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F5979" w14:textId="032FE52C" w:rsidR="007216FB" w:rsidRDefault="000E684E" w:rsidP="000E684E">
      <w:pPr>
        <w:pStyle w:val="a7"/>
        <w:ind w:left="0" w:firstLine="0"/>
        <w:jc w:val="both"/>
        <w:rPr>
          <w:rFonts w:asciiTheme="minorEastAsia" w:eastAsiaTheme="minorEastAsia" w:hAnsiTheme="minorEastAsia"/>
          <w:b/>
          <w:sz w:val="44"/>
          <w:szCs w:val="44"/>
        </w:rPr>
      </w:pPr>
      <w:bookmarkStart w:id="0" w:name="江苏省高校实验室安全手册最终版本"/>
      <w:bookmarkStart w:id="1" w:name="序__言"/>
      <w:bookmarkStart w:id="2" w:name="_Toc68102209"/>
      <w:bookmarkStart w:id="3" w:name="_Toc68102530"/>
      <w:bookmarkEnd w:id="0"/>
      <w:bookmarkEnd w:id="1"/>
      <w:r>
        <w:rPr>
          <w:rFonts w:asciiTheme="minorEastAsia" w:eastAsiaTheme="minorEastAsia" w:hAnsiTheme="minorEastAsia"/>
          <w:b/>
          <w:noProof/>
          <w:sz w:val="44"/>
          <w:szCs w:val="44"/>
        </w:rPr>
        <w:drawing>
          <wp:inline distT="0" distB="0" distL="0" distR="0" wp14:anchorId="5F777C3C" wp14:editId="053A5934">
            <wp:extent cx="7572375" cy="10668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封皮.jpg"/>
                    <pic:cNvPicPr/>
                  </pic:nvPicPr>
                  <pic:blipFill>
                    <a:blip r:embed="rId8">
                      <a:extLst>
                        <a:ext uri="{28A0092B-C50C-407E-A947-70E740481C1C}">
                          <a14:useLocalDpi xmlns:a14="http://schemas.microsoft.com/office/drawing/2010/main" val="0"/>
                        </a:ext>
                      </a:extLst>
                    </a:blip>
                    <a:stretch>
                      <a:fillRect/>
                    </a:stretch>
                  </pic:blipFill>
                  <pic:spPr>
                    <a:xfrm>
                      <a:off x="0" y="0"/>
                      <a:ext cx="7572375" cy="10668000"/>
                    </a:xfrm>
                    <a:prstGeom prst="rect">
                      <a:avLst/>
                    </a:prstGeom>
                  </pic:spPr>
                </pic:pic>
              </a:graphicData>
            </a:graphic>
          </wp:inline>
        </w:drawing>
      </w:r>
    </w:p>
    <w:p w14:paraId="45197889" w14:textId="77777777" w:rsidR="00F1601C" w:rsidRDefault="00F1601C" w:rsidP="00D85413">
      <w:pPr>
        <w:pStyle w:val="a7"/>
        <w:spacing w:line="520" w:lineRule="exact"/>
        <w:ind w:left="0" w:firstLine="0"/>
        <w:jc w:val="both"/>
        <w:rPr>
          <w:rFonts w:asciiTheme="minorEastAsia" w:eastAsiaTheme="minorEastAsia" w:hAnsiTheme="minorEastAsia"/>
          <w:b/>
          <w:sz w:val="44"/>
          <w:szCs w:val="44"/>
        </w:rPr>
        <w:sectPr w:rsidR="00F1601C" w:rsidSect="00F1601C">
          <w:headerReference w:type="even" r:id="rId9"/>
          <w:footerReference w:type="even" r:id="rId10"/>
          <w:pgSz w:w="11906" w:h="16838" w:code="9"/>
          <w:pgMar w:top="0" w:right="0" w:bottom="0" w:left="0" w:header="0" w:footer="0" w:gutter="0"/>
          <w:cols w:space="720"/>
          <w:docGrid w:linePitch="299"/>
        </w:sectPr>
      </w:pPr>
    </w:p>
    <w:p w14:paraId="355713D4" w14:textId="20D1C09A" w:rsidR="00F93151" w:rsidRPr="00E17ACA" w:rsidRDefault="00F93151" w:rsidP="00D85413">
      <w:pPr>
        <w:pStyle w:val="a7"/>
        <w:spacing w:line="520" w:lineRule="exact"/>
        <w:ind w:left="0" w:firstLine="0"/>
        <w:jc w:val="both"/>
        <w:rPr>
          <w:rFonts w:asciiTheme="minorEastAsia" w:eastAsiaTheme="minorEastAsia" w:hAnsiTheme="minorEastAsia"/>
          <w:b/>
          <w:sz w:val="44"/>
          <w:szCs w:val="44"/>
        </w:rPr>
      </w:pPr>
      <w:r w:rsidRPr="00E17ACA">
        <w:rPr>
          <w:rFonts w:asciiTheme="minorEastAsia" w:eastAsiaTheme="minorEastAsia" w:hAnsiTheme="minorEastAsia" w:hint="eastAsia"/>
          <w:b/>
          <w:sz w:val="44"/>
          <w:szCs w:val="44"/>
        </w:rPr>
        <w:lastRenderedPageBreak/>
        <w:t>常用电话</w:t>
      </w:r>
    </w:p>
    <w:p w14:paraId="79E5CAC6" w14:textId="7738F99C" w:rsidR="00F93151" w:rsidRPr="00E17ACA" w:rsidRDefault="00F93151" w:rsidP="00D85413">
      <w:pPr>
        <w:pStyle w:val="a7"/>
        <w:spacing w:line="620" w:lineRule="exact"/>
        <w:ind w:left="0" w:firstLineChars="200" w:firstLine="562"/>
        <w:jc w:val="both"/>
        <w:rPr>
          <w:rFonts w:asciiTheme="minorEastAsia" w:eastAsiaTheme="minorEastAsia" w:hAnsiTheme="minorEastAsia"/>
          <w:b/>
          <w:sz w:val="28"/>
          <w:szCs w:val="28"/>
        </w:rPr>
      </w:pPr>
      <w:r w:rsidRPr="00E17ACA">
        <w:rPr>
          <w:rFonts w:asciiTheme="minorEastAsia" w:eastAsiaTheme="minorEastAsia" w:hAnsiTheme="minorEastAsia" w:hint="eastAsia"/>
          <w:b/>
          <w:sz w:val="28"/>
          <w:szCs w:val="28"/>
        </w:rPr>
        <w:t>应急电话</w:t>
      </w:r>
    </w:p>
    <w:p w14:paraId="5FCCD067" w14:textId="09DBA5A9" w:rsidR="00F93151" w:rsidRPr="00E17ACA" w:rsidRDefault="00F93151" w:rsidP="0001158E">
      <w:pPr>
        <w:pStyle w:val="a7"/>
        <w:spacing w:line="620" w:lineRule="exact"/>
        <w:ind w:left="0" w:firstLineChars="600" w:firstLine="1680"/>
        <w:jc w:val="both"/>
        <w:rPr>
          <w:rFonts w:asciiTheme="minorEastAsia" w:eastAsiaTheme="minorEastAsia" w:hAnsiTheme="minorEastAsia"/>
          <w:sz w:val="28"/>
          <w:szCs w:val="28"/>
        </w:rPr>
      </w:pPr>
      <w:r w:rsidRPr="00E17ACA">
        <w:rPr>
          <w:rFonts w:asciiTheme="minorEastAsia" w:eastAsiaTheme="minorEastAsia" w:hAnsiTheme="minorEastAsia" w:hint="eastAsia"/>
          <w:sz w:val="28"/>
          <w:szCs w:val="28"/>
        </w:rPr>
        <w:t xml:space="preserve">火警 </w:t>
      </w:r>
      <w:r w:rsidRPr="00E17ACA">
        <w:rPr>
          <w:rFonts w:asciiTheme="minorEastAsia" w:eastAsiaTheme="minorEastAsia" w:hAnsiTheme="minorEastAsia"/>
          <w:sz w:val="28"/>
          <w:szCs w:val="28"/>
        </w:rPr>
        <w:t>119</w:t>
      </w:r>
    </w:p>
    <w:p w14:paraId="4A6F09B4" w14:textId="023411CA" w:rsidR="00F93151" w:rsidRPr="00E17ACA" w:rsidRDefault="00F93151" w:rsidP="0001158E">
      <w:pPr>
        <w:pStyle w:val="a7"/>
        <w:spacing w:line="620" w:lineRule="exact"/>
        <w:ind w:left="0" w:firstLineChars="600" w:firstLine="1680"/>
        <w:jc w:val="both"/>
        <w:rPr>
          <w:rFonts w:asciiTheme="minorEastAsia" w:eastAsiaTheme="minorEastAsia" w:hAnsiTheme="minorEastAsia"/>
          <w:sz w:val="28"/>
          <w:szCs w:val="28"/>
        </w:rPr>
      </w:pPr>
      <w:r w:rsidRPr="00E17ACA">
        <w:rPr>
          <w:rFonts w:asciiTheme="minorEastAsia" w:eastAsiaTheme="minorEastAsia" w:hAnsiTheme="minorEastAsia" w:hint="eastAsia"/>
          <w:sz w:val="28"/>
          <w:szCs w:val="28"/>
        </w:rPr>
        <w:t xml:space="preserve">救护 </w:t>
      </w:r>
      <w:r w:rsidRPr="00E17ACA">
        <w:rPr>
          <w:rFonts w:asciiTheme="minorEastAsia" w:eastAsiaTheme="minorEastAsia" w:hAnsiTheme="minorEastAsia"/>
          <w:sz w:val="28"/>
          <w:szCs w:val="28"/>
        </w:rPr>
        <w:t>120</w:t>
      </w:r>
    </w:p>
    <w:p w14:paraId="229B1766" w14:textId="7DC2AAF9" w:rsidR="00F93151" w:rsidRPr="00E17ACA" w:rsidRDefault="00F93151" w:rsidP="0001158E">
      <w:pPr>
        <w:pStyle w:val="a7"/>
        <w:spacing w:line="620" w:lineRule="exact"/>
        <w:ind w:left="0" w:firstLineChars="600" w:firstLine="1680"/>
        <w:jc w:val="both"/>
        <w:rPr>
          <w:rFonts w:asciiTheme="minorEastAsia" w:eastAsiaTheme="minorEastAsia" w:hAnsiTheme="minorEastAsia"/>
          <w:sz w:val="28"/>
          <w:szCs w:val="28"/>
        </w:rPr>
      </w:pPr>
      <w:r w:rsidRPr="00E17ACA">
        <w:rPr>
          <w:rFonts w:asciiTheme="minorEastAsia" w:eastAsiaTheme="minorEastAsia" w:hAnsiTheme="minorEastAsia" w:hint="eastAsia"/>
          <w:sz w:val="28"/>
          <w:szCs w:val="28"/>
        </w:rPr>
        <w:t xml:space="preserve">公安报警 </w:t>
      </w:r>
      <w:r w:rsidRPr="00E17ACA">
        <w:rPr>
          <w:rFonts w:asciiTheme="minorEastAsia" w:eastAsiaTheme="minorEastAsia" w:hAnsiTheme="minorEastAsia"/>
          <w:sz w:val="28"/>
          <w:szCs w:val="28"/>
        </w:rPr>
        <w:t>110</w:t>
      </w:r>
    </w:p>
    <w:p w14:paraId="302612F6" w14:textId="517374C4" w:rsidR="00F93151" w:rsidRPr="00E17ACA" w:rsidRDefault="00F93151" w:rsidP="00D85413">
      <w:pPr>
        <w:pStyle w:val="a7"/>
        <w:spacing w:line="620" w:lineRule="exact"/>
        <w:ind w:left="0" w:firstLineChars="200" w:firstLine="562"/>
        <w:jc w:val="both"/>
        <w:rPr>
          <w:rFonts w:asciiTheme="minorEastAsia" w:eastAsiaTheme="minorEastAsia" w:hAnsiTheme="minorEastAsia"/>
          <w:b/>
          <w:sz w:val="28"/>
          <w:szCs w:val="28"/>
        </w:rPr>
      </w:pPr>
      <w:r w:rsidRPr="00E17ACA">
        <w:rPr>
          <w:rFonts w:asciiTheme="minorEastAsia" w:eastAsiaTheme="minorEastAsia" w:hAnsiTheme="minorEastAsia" w:hint="eastAsia"/>
          <w:b/>
          <w:sz w:val="28"/>
          <w:szCs w:val="28"/>
        </w:rPr>
        <w:t>保卫处</w:t>
      </w:r>
    </w:p>
    <w:p w14:paraId="6005E382" w14:textId="24A32384" w:rsidR="00471185" w:rsidRPr="00E17ACA" w:rsidRDefault="00D85413" w:rsidP="0001158E">
      <w:pPr>
        <w:pStyle w:val="a7"/>
        <w:spacing w:line="620" w:lineRule="exact"/>
        <w:ind w:left="0" w:firstLineChars="600" w:firstLine="1680"/>
        <w:jc w:val="both"/>
        <w:rPr>
          <w:rFonts w:asciiTheme="minorEastAsia" w:eastAsiaTheme="minorEastAsia" w:hAnsiTheme="minorEastAsia"/>
          <w:sz w:val="28"/>
          <w:szCs w:val="28"/>
        </w:rPr>
      </w:pPr>
      <w:r>
        <w:rPr>
          <w:rFonts w:asciiTheme="minorEastAsia" w:eastAsiaTheme="minorEastAsia" w:hAnsiTheme="minorEastAsia" w:hint="eastAsia"/>
          <w:sz w:val="28"/>
          <w:szCs w:val="28"/>
        </w:rPr>
        <w:t>3</w:t>
      </w:r>
      <w:r>
        <w:rPr>
          <w:rFonts w:asciiTheme="minorEastAsia" w:eastAsiaTheme="minorEastAsia" w:hAnsiTheme="minorEastAsia"/>
          <w:sz w:val="28"/>
          <w:szCs w:val="28"/>
        </w:rPr>
        <w:t>510021</w:t>
      </w:r>
    </w:p>
    <w:p w14:paraId="6042F013" w14:textId="3B64061B" w:rsidR="00471185" w:rsidRPr="00E17ACA" w:rsidRDefault="0001158E" w:rsidP="0001158E">
      <w:pPr>
        <w:pStyle w:val="a7"/>
        <w:spacing w:line="520" w:lineRule="exact"/>
        <w:ind w:left="0" w:firstLineChars="600" w:firstLine="1680"/>
        <w:jc w:val="both"/>
        <w:rPr>
          <w:rFonts w:asciiTheme="minorEastAsia" w:eastAsiaTheme="minorEastAsia" w:hAnsiTheme="minorEastAsia"/>
          <w:sz w:val="28"/>
          <w:szCs w:val="28"/>
        </w:rPr>
      </w:pPr>
      <w:r>
        <w:rPr>
          <w:rFonts w:asciiTheme="minorEastAsia" w:eastAsiaTheme="minorEastAsia" w:hAnsiTheme="minorEastAsia" w:hint="eastAsia"/>
          <w:sz w:val="28"/>
          <w:szCs w:val="28"/>
        </w:rPr>
        <w:t>3</w:t>
      </w:r>
      <w:r>
        <w:rPr>
          <w:rFonts w:asciiTheme="minorEastAsia" w:eastAsiaTheme="minorEastAsia" w:hAnsiTheme="minorEastAsia"/>
          <w:sz w:val="28"/>
          <w:szCs w:val="28"/>
        </w:rPr>
        <w:t>516110</w:t>
      </w:r>
    </w:p>
    <w:p w14:paraId="55B3B16D" w14:textId="65B0BF50" w:rsidR="00471185" w:rsidRPr="0001158E" w:rsidRDefault="0001158E" w:rsidP="00E17ACA">
      <w:pPr>
        <w:pStyle w:val="a7"/>
        <w:spacing w:line="520" w:lineRule="exact"/>
        <w:ind w:left="0" w:firstLineChars="200" w:firstLine="562"/>
        <w:jc w:val="both"/>
        <w:rPr>
          <w:rFonts w:asciiTheme="minorEastAsia" w:eastAsiaTheme="minorEastAsia" w:hAnsiTheme="minorEastAsia"/>
          <w:b/>
          <w:sz w:val="28"/>
          <w:szCs w:val="28"/>
        </w:rPr>
      </w:pPr>
      <w:r w:rsidRPr="0001158E">
        <w:rPr>
          <w:rFonts w:asciiTheme="minorEastAsia" w:eastAsiaTheme="minorEastAsia" w:hAnsiTheme="minorEastAsia" w:hint="eastAsia"/>
          <w:b/>
          <w:sz w:val="28"/>
          <w:szCs w:val="28"/>
        </w:rPr>
        <w:t>实践教学中心</w:t>
      </w:r>
    </w:p>
    <w:p w14:paraId="4C5ADE87" w14:textId="285CD423" w:rsidR="00471185" w:rsidRPr="00E17ACA" w:rsidRDefault="0001158E" w:rsidP="0001158E">
      <w:pPr>
        <w:pStyle w:val="a7"/>
        <w:spacing w:line="520" w:lineRule="exact"/>
        <w:ind w:left="0" w:firstLineChars="600" w:firstLine="1680"/>
        <w:jc w:val="both"/>
        <w:rPr>
          <w:rFonts w:asciiTheme="minorEastAsia" w:eastAsiaTheme="minorEastAsia" w:hAnsiTheme="minorEastAsia"/>
          <w:sz w:val="28"/>
          <w:szCs w:val="28"/>
        </w:rPr>
      </w:pPr>
      <w:r>
        <w:rPr>
          <w:rFonts w:asciiTheme="minorEastAsia" w:eastAsiaTheme="minorEastAsia" w:hAnsiTheme="minorEastAsia" w:hint="eastAsia"/>
          <w:sz w:val="28"/>
          <w:szCs w:val="28"/>
        </w:rPr>
        <w:t>3</w:t>
      </w:r>
      <w:r>
        <w:rPr>
          <w:rFonts w:asciiTheme="minorEastAsia" w:eastAsiaTheme="minorEastAsia" w:hAnsiTheme="minorEastAsia"/>
          <w:sz w:val="28"/>
          <w:szCs w:val="28"/>
        </w:rPr>
        <w:t>512070</w:t>
      </w:r>
    </w:p>
    <w:p w14:paraId="08CB5466" w14:textId="7B71920F"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4EFD54D1" w14:textId="67ABAA11"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3FA84DB4" w14:textId="36B9D213"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11BCFB05" w14:textId="19F6B9AC"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293DC092" w14:textId="411166A6"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539BBE54" w14:textId="18E1760F"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1C7AD340" w14:textId="2F0701C3"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3ADB6291" w14:textId="0D612E85"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64424FA0" w14:textId="5EF58683"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0C36442F" w14:textId="18E26477"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4034F535" w14:textId="4AAFD323"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5643BA3C" w14:textId="7F4C6570"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30DC6B21" w14:textId="1306AB21"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01DFD82D" w14:textId="0374D8E5"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34B1728E" w14:textId="16848640" w:rsidR="00471185" w:rsidRPr="00E17ACA"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751EF337" w14:textId="71869B3B" w:rsidR="00471185" w:rsidRDefault="00471185" w:rsidP="00E17ACA">
      <w:pPr>
        <w:pStyle w:val="a7"/>
        <w:spacing w:line="520" w:lineRule="exact"/>
        <w:ind w:left="0" w:firstLineChars="200" w:firstLine="560"/>
        <w:jc w:val="both"/>
        <w:rPr>
          <w:rFonts w:asciiTheme="minorEastAsia" w:eastAsiaTheme="minorEastAsia" w:hAnsiTheme="minorEastAsia"/>
          <w:sz w:val="28"/>
          <w:szCs w:val="28"/>
        </w:rPr>
      </w:pPr>
    </w:p>
    <w:p w14:paraId="53FE08F7" w14:textId="7240C653" w:rsidR="00B070DB" w:rsidRDefault="00B070DB" w:rsidP="00E17ACA">
      <w:pPr>
        <w:pStyle w:val="a7"/>
        <w:spacing w:line="520" w:lineRule="exact"/>
        <w:ind w:left="0" w:firstLineChars="200" w:firstLine="560"/>
        <w:jc w:val="both"/>
        <w:rPr>
          <w:rFonts w:asciiTheme="minorEastAsia" w:eastAsiaTheme="minorEastAsia" w:hAnsiTheme="minorEastAsia"/>
          <w:sz w:val="28"/>
          <w:szCs w:val="28"/>
        </w:rPr>
      </w:pPr>
    </w:p>
    <w:p w14:paraId="3A0543E8" w14:textId="77777777" w:rsidR="00B070DB" w:rsidRPr="00E17ACA" w:rsidRDefault="00B070DB" w:rsidP="00E17ACA">
      <w:pPr>
        <w:pStyle w:val="a7"/>
        <w:spacing w:line="520" w:lineRule="exact"/>
        <w:ind w:left="0" w:firstLineChars="200" w:firstLine="560"/>
        <w:jc w:val="both"/>
        <w:rPr>
          <w:rFonts w:asciiTheme="minorEastAsia" w:eastAsiaTheme="minorEastAsia" w:hAnsiTheme="minorEastAsia"/>
          <w:sz w:val="28"/>
          <w:szCs w:val="28"/>
        </w:rPr>
      </w:pPr>
    </w:p>
    <w:p w14:paraId="3D7BB678" w14:textId="68A07DAF" w:rsidR="001B6E7C" w:rsidRPr="007F6D00" w:rsidRDefault="00F93151" w:rsidP="00FA3872">
      <w:pPr>
        <w:pStyle w:val="1"/>
        <w:tabs>
          <w:tab w:val="left" w:pos="640"/>
        </w:tabs>
        <w:spacing w:before="0" w:line="400" w:lineRule="exact"/>
        <w:ind w:right="0"/>
        <w:rPr>
          <w:rFonts w:asciiTheme="minorEastAsia" w:eastAsiaTheme="minorEastAsia" w:hAnsiTheme="minorEastAsia"/>
          <w:sz w:val="28"/>
          <w:szCs w:val="28"/>
        </w:rPr>
      </w:pPr>
      <w:bookmarkStart w:id="4" w:name="_Toc68593938"/>
      <w:r w:rsidRPr="007F6D00">
        <w:rPr>
          <w:rFonts w:asciiTheme="minorEastAsia" w:eastAsiaTheme="minorEastAsia" w:hAnsiTheme="minorEastAsia"/>
          <w:sz w:val="28"/>
          <w:szCs w:val="28"/>
        </w:rPr>
        <w:t>序</w:t>
      </w:r>
      <w:r w:rsidRPr="007F6D00">
        <w:rPr>
          <w:rFonts w:asciiTheme="minorEastAsia" w:eastAsiaTheme="minorEastAsia" w:hAnsiTheme="minorEastAsia"/>
          <w:sz w:val="28"/>
          <w:szCs w:val="28"/>
        </w:rPr>
        <w:tab/>
        <w:t>言</w:t>
      </w:r>
      <w:bookmarkEnd w:id="2"/>
      <w:bookmarkEnd w:id="3"/>
      <w:bookmarkEnd w:id="4"/>
    </w:p>
    <w:p w14:paraId="4E13DE14" w14:textId="77777777" w:rsidR="001B6E7C" w:rsidRPr="00D406E3" w:rsidRDefault="001B6E7C" w:rsidP="00D406E3">
      <w:pPr>
        <w:pStyle w:val="a7"/>
        <w:spacing w:line="520" w:lineRule="exact"/>
        <w:ind w:left="0" w:firstLineChars="200" w:firstLine="560"/>
        <w:jc w:val="both"/>
        <w:rPr>
          <w:rFonts w:asciiTheme="minorEastAsia" w:eastAsiaTheme="minorEastAsia" w:hAnsiTheme="minorEastAsia"/>
          <w:sz w:val="28"/>
          <w:szCs w:val="28"/>
        </w:rPr>
      </w:pPr>
      <w:r w:rsidRPr="00D406E3">
        <w:rPr>
          <w:rFonts w:asciiTheme="minorEastAsia" w:eastAsiaTheme="minorEastAsia" w:hAnsiTheme="minorEastAsia"/>
          <w:sz w:val="28"/>
          <w:szCs w:val="28"/>
        </w:rPr>
        <w:t>近年来，高校实验室事故频发。有些事故影响极大，教训惨重，提醒我们实验室安全需警钟长鸣，常抓不懈。实验室是高校</w:t>
      </w:r>
      <w:r w:rsidRPr="00D406E3">
        <w:rPr>
          <w:rFonts w:asciiTheme="minorEastAsia" w:eastAsiaTheme="minorEastAsia" w:hAnsiTheme="minorEastAsia" w:hint="eastAsia"/>
          <w:sz w:val="28"/>
          <w:szCs w:val="28"/>
        </w:rPr>
        <w:t>开展</w:t>
      </w:r>
      <w:r w:rsidRPr="00D406E3">
        <w:rPr>
          <w:rFonts w:asciiTheme="minorEastAsia" w:eastAsiaTheme="minorEastAsia" w:hAnsiTheme="minorEastAsia"/>
          <w:sz w:val="28"/>
          <w:szCs w:val="28"/>
        </w:rPr>
        <w:t>实验教学和科学研究的重要场所</w:t>
      </w:r>
      <w:r w:rsidRPr="00D406E3">
        <w:rPr>
          <w:rFonts w:asciiTheme="minorEastAsia" w:eastAsiaTheme="minorEastAsia" w:hAnsiTheme="minorEastAsia" w:hint="eastAsia"/>
          <w:sz w:val="28"/>
          <w:szCs w:val="28"/>
        </w:rPr>
        <w:t>，也是培养学生技能、知识创新和科技创新能力的必备场所。</w:t>
      </w:r>
      <w:r w:rsidRPr="00D406E3">
        <w:rPr>
          <w:rFonts w:asciiTheme="minorEastAsia" w:eastAsiaTheme="minorEastAsia" w:hAnsiTheme="minorEastAsia"/>
          <w:sz w:val="28"/>
          <w:szCs w:val="28"/>
        </w:rPr>
        <w:t>实验室安全对整个学校的安全和稳定至关重要，是建设平安校园、构建和谐社会的重要内容。</w:t>
      </w:r>
    </w:p>
    <w:p w14:paraId="6B3B7FDA" w14:textId="26673A75" w:rsidR="001B6E7C" w:rsidRPr="00D406E3" w:rsidRDefault="001B6E7C" w:rsidP="00D406E3">
      <w:pPr>
        <w:pStyle w:val="a7"/>
        <w:spacing w:line="520" w:lineRule="exact"/>
        <w:ind w:left="0" w:firstLineChars="200" w:firstLine="560"/>
        <w:jc w:val="both"/>
        <w:rPr>
          <w:rFonts w:asciiTheme="minorEastAsia" w:eastAsiaTheme="minorEastAsia" w:hAnsiTheme="minorEastAsia"/>
          <w:sz w:val="28"/>
          <w:szCs w:val="28"/>
        </w:rPr>
      </w:pPr>
      <w:r w:rsidRPr="00D406E3">
        <w:rPr>
          <w:rFonts w:asciiTheme="minorEastAsia" w:eastAsiaTheme="minorEastAsia" w:hAnsiTheme="minorEastAsia" w:hint="eastAsia"/>
          <w:sz w:val="28"/>
          <w:szCs w:val="28"/>
        </w:rPr>
        <w:t>编辑《实验室安全手册》的宗旨是“以人为本”，目的在于提醒</w:t>
      </w:r>
      <w:r w:rsidR="00F93151">
        <w:rPr>
          <w:rFonts w:asciiTheme="minorEastAsia" w:eastAsiaTheme="minorEastAsia" w:hAnsiTheme="minorEastAsia" w:hint="eastAsia"/>
          <w:sz w:val="28"/>
          <w:szCs w:val="28"/>
        </w:rPr>
        <w:t>进入</w:t>
      </w:r>
      <w:r w:rsidRPr="00D406E3">
        <w:rPr>
          <w:rFonts w:asciiTheme="minorEastAsia" w:eastAsiaTheme="minorEastAsia" w:hAnsiTheme="minorEastAsia" w:hint="eastAsia"/>
          <w:sz w:val="28"/>
          <w:szCs w:val="28"/>
        </w:rPr>
        <w:t>实验室的教师、学生和其他工作人员遵守学校及实验室的各项规章制度和仪器设备的操作规程，内容主要包括在实验场所及实验过程中潜在的危险因素及相应的防范措施、应急救援手段</w:t>
      </w:r>
      <w:r w:rsidRPr="00D406E3">
        <w:rPr>
          <w:rFonts w:asciiTheme="minorEastAsia" w:eastAsiaTheme="minorEastAsia" w:hAnsiTheme="minorEastAsia"/>
          <w:sz w:val="28"/>
          <w:szCs w:val="28"/>
        </w:rPr>
        <w:t>，事故及其规避与排除的方法，是实验室安全的基础读物。</w:t>
      </w:r>
      <w:r w:rsidRPr="00D406E3">
        <w:rPr>
          <w:rFonts w:asciiTheme="minorEastAsia" w:eastAsiaTheme="minorEastAsia" w:hAnsiTheme="minorEastAsia" w:hint="eastAsia"/>
          <w:sz w:val="28"/>
          <w:szCs w:val="28"/>
        </w:rPr>
        <w:t>如需了解更详细、更专业的安全知识，请查阅相关国家法律法规、书籍及学校相关的管理制度。</w:t>
      </w:r>
    </w:p>
    <w:p w14:paraId="64A4BF2F" w14:textId="77777777" w:rsidR="001B6E7C" w:rsidRPr="00D406E3" w:rsidRDefault="001B6E7C" w:rsidP="00D406E3">
      <w:pPr>
        <w:pStyle w:val="a7"/>
        <w:spacing w:line="520" w:lineRule="exact"/>
        <w:ind w:left="0" w:firstLineChars="200" w:firstLine="560"/>
        <w:jc w:val="both"/>
        <w:rPr>
          <w:rFonts w:asciiTheme="minorEastAsia" w:eastAsiaTheme="minorEastAsia" w:hAnsiTheme="minorEastAsia"/>
          <w:sz w:val="28"/>
          <w:szCs w:val="28"/>
        </w:rPr>
      </w:pPr>
      <w:r w:rsidRPr="00D406E3">
        <w:rPr>
          <w:rFonts w:asciiTheme="minorEastAsia" w:eastAsiaTheme="minorEastAsia" w:hAnsiTheme="minorEastAsia"/>
          <w:sz w:val="28"/>
          <w:szCs w:val="28"/>
        </w:rPr>
        <w:t>在进入实验室工作和学习之前，请务必仔细阅读本手册， 并签订手册后附的《实验室安全责任书》。</w:t>
      </w:r>
    </w:p>
    <w:p w14:paraId="1F476AFB" w14:textId="77777777" w:rsidR="001B6E7C" w:rsidRPr="00D406E3" w:rsidRDefault="001B6E7C" w:rsidP="00D406E3">
      <w:pPr>
        <w:pStyle w:val="a7"/>
        <w:spacing w:line="520" w:lineRule="exact"/>
        <w:ind w:left="0" w:firstLineChars="200" w:firstLine="560"/>
        <w:jc w:val="both"/>
        <w:rPr>
          <w:rFonts w:asciiTheme="minorEastAsia" w:eastAsiaTheme="minorEastAsia" w:hAnsiTheme="minorEastAsia"/>
          <w:sz w:val="28"/>
          <w:szCs w:val="28"/>
        </w:rPr>
      </w:pPr>
      <w:r w:rsidRPr="00D406E3">
        <w:rPr>
          <w:rFonts w:asciiTheme="minorEastAsia" w:eastAsiaTheme="minorEastAsia" w:hAnsiTheme="minorEastAsia"/>
          <w:sz w:val="28"/>
          <w:szCs w:val="28"/>
        </w:rPr>
        <w:t>本手册编写工程中，参考、引用了大量的教材、手册和网络上的各种资料、图片等。对引用的资料不能一一标注来源和出处，再次向所有被引用资料的原作者表示衷心的感谢。</w:t>
      </w:r>
    </w:p>
    <w:p w14:paraId="57335A6E" w14:textId="4205B6B4" w:rsidR="001B6E7C" w:rsidRPr="00D406E3" w:rsidRDefault="001B6E7C" w:rsidP="00D406E3">
      <w:pPr>
        <w:pStyle w:val="a7"/>
        <w:spacing w:line="520" w:lineRule="exact"/>
        <w:ind w:left="0" w:firstLineChars="200" w:firstLine="560"/>
        <w:jc w:val="both"/>
        <w:rPr>
          <w:rFonts w:asciiTheme="minorEastAsia" w:eastAsiaTheme="minorEastAsia" w:hAnsiTheme="minorEastAsia"/>
          <w:sz w:val="28"/>
          <w:szCs w:val="28"/>
        </w:rPr>
      </w:pPr>
    </w:p>
    <w:p w14:paraId="68211210" w14:textId="77777777"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p>
    <w:p w14:paraId="5127B0DA" w14:textId="3D39D1BB" w:rsidR="001B6E7C" w:rsidRDefault="001B6E7C" w:rsidP="00FA3872">
      <w:pPr>
        <w:pStyle w:val="a7"/>
        <w:spacing w:line="400" w:lineRule="exact"/>
        <w:ind w:left="0" w:firstLineChars="200" w:firstLine="480"/>
        <w:jc w:val="both"/>
        <w:rPr>
          <w:rFonts w:asciiTheme="minorEastAsia" w:eastAsiaTheme="minorEastAsia" w:hAnsiTheme="minorEastAsia"/>
          <w:sz w:val="24"/>
          <w:szCs w:val="24"/>
        </w:rPr>
      </w:pPr>
    </w:p>
    <w:p w14:paraId="6E2FC9A0" w14:textId="3A56DF09"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31B722EE" w14:textId="59C3C2F3"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461AD0D9" w14:textId="0DCAF63E"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3E556118" w14:textId="6C7AB4E0"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3A79E971" w14:textId="71FD5576"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1EC47FAA" w14:textId="73625088"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1DB85EF4" w14:textId="451F7FB2"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6472AD53" w14:textId="1E7024F1"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4F45F895" w14:textId="4A5E4D76"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1ECE7FD6" w14:textId="6E8BA511"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7E486B8B" w14:textId="77777777" w:rsidR="00A46582" w:rsidRDefault="00A46582" w:rsidP="00FA3872">
      <w:pPr>
        <w:pStyle w:val="a7"/>
        <w:spacing w:line="400" w:lineRule="exact"/>
        <w:ind w:left="0" w:firstLineChars="200" w:firstLine="480"/>
        <w:jc w:val="both"/>
        <w:rPr>
          <w:rFonts w:asciiTheme="minorEastAsia" w:eastAsiaTheme="minorEastAsia" w:hAnsiTheme="minorEastAsia"/>
          <w:sz w:val="24"/>
          <w:szCs w:val="24"/>
        </w:rPr>
      </w:pPr>
    </w:p>
    <w:bookmarkStart w:id="5" w:name="目__录" w:displacedByCustomXml="next"/>
    <w:bookmarkEnd w:id="5" w:displacedByCustomXml="next"/>
    <w:sdt>
      <w:sdtPr>
        <w:rPr>
          <w:rFonts w:ascii="Arial Unicode MS" w:eastAsia="Arial Unicode MS" w:hAnsi="Arial Unicode MS" w:cs="Arial Unicode MS"/>
          <w:color w:val="auto"/>
          <w:sz w:val="22"/>
          <w:szCs w:val="22"/>
          <w:lang w:val="zh-CN" w:bidi="zh-CN"/>
        </w:rPr>
        <w:id w:val="1433322601"/>
        <w:docPartObj>
          <w:docPartGallery w:val="Table of Contents"/>
          <w:docPartUnique/>
        </w:docPartObj>
      </w:sdtPr>
      <w:sdtEndPr>
        <w:rPr>
          <w:b/>
          <w:bCs/>
        </w:rPr>
      </w:sdtEndPr>
      <w:sdtContent>
        <w:p w14:paraId="086689FE" w14:textId="6D7132D2" w:rsidR="00EA0A81" w:rsidRDefault="00EA0A81" w:rsidP="00EA0A81">
          <w:pPr>
            <w:pStyle w:val="TOC"/>
            <w:jc w:val="center"/>
          </w:pPr>
          <w:r>
            <w:rPr>
              <w:lang w:val="zh-CN"/>
            </w:rPr>
            <w:t>目录</w:t>
          </w:r>
        </w:p>
        <w:p w14:paraId="6373D5BD" w14:textId="2992E4DE" w:rsidR="00600F71" w:rsidRDefault="00EA0A81">
          <w:pPr>
            <w:pStyle w:val="TOC1"/>
            <w:tabs>
              <w:tab w:val="left" w:pos="840"/>
              <w:tab w:val="right" w:leader="dot" w:pos="9536"/>
            </w:tabs>
            <w:rPr>
              <w:rFonts w:asciiTheme="minorHAnsi" w:eastAsiaTheme="minorEastAsia" w:hAnsiTheme="minorHAnsi" w:cstheme="minorBidi"/>
              <w:noProof/>
              <w:kern w:val="2"/>
              <w:sz w:val="21"/>
              <w:lang w:val="en-US" w:bidi="ar-SA"/>
            </w:rPr>
          </w:pPr>
          <w:r>
            <w:rPr>
              <w:b/>
              <w:bCs/>
            </w:rPr>
            <w:fldChar w:fldCharType="begin"/>
          </w:r>
          <w:r>
            <w:rPr>
              <w:b/>
              <w:bCs/>
            </w:rPr>
            <w:instrText xml:space="preserve"> TOC \o "1-3" \h \z \u </w:instrText>
          </w:r>
          <w:r>
            <w:rPr>
              <w:b/>
              <w:bCs/>
            </w:rPr>
            <w:fldChar w:fldCharType="separate"/>
          </w:r>
          <w:hyperlink w:anchor="_Toc68593938" w:history="1">
            <w:r w:rsidR="00600F71" w:rsidRPr="00265BA9">
              <w:rPr>
                <w:rStyle w:val="aa"/>
                <w:rFonts w:asciiTheme="minorEastAsia" w:hAnsiTheme="minorEastAsia"/>
                <w:noProof/>
              </w:rPr>
              <w:t>序</w:t>
            </w:r>
            <w:r w:rsidR="00600F71">
              <w:rPr>
                <w:rFonts w:asciiTheme="minorHAnsi" w:eastAsiaTheme="minorEastAsia" w:hAnsiTheme="minorHAnsi" w:cstheme="minorBidi"/>
                <w:noProof/>
                <w:kern w:val="2"/>
                <w:sz w:val="21"/>
                <w:lang w:val="en-US" w:bidi="ar-SA"/>
              </w:rPr>
              <w:tab/>
            </w:r>
            <w:r w:rsidR="00600F71" w:rsidRPr="00265BA9">
              <w:rPr>
                <w:rStyle w:val="aa"/>
                <w:rFonts w:asciiTheme="minorEastAsia" w:hAnsiTheme="minorEastAsia"/>
                <w:noProof/>
              </w:rPr>
              <w:t>言</w:t>
            </w:r>
            <w:r w:rsidR="00600F71">
              <w:rPr>
                <w:noProof/>
                <w:webHidden/>
              </w:rPr>
              <w:tab/>
            </w:r>
            <w:r w:rsidR="00600F71">
              <w:rPr>
                <w:noProof/>
                <w:webHidden/>
              </w:rPr>
              <w:fldChar w:fldCharType="begin"/>
            </w:r>
            <w:r w:rsidR="00600F71">
              <w:rPr>
                <w:noProof/>
                <w:webHidden/>
              </w:rPr>
              <w:instrText xml:space="preserve"> PAGEREF _Toc68593938 \h </w:instrText>
            </w:r>
            <w:r w:rsidR="00600F71">
              <w:rPr>
                <w:noProof/>
                <w:webHidden/>
              </w:rPr>
            </w:r>
            <w:r w:rsidR="00600F71">
              <w:rPr>
                <w:noProof/>
                <w:webHidden/>
              </w:rPr>
              <w:fldChar w:fldCharType="separate"/>
            </w:r>
            <w:r w:rsidR="00600F71">
              <w:rPr>
                <w:noProof/>
                <w:webHidden/>
              </w:rPr>
              <w:t>3</w:t>
            </w:r>
            <w:r w:rsidR="00600F71">
              <w:rPr>
                <w:noProof/>
                <w:webHidden/>
              </w:rPr>
              <w:fldChar w:fldCharType="end"/>
            </w:r>
          </w:hyperlink>
        </w:p>
        <w:p w14:paraId="6DDB8FBF" w14:textId="23EE8F57" w:rsidR="00600F71" w:rsidRDefault="008417A4">
          <w:pPr>
            <w:pStyle w:val="TOC1"/>
            <w:tabs>
              <w:tab w:val="right" w:leader="dot" w:pos="9536"/>
            </w:tabs>
            <w:rPr>
              <w:rFonts w:asciiTheme="minorHAnsi" w:eastAsiaTheme="minorEastAsia" w:hAnsiTheme="minorHAnsi" w:cstheme="minorBidi"/>
              <w:noProof/>
              <w:kern w:val="2"/>
              <w:sz w:val="21"/>
              <w:lang w:val="en-US" w:bidi="ar-SA"/>
            </w:rPr>
          </w:pPr>
          <w:hyperlink w:anchor="_Toc68593939" w:history="1">
            <w:r w:rsidR="00600F71" w:rsidRPr="00265BA9">
              <w:rPr>
                <w:rStyle w:val="aa"/>
                <w:rFonts w:asciiTheme="minorEastAsia" w:hAnsiTheme="minorEastAsia"/>
                <w:b/>
                <w:noProof/>
              </w:rPr>
              <w:t>第一章</w:t>
            </w:r>
            <w:r w:rsidR="00600F71" w:rsidRPr="00265BA9">
              <w:rPr>
                <w:rStyle w:val="aa"/>
                <w:rFonts w:asciiTheme="minorEastAsia" w:hAnsiTheme="minorEastAsia"/>
                <w:b/>
                <w:noProof/>
              </w:rPr>
              <w:t xml:space="preserve"> </w:t>
            </w:r>
            <w:r w:rsidR="00600F71" w:rsidRPr="00265BA9">
              <w:rPr>
                <w:rStyle w:val="aa"/>
                <w:rFonts w:asciiTheme="minorEastAsia" w:hAnsiTheme="minorEastAsia"/>
                <w:b/>
                <w:noProof/>
              </w:rPr>
              <w:t>一般安全</w:t>
            </w:r>
            <w:r w:rsidR="00600F71">
              <w:rPr>
                <w:noProof/>
                <w:webHidden/>
              </w:rPr>
              <w:tab/>
            </w:r>
            <w:r w:rsidR="00600F71">
              <w:rPr>
                <w:noProof/>
                <w:webHidden/>
              </w:rPr>
              <w:fldChar w:fldCharType="begin"/>
            </w:r>
            <w:r w:rsidR="00600F71">
              <w:rPr>
                <w:noProof/>
                <w:webHidden/>
              </w:rPr>
              <w:instrText xml:space="preserve"> PAGEREF _Toc68593939 \h </w:instrText>
            </w:r>
            <w:r w:rsidR="00600F71">
              <w:rPr>
                <w:noProof/>
                <w:webHidden/>
              </w:rPr>
            </w:r>
            <w:r w:rsidR="00600F71">
              <w:rPr>
                <w:noProof/>
                <w:webHidden/>
              </w:rPr>
              <w:fldChar w:fldCharType="separate"/>
            </w:r>
            <w:r w:rsidR="00600F71">
              <w:rPr>
                <w:noProof/>
                <w:webHidden/>
              </w:rPr>
              <w:t>6</w:t>
            </w:r>
            <w:r w:rsidR="00600F71">
              <w:rPr>
                <w:noProof/>
                <w:webHidden/>
              </w:rPr>
              <w:fldChar w:fldCharType="end"/>
            </w:r>
          </w:hyperlink>
        </w:p>
        <w:p w14:paraId="1B26754B" w14:textId="0B7F52A2" w:rsidR="00600F71" w:rsidRDefault="008417A4">
          <w:pPr>
            <w:pStyle w:val="TOC1"/>
            <w:tabs>
              <w:tab w:val="right" w:leader="dot" w:pos="9536"/>
            </w:tabs>
            <w:rPr>
              <w:rFonts w:asciiTheme="minorHAnsi" w:eastAsiaTheme="minorEastAsia" w:hAnsiTheme="minorHAnsi" w:cstheme="minorBidi"/>
              <w:noProof/>
              <w:kern w:val="2"/>
              <w:sz w:val="21"/>
              <w:lang w:val="en-US" w:bidi="ar-SA"/>
            </w:rPr>
          </w:pPr>
          <w:hyperlink w:anchor="_Toc68593940" w:history="1">
            <w:r w:rsidR="00600F71" w:rsidRPr="00265BA9">
              <w:rPr>
                <w:rStyle w:val="aa"/>
                <w:rFonts w:asciiTheme="minorEastAsia" w:hAnsiTheme="minorEastAsia"/>
                <w:b/>
                <w:noProof/>
              </w:rPr>
              <w:t>第二章</w:t>
            </w:r>
            <w:r w:rsidR="00600F71" w:rsidRPr="00265BA9">
              <w:rPr>
                <w:rStyle w:val="aa"/>
                <w:rFonts w:asciiTheme="minorEastAsia" w:hAnsiTheme="minorEastAsia"/>
                <w:b/>
                <w:noProof/>
              </w:rPr>
              <w:t xml:space="preserve"> </w:t>
            </w:r>
            <w:r w:rsidR="00600F71" w:rsidRPr="00265BA9">
              <w:rPr>
                <w:rStyle w:val="aa"/>
                <w:rFonts w:asciiTheme="minorEastAsia" w:hAnsiTheme="minorEastAsia"/>
                <w:b/>
                <w:noProof/>
              </w:rPr>
              <w:t>消防安全</w:t>
            </w:r>
            <w:r w:rsidR="00600F71">
              <w:rPr>
                <w:noProof/>
                <w:webHidden/>
              </w:rPr>
              <w:tab/>
            </w:r>
            <w:r w:rsidR="00600F71">
              <w:rPr>
                <w:noProof/>
                <w:webHidden/>
              </w:rPr>
              <w:fldChar w:fldCharType="begin"/>
            </w:r>
            <w:r w:rsidR="00600F71">
              <w:rPr>
                <w:noProof/>
                <w:webHidden/>
              </w:rPr>
              <w:instrText xml:space="preserve"> PAGEREF _Toc68593940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2D6E8F18" w14:textId="3F90C54F"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41" w:history="1">
            <w:r w:rsidR="00600F71" w:rsidRPr="00265BA9">
              <w:rPr>
                <w:rStyle w:val="aa"/>
                <w:rFonts w:asciiTheme="minorEastAsia" w:hAnsiTheme="minorEastAsia"/>
                <w:b/>
                <w:noProof/>
                <w:w w:val="95"/>
              </w:rPr>
              <w:t>一、实验室火灾隐患</w:t>
            </w:r>
            <w:r w:rsidR="00600F71">
              <w:rPr>
                <w:noProof/>
                <w:webHidden/>
              </w:rPr>
              <w:tab/>
            </w:r>
            <w:r w:rsidR="00600F71">
              <w:rPr>
                <w:noProof/>
                <w:webHidden/>
              </w:rPr>
              <w:fldChar w:fldCharType="begin"/>
            </w:r>
            <w:r w:rsidR="00600F71">
              <w:rPr>
                <w:noProof/>
                <w:webHidden/>
              </w:rPr>
              <w:instrText xml:space="preserve"> PAGEREF _Toc68593941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05746530" w14:textId="2F2CFD5F"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42" w:history="1">
            <w:r w:rsidR="00600F71" w:rsidRPr="00265BA9">
              <w:rPr>
                <w:rStyle w:val="aa"/>
                <w:rFonts w:asciiTheme="minorEastAsia" w:hAnsiTheme="minorEastAsia"/>
                <w:noProof/>
              </w:rPr>
              <w:t>1.</w:t>
            </w:r>
            <w:r w:rsidR="00600F71" w:rsidRPr="00265BA9">
              <w:rPr>
                <w:rStyle w:val="aa"/>
                <w:rFonts w:asciiTheme="minorEastAsia" w:hAnsiTheme="minorEastAsia"/>
                <w:noProof/>
              </w:rPr>
              <w:t>明火加热设备引起火灾</w:t>
            </w:r>
            <w:r w:rsidR="00600F71">
              <w:rPr>
                <w:noProof/>
                <w:webHidden/>
              </w:rPr>
              <w:tab/>
            </w:r>
            <w:r w:rsidR="00600F71">
              <w:rPr>
                <w:noProof/>
                <w:webHidden/>
              </w:rPr>
              <w:fldChar w:fldCharType="begin"/>
            </w:r>
            <w:r w:rsidR="00600F71">
              <w:rPr>
                <w:noProof/>
                <w:webHidden/>
              </w:rPr>
              <w:instrText xml:space="preserve"> PAGEREF _Toc68593942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5D5A9144" w14:textId="2C3E69E6"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43" w:history="1">
            <w:r w:rsidR="00600F71" w:rsidRPr="00265BA9">
              <w:rPr>
                <w:rStyle w:val="aa"/>
                <w:rFonts w:asciiTheme="minorEastAsia" w:hAnsiTheme="minorEastAsia"/>
                <w:noProof/>
              </w:rPr>
              <w:t>2.</w:t>
            </w:r>
            <w:r w:rsidR="00600F71" w:rsidRPr="00265BA9">
              <w:rPr>
                <w:rStyle w:val="aa"/>
                <w:rFonts w:asciiTheme="minorEastAsia" w:hAnsiTheme="minorEastAsia"/>
                <w:noProof/>
              </w:rPr>
              <w:t>违反操作规程引起火灾</w:t>
            </w:r>
            <w:r w:rsidR="00600F71">
              <w:rPr>
                <w:noProof/>
                <w:webHidden/>
              </w:rPr>
              <w:tab/>
            </w:r>
            <w:r w:rsidR="00600F71">
              <w:rPr>
                <w:noProof/>
                <w:webHidden/>
              </w:rPr>
              <w:fldChar w:fldCharType="begin"/>
            </w:r>
            <w:r w:rsidR="00600F71">
              <w:rPr>
                <w:noProof/>
                <w:webHidden/>
              </w:rPr>
              <w:instrText xml:space="preserve"> PAGEREF _Toc68593943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7683CBB2" w14:textId="7D29A561"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44" w:history="1">
            <w:r w:rsidR="00600F71" w:rsidRPr="00265BA9">
              <w:rPr>
                <w:rStyle w:val="aa"/>
                <w:rFonts w:asciiTheme="minorEastAsia" w:hAnsiTheme="minorEastAsia"/>
                <w:noProof/>
              </w:rPr>
              <w:t>3.</w:t>
            </w:r>
            <w:r w:rsidR="00600F71" w:rsidRPr="00265BA9">
              <w:rPr>
                <w:rStyle w:val="aa"/>
                <w:rFonts w:asciiTheme="minorEastAsia" w:hAnsiTheme="minorEastAsia"/>
                <w:noProof/>
              </w:rPr>
              <w:t>易燃易爆危险品引起火灾</w:t>
            </w:r>
            <w:r w:rsidR="00600F71">
              <w:rPr>
                <w:noProof/>
                <w:webHidden/>
              </w:rPr>
              <w:tab/>
            </w:r>
            <w:r w:rsidR="00600F71">
              <w:rPr>
                <w:noProof/>
                <w:webHidden/>
              </w:rPr>
              <w:fldChar w:fldCharType="begin"/>
            </w:r>
            <w:r w:rsidR="00600F71">
              <w:rPr>
                <w:noProof/>
                <w:webHidden/>
              </w:rPr>
              <w:instrText xml:space="preserve"> PAGEREF _Toc68593944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392A5E61" w14:textId="50E03586"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45" w:history="1">
            <w:r w:rsidR="00600F71" w:rsidRPr="00265BA9">
              <w:rPr>
                <w:rStyle w:val="aa"/>
                <w:rFonts w:asciiTheme="minorEastAsia" w:hAnsiTheme="minorEastAsia"/>
                <w:noProof/>
              </w:rPr>
              <w:t>4.</w:t>
            </w:r>
            <w:r w:rsidR="00600F71" w:rsidRPr="00265BA9">
              <w:rPr>
                <w:rStyle w:val="aa"/>
                <w:rFonts w:asciiTheme="minorEastAsia" w:hAnsiTheme="minorEastAsia"/>
                <w:noProof/>
              </w:rPr>
              <w:t>化学废弃物易引起火灾</w:t>
            </w:r>
            <w:r w:rsidR="00600F71">
              <w:rPr>
                <w:noProof/>
                <w:webHidden/>
              </w:rPr>
              <w:tab/>
            </w:r>
            <w:r w:rsidR="00600F71">
              <w:rPr>
                <w:noProof/>
                <w:webHidden/>
              </w:rPr>
              <w:fldChar w:fldCharType="begin"/>
            </w:r>
            <w:r w:rsidR="00600F71">
              <w:rPr>
                <w:noProof/>
                <w:webHidden/>
              </w:rPr>
              <w:instrText xml:space="preserve"> PAGEREF _Toc68593945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29738CAD" w14:textId="2D4424E6"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46" w:history="1">
            <w:r w:rsidR="00600F71" w:rsidRPr="00265BA9">
              <w:rPr>
                <w:rStyle w:val="aa"/>
                <w:rFonts w:asciiTheme="minorEastAsia" w:hAnsiTheme="minorEastAsia"/>
                <w:noProof/>
              </w:rPr>
              <w:t>5.</w:t>
            </w:r>
            <w:r w:rsidR="00600F71" w:rsidRPr="00265BA9">
              <w:rPr>
                <w:rStyle w:val="aa"/>
                <w:rFonts w:asciiTheme="minorEastAsia" w:hAnsiTheme="minorEastAsia"/>
                <w:noProof/>
              </w:rPr>
              <w:t>用电不规范或电路老化引起火灾</w:t>
            </w:r>
            <w:r w:rsidR="00600F71">
              <w:rPr>
                <w:noProof/>
                <w:webHidden/>
              </w:rPr>
              <w:tab/>
            </w:r>
            <w:r w:rsidR="00600F71">
              <w:rPr>
                <w:noProof/>
                <w:webHidden/>
              </w:rPr>
              <w:fldChar w:fldCharType="begin"/>
            </w:r>
            <w:r w:rsidR="00600F71">
              <w:rPr>
                <w:noProof/>
                <w:webHidden/>
              </w:rPr>
              <w:instrText xml:space="preserve"> PAGEREF _Toc68593946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50E88FBB" w14:textId="13577B98"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47" w:history="1">
            <w:r w:rsidR="00600F71" w:rsidRPr="00265BA9">
              <w:rPr>
                <w:rStyle w:val="aa"/>
                <w:rFonts w:asciiTheme="minorEastAsia" w:hAnsiTheme="minorEastAsia"/>
                <w:noProof/>
              </w:rPr>
              <w:t>6.</w:t>
            </w:r>
            <w:r w:rsidR="00600F71" w:rsidRPr="00265BA9">
              <w:rPr>
                <w:rStyle w:val="aa"/>
                <w:rFonts w:asciiTheme="minorEastAsia" w:hAnsiTheme="minorEastAsia"/>
                <w:noProof/>
              </w:rPr>
              <w:t>违规吸烟，乱扔烟头引起火灾</w:t>
            </w:r>
            <w:r w:rsidR="00600F71">
              <w:rPr>
                <w:noProof/>
                <w:webHidden/>
              </w:rPr>
              <w:tab/>
            </w:r>
            <w:r w:rsidR="00600F71">
              <w:rPr>
                <w:noProof/>
                <w:webHidden/>
              </w:rPr>
              <w:fldChar w:fldCharType="begin"/>
            </w:r>
            <w:r w:rsidR="00600F71">
              <w:rPr>
                <w:noProof/>
                <w:webHidden/>
              </w:rPr>
              <w:instrText xml:space="preserve"> PAGEREF _Toc68593947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04DECC55" w14:textId="59D234D4"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48" w:history="1">
            <w:r w:rsidR="00600F71" w:rsidRPr="00265BA9">
              <w:rPr>
                <w:rStyle w:val="aa"/>
                <w:rFonts w:asciiTheme="minorEastAsia" w:hAnsiTheme="minorEastAsia"/>
                <w:noProof/>
              </w:rPr>
              <w:t>7.</w:t>
            </w:r>
            <w:r w:rsidR="00600F71" w:rsidRPr="00265BA9">
              <w:rPr>
                <w:rStyle w:val="aa"/>
                <w:rFonts w:asciiTheme="minorEastAsia" w:hAnsiTheme="minorEastAsia"/>
                <w:noProof/>
              </w:rPr>
              <w:t>消防通道不畅、废旧物品未及时清理</w:t>
            </w:r>
            <w:r w:rsidR="00600F71">
              <w:rPr>
                <w:noProof/>
                <w:webHidden/>
              </w:rPr>
              <w:tab/>
            </w:r>
            <w:r w:rsidR="00600F71">
              <w:rPr>
                <w:noProof/>
                <w:webHidden/>
              </w:rPr>
              <w:fldChar w:fldCharType="begin"/>
            </w:r>
            <w:r w:rsidR="00600F71">
              <w:rPr>
                <w:noProof/>
                <w:webHidden/>
              </w:rPr>
              <w:instrText xml:space="preserve"> PAGEREF _Toc68593948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725192B9" w14:textId="1A1B4CB5"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49" w:history="1">
            <w:r w:rsidR="00600F71" w:rsidRPr="00265BA9">
              <w:rPr>
                <w:rStyle w:val="aa"/>
                <w:rFonts w:asciiTheme="minorEastAsia" w:hAnsiTheme="minorEastAsia"/>
                <w:b/>
                <w:noProof/>
                <w:w w:val="95"/>
              </w:rPr>
              <w:t>二、实验室防火自救的基本常识</w:t>
            </w:r>
            <w:r w:rsidR="00600F71">
              <w:rPr>
                <w:noProof/>
                <w:webHidden/>
              </w:rPr>
              <w:tab/>
            </w:r>
            <w:r w:rsidR="00600F71">
              <w:rPr>
                <w:noProof/>
                <w:webHidden/>
              </w:rPr>
              <w:fldChar w:fldCharType="begin"/>
            </w:r>
            <w:r w:rsidR="00600F71">
              <w:rPr>
                <w:noProof/>
                <w:webHidden/>
              </w:rPr>
              <w:instrText xml:space="preserve"> PAGEREF _Toc68593949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3E76A5BD" w14:textId="419D0C76"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50" w:history="1">
            <w:r w:rsidR="00600F71" w:rsidRPr="00265BA9">
              <w:rPr>
                <w:rStyle w:val="aa"/>
                <w:rFonts w:asciiTheme="minorEastAsia" w:hAnsiTheme="minorEastAsia"/>
                <w:noProof/>
              </w:rPr>
              <w:t>1.</w:t>
            </w:r>
            <w:r w:rsidR="00600F71" w:rsidRPr="00265BA9">
              <w:rPr>
                <w:rStyle w:val="aa"/>
                <w:rFonts w:asciiTheme="minorEastAsia" w:hAnsiTheme="minorEastAsia"/>
                <w:noProof/>
              </w:rPr>
              <w:t>灭火基础知识</w:t>
            </w:r>
            <w:r w:rsidR="00600F71">
              <w:rPr>
                <w:noProof/>
                <w:webHidden/>
              </w:rPr>
              <w:tab/>
            </w:r>
            <w:r w:rsidR="00600F71">
              <w:rPr>
                <w:noProof/>
                <w:webHidden/>
              </w:rPr>
              <w:fldChar w:fldCharType="begin"/>
            </w:r>
            <w:r w:rsidR="00600F71">
              <w:rPr>
                <w:noProof/>
                <w:webHidden/>
              </w:rPr>
              <w:instrText xml:space="preserve"> PAGEREF _Toc68593950 \h </w:instrText>
            </w:r>
            <w:r w:rsidR="00600F71">
              <w:rPr>
                <w:noProof/>
                <w:webHidden/>
              </w:rPr>
            </w:r>
            <w:r w:rsidR="00600F71">
              <w:rPr>
                <w:noProof/>
                <w:webHidden/>
              </w:rPr>
              <w:fldChar w:fldCharType="separate"/>
            </w:r>
            <w:r w:rsidR="00600F71">
              <w:rPr>
                <w:noProof/>
                <w:webHidden/>
              </w:rPr>
              <w:t>7</w:t>
            </w:r>
            <w:r w:rsidR="00600F71">
              <w:rPr>
                <w:noProof/>
                <w:webHidden/>
              </w:rPr>
              <w:fldChar w:fldCharType="end"/>
            </w:r>
          </w:hyperlink>
        </w:p>
        <w:p w14:paraId="68C1181A" w14:textId="4CFBCDBF"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51" w:history="1">
            <w:r w:rsidR="00600F71" w:rsidRPr="00265BA9">
              <w:rPr>
                <w:rStyle w:val="aa"/>
                <w:rFonts w:asciiTheme="minorEastAsia" w:hAnsiTheme="minorEastAsia"/>
                <w:noProof/>
              </w:rPr>
              <w:t>2.</w:t>
            </w:r>
            <w:r w:rsidR="00600F71" w:rsidRPr="00265BA9">
              <w:rPr>
                <w:rStyle w:val="aa"/>
                <w:rFonts w:asciiTheme="minorEastAsia" w:hAnsiTheme="minorEastAsia"/>
                <w:noProof/>
              </w:rPr>
              <w:t>火灾初起的紧急处理</w:t>
            </w:r>
            <w:r w:rsidR="00600F71">
              <w:rPr>
                <w:noProof/>
                <w:webHidden/>
              </w:rPr>
              <w:tab/>
            </w:r>
            <w:r w:rsidR="00600F71">
              <w:rPr>
                <w:noProof/>
                <w:webHidden/>
              </w:rPr>
              <w:fldChar w:fldCharType="begin"/>
            </w:r>
            <w:r w:rsidR="00600F71">
              <w:rPr>
                <w:noProof/>
                <w:webHidden/>
              </w:rPr>
              <w:instrText xml:space="preserve"> PAGEREF _Toc68593951 \h </w:instrText>
            </w:r>
            <w:r w:rsidR="00600F71">
              <w:rPr>
                <w:noProof/>
                <w:webHidden/>
              </w:rPr>
            </w:r>
            <w:r w:rsidR="00600F71">
              <w:rPr>
                <w:noProof/>
                <w:webHidden/>
              </w:rPr>
              <w:fldChar w:fldCharType="separate"/>
            </w:r>
            <w:r w:rsidR="00600F71">
              <w:rPr>
                <w:noProof/>
                <w:webHidden/>
              </w:rPr>
              <w:t>8</w:t>
            </w:r>
            <w:r w:rsidR="00600F71">
              <w:rPr>
                <w:noProof/>
                <w:webHidden/>
              </w:rPr>
              <w:fldChar w:fldCharType="end"/>
            </w:r>
          </w:hyperlink>
        </w:p>
        <w:p w14:paraId="52C6927C" w14:textId="1AD89BF1"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52" w:history="1">
            <w:r w:rsidR="00600F71" w:rsidRPr="00265BA9">
              <w:rPr>
                <w:rStyle w:val="aa"/>
                <w:rFonts w:asciiTheme="minorEastAsia" w:hAnsiTheme="minorEastAsia"/>
                <w:noProof/>
              </w:rPr>
              <w:t>3.</w:t>
            </w:r>
            <w:r w:rsidR="00600F71" w:rsidRPr="00265BA9">
              <w:rPr>
                <w:rStyle w:val="aa"/>
                <w:rFonts w:asciiTheme="minorEastAsia" w:hAnsiTheme="minorEastAsia"/>
                <w:noProof/>
              </w:rPr>
              <w:t>消防器材使用方法</w:t>
            </w:r>
            <w:r w:rsidR="00600F71">
              <w:rPr>
                <w:noProof/>
                <w:webHidden/>
              </w:rPr>
              <w:tab/>
            </w:r>
            <w:r w:rsidR="00600F71">
              <w:rPr>
                <w:noProof/>
                <w:webHidden/>
              </w:rPr>
              <w:fldChar w:fldCharType="begin"/>
            </w:r>
            <w:r w:rsidR="00600F71">
              <w:rPr>
                <w:noProof/>
                <w:webHidden/>
              </w:rPr>
              <w:instrText xml:space="preserve"> PAGEREF _Toc68593952 \h </w:instrText>
            </w:r>
            <w:r w:rsidR="00600F71">
              <w:rPr>
                <w:noProof/>
                <w:webHidden/>
              </w:rPr>
            </w:r>
            <w:r w:rsidR="00600F71">
              <w:rPr>
                <w:noProof/>
                <w:webHidden/>
              </w:rPr>
              <w:fldChar w:fldCharType="separate"/>
            </w:r>
            <w:r w:rsidR="00600F71">
              <w:rPr>
                <w:noProof/>
                <w:webHidden/>
              </w:rPr>
              <w:t>8</w:t>
            </w:r>
            <w:r w:rsidR="00600F71">
              <w:rPr>
                <w:noProof/>
                <w:webHidden/>
              </w:rPr>
              <w:fldChar w:fldCharType="end"/>
            </w:r>
          </w:hyperlink>
        </w:p>
        <w:p w14:paraId="26EE6E3F" w14:textId="4BC31471"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53" w:history="1">
            <w:r w:rsidR="00600F71" w:rsidRPr="00265BA9">
              <w:rPr>
                <w:rStyle w:val="aa"/>
                <w:rFonts w:asciiTheme="minorEastAsia" w:hAnsiTheme="minorEastAsia"/>
                <w:noProof/>
              </w:rPr>
              <w:t>4.</w:t>
            </w:r>
            <w:r w:rsidR="00600F71" w:rsidRPr="00265BA9">
              <w:rPr>
                <w:rStyle w:val="aa"/>
                <w:rFonts w:asciiTheme="minorEastAsia" w:hAnsiTheme="minorEastAsia"/>
                <w:noProof/>
              </w:rPr>
              <w:t>火场自救与逃生常识</w:t>
            </w:r>
            <w:r w:rsidR="00600F71">
              <w:rPr>
                <w:noProof/>
                <w:webHidden/>
              </w:rPr>
              <w:tab/>
            </w:r>
            <w:r w:rsidR="00600F71">
              <w:rPr>
                <w:noProof/>
                <w:webHidden/>
              </w:rPr>
              <w:fldChar w:fldCharType="begin"/>
            </w:r>
            <w:r w:rsidR="00600F71">
              <w:rPr>
                <w:noProof/>
                <w:webHidden/>
              </w:rPr>
              <w:instrText xml:space="preserve"> PAGEREF _Toc68593953 \h </w:instrText>
            </w:r>
            <w:r w:rsidR="00600F71">
              <w:rPr>
                <w:noProof/>
                <w:webHidden/>
              </w:rPr>
            </w:r>
            <w:r w:rsidR="00600F71">
              <w:rPr>
                <w:noProof/>
                <w:webHidden/>
              </w:rPr>
              <w:fldChar w:fldCharType="separate"/>
            </w:r>
            <w:r w:rsidR="00600F71">
              <w:rPr>
                <w:noProof/>
                <w:webHidden/>
              </w:rPr>
              <w:t>8</w:t>
            </w:r>
            <w:r w:rsidR="00600F71">
              <w:rPr>
                <w:noProof/>
                <w:webHidden/>
              </w:rPr>
              <w:fldChar w:fldCharType="end"/>
            </w:r>
          </w:hyperlink>
        </w:p>
        <w:p w14:paraId="24084081" w14:textId="01FCB550" w:rsidR="00600F71" w:rsidRDefault="008417A4">
          <w:pPr>
            <w:pStyle w:val="TOC1"/>
            <w:tabs>
              <w:tab w:val="right" w:leader="dot" w:pos="9536"/>
            </w:tabs>
            <w:rPr>
              <w:rFonts w:asciiTheme="minorHAnsi" w:eastAsiaTheme="minorEastAsia" w:hAnsiTheme="minorHAnsi" w:cstheme="minorBidi"/>
              <w:noProof/>
              <w:kern w:val="2"/>
              <w:sz w:val="21"/>
              <w:lang w:val="en-US" w:bidi="ar-SA"/>
            </w:rPr>
          </w:pPr>
          <w:hyperlink w:anchor="_Toc68593954" w:history="1">
            <w:r w:rsidR="00600F71" w:rsidRPr="00265BA9">
              <w:rPr>
                <w:rStyle w:val="aa"/>
                <w:rFonts w:asciiTheme="minorEastAsia" w:hAnsiTheme="minorEastAsia"/>
                <w:b/>
                <w:noProof/>
              </w:rPr>
              <w:t>第三章</w:t>
            </w:r>
            <w:r w:rsidR="00600F71" w:rsidRPr="00265BA9">
              <w:rPr>
                <w:rStyle w:val="aa"/>
                <w:rFonts w:asciiTheme="minorEastAsia" w:hAnsiTheme="minorEastAsia"/>
                <w:b/>
                <w:noProof/>
              </w:rPr>
              <w:t xml:space="preserve"> </w:t>
            </w:r>
            <w:r w:rsidR="00600F71" w:rsidRPr="00265BA9">
              <w:rPr>
                <w:rStyle w:val="aa"/>
                <w:rFonts w:asciiTheme="minorEastAsia" w:hAnsiTheme="minorEastAsia"/>
                <w:b/>
                <w:noProof/>
              </w:rPr>
              <w:t>水电安全</w:t>
            </w:r>
            <w:r w:rsidR="00600F71">
              <w:rPr>
                <w:noProof/>
                <w:webHidden/>
              </w:rPr>
              <w:tab/>
            </w:r>
            <w:r w:rsidR="00600F71">
              <w:rPr>
                <w:noProof/>
                <w:webHidden/>
              </w:rPr>
              <w:fldChar w:fldCharType="begin"/>
            </w:r>
            <w:r w:rsidR="00600F71">
              <w:rPr>
                <w:noProof/>
                <w:webHidden/>
              </w:rPr>
              <w:instrText xml:space="preserve"> PAGEREF _Toc68593954 \h </w:instrText>
            </w:r>
            <w:r w:rsidR="00600F71">
              <w:rPr>
                <w:noProof/>
                <w:webHidden/>
              </w:rPr>
            </w:r>
            <w:r w:rsidR="00600F71">
              <w:rPr>
                <w:noProof/>
                <w:webHidden/>
              </w:rPr>
              <w:fldChar w:fldCharType="separate"/>
            </w:r>
            <w:r w:rsidR="00600F71">
              <w:rPr>
                <w:noProof/>
                <w:webHidden/>
              </w:rPr>
              <w:t>9</w:t>
            </w:r>
            <w:r w:rsidR="00600F71">
              <w:rPr>
                <w:noProof/>
                <w:webHidden/>
              </w:rPr>
              <w:fldChar w:fldCharType="end"/>
            </w:r>
          </w:hyperlink>
        </w:p>
        <w:p w14:paraId="6B9F51A1" w14:textId="03F04DF4"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55" w:history="1">
            <w:r w:rsidR="00600F71" w:rsidRPr="00265BA9">
              <w:rPr>
                <w:rStyle w:val="aa"/>
                <w:rFonts w:asciiTheme="minorEastAsia" w:hAnsiTheme="minorEastAsia"/>
                <w:noProof/>
              </w:rPr>
              <w:t>一、用电安全</w:t>
            </w:r>
            <w:r w:rsidR="00600F71">
              <w:rPr>
                <w:noProof/>
                <w:webHidden/>
              </w:rPr>
              <w:tab/>
            </w:r>
            <w:r w:rsidR="00600F71">
              <w:rPr>
                <w:noProof/>
                <w:webHidden/>
              </w:rPr>
              <w:fldChar w:fldCharType="begin"/>
            </w:r>
            <w:r w:rsidR="00600F71">
              <w:rPr>
                <w:noProof/>
                <w:webHidden/>
              </w:rPr>
              <w:instrText xml:space="preserve"> PAGEREF _Toc68593955 \h </w:instrText>
            </w:r>
            <w:r w:rsidR="00600F71">
              <w:rPr>
                <w:noProof/>
                <w:webHidden/>
              </w:rPr>
            </w:r>
            <w:r w:rsidR="00600F71">
              <w:rPr>
                <w:noProof/>
                <w:webHidden/>
              </w:rPr>
              <w:fldChar w:fldCharType="separate"/>
            </w:r>
            <w:r w:rsidR="00600F71">
              <w:rPr>
                <w:noProof/>
                <w:webHidden/>
              </w:rPr>
              <w:t>9</w:t>
            </w:r>
            <w:r w:rsidR="00600F71">
              <w:rPr>
                <w:noProof/>
                <w:webHidden/>
              </w:rPr>
              <w:fldChar w:fldCharType="end"/>
            </w:r>
          </w:hyperlink>
        </w:p>
        <w:p w14:paraId="5A0B733D" w14:textId="7FC1C465"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56" w:history="1">
            <w:r w:rsidR="00600F71" w:rsidRPr="00265BA9">
              <w:rPr>
                <w:rStyle w:val="aa"/>
                <w:rFonts w:asciiTheme="minorEastAsia" w:hAnsiTheme="minorEastAsia"/>
                <w:noProof/>
              </w:rPr>
              <w:t>二、触电救援</w:t>
            </w:r>
            <w:r w:rsidR="00600F71">
              <w:rPr>
                <w:noProof/>
                <w:webHidden/>
              </w:rPr>
              <w:tab/>
            </w:r>
            <w:r w:rsidR="00600F71">
              <w:rPr>
                <w:noProof/>
                <w:webHidden/>
              </w:rPr>
              <w:fldChar w:fldCharType="begin"/>
            </w:r>
            <w:r w:rsidR="00600F71">
              <w:rPr>
                <w:noProof/>
                <w:webHidden/>
              </w:rPr>
              <w:instrText xml:space="preserve"> PAGEREF _Toc68593956 \h </w:instrText>
            </w:r>
            <w:r w:rsidR="00600F71">
              <w:rPr>
                <w:noProof/>
                <w:webHidden/>
              </w:rPr>
            </w:r>
            <w:r w:rsidR="00600F71">
              <w:rPr>
                <w:noProof/>
                <w:webHidden/>
              </w:rPr>
              <w:fldChar w:fldCharType="separate"/>
            </w:r>
            <w:r w:rsidR="00600F71">
              <w:rPr>
                <w:noProof/>
                <w:webHidden/>
              </w:rPr>
              <w:t>9</w:t>
            </w:r>
            <w:r w:rsidR="00600F71">
              <w:rPr>
                <w:noProof/>
                <w:webHidden/>
              </w:rPr>
              <w:fldChar w:fldCharType="end"/>
            </w:r>
          </w:hyperlink>
        </w:p>
        <w:p w14:paraId="0450DEC7" w14:textId="7537BDD5"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57" w:history="1">
            <w:r w:rsidR="00600F71" w:rsidRPr="00265BA9">
              <w:rPr>
                <w:rStyle w:val="aa"/>
                <w:rFonts w:asciiTheme="minorEastAsia" w:hAnsiTheme="minorEastAsia"/>
                <w:noProof/>
              </w:rPr>
              <w:t>迅速脱离电源</w:t>
            </w:r>
            <w:r w:rsidR="00600F71">
              <w:rPr>
                <w:noProof/>
                <w:webHidden/>
              </w:rPr>
              <w:tab/>
            </w:r>
            <w:r w:rsidR="00600F71">
              <w:rPr>
                <w:noProof/>
                <w:webHidden/>
              </w:rPr>
              <w:fldChar w:fldCharType="begin"/>
            </w:r>
            <w:r w:rsidR="00600F71">
              <w:rPr>
                <w:noProof/>
                <w:webHidden/>
              </w:rPr>
              <w:instrText xml:space="preserve"> PAGEREF _Toc68593957 \h </w:instrText>
            </w:r>
            <w:r w:rsidR="00600F71">
              <w:rPr>
                <w:noProof/>
                <w:webHidden/>
              </w:rPr>
            </w:r>
            <w:r w:rsidR="00600F71">
              <w:rPr>
                <w:noProof/>
                <w:webHidden/>
              </w:rPr>
              <w:fldChar w:fldCharType="separate"/>
            </w:r>
            <w:r w:rsidR="00600F71">
              <w:rPr>
                <w:noProof/>
                <w:webHidden/>
              </w:rPr>
              <w:t>9</w:t>
            </w:r>
            <w:r w:rsidR="00600F71">
              <w:rPr>
                <w:noProof/>
                <w:webHidden/>
              </w:rPr>
              <w:fldChar w:fldCharType="end"/>
            </w:r>
          </w:hyperlink>
        </w:p>
        <w:p w14:paraId="2D7F362F" w14:textId="0DE2DC1C"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58" w:history="1">
            <w:r w:rsidR="00600F71" w:rsidRPr="00265BA9">
              <w:rPr>
                <w:rStyle w:val="aa"/>
                <w:rFonts w:asciiTheme="minorEastAsia" w:hAnsiTheme="minorEastAsia"/>
                <w:noProof/>
              </w:rPr>
              <w:t>三、现场急救方法</w:t>
            </w:r>
            <w:r w:rsidR="00600F71">
              <w:rPr>
                <w:noProof/>
                <w:webHidden/>
              </w:rPr>
              <w:tab/>
            </w:r>
            <w:r w:rsidR="00600F71">
              <w:rPr>
                <w:noProof/>
                <w:webHidden/>
              </w:rPr>
              <w:fldChar w:fldCharType="begin"/>
            </w:r>
            <w:r w:rsidR="00600F71">
              <w:rPr>
                <w:noProof/>
                <w:webHidden/>
              </w:rPr>
              <w:instrText xml:space="preserve"> PAGEREF _Toc68593958 \h </w:instrText>
            </w:r>
            <w:r w:rsidR="00600F71">
              <w:rPr>
                <w:noProof/>
                <w:webHidden/>
              </w:rPr>
            </w:r>
            <w:r w:rsidR="00600F71">
              <w:rPr>
                <w:noProof/>
                <w:webHidden/>
              </w:rPr>
              <w:fldChar w:fldCharType="separate"/>
            </w:r>
            <w:r w:rsidR="00600F71">
              <w:rPr>
                <w:noProof/>
                <w:webHidden/>
              </w:rPr>
              <w:t>10</w:t>
            </w:r>
            <w:r w:rsidR="00600F71">
              <w:rPr>
                <w:noProof/>
                <w:webHidden/>
              </w:rPr>
              <w:fldChar w:fldCharType="end"/>
            </w:r>
          </w:hyperlink>
        </w:p>
        <w:p w14:paraId="044E8444" w14:textId="6A22FB6F"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59" w:history="1">
            <w:r w:rsidR="00600F71" w:rsidRPr="00265BA9">
              <w:rPr>
                <w:rStyle w:val="aa"/>
                <w:rFonts w:asciiTheme="minorEastAsia" w:hAnsiTheme="minorEastAsia"/>
                <w:noProof/>
              </w:rPr>
              <w:t>三、用水安全</w:t>
            </w:r>
            <w:r w:rsidR="00600F71">
              <w:rPr>
                <w:noProof/>
                <w:webHidden/>
              </w:rPr>
              <w:tab/>
            </w:r>
            <w:r w:rsidR="00600F71">
              <w:rPr>
                <w:noProof/>
                <w:webHidden/>
              </w:rPr>
              <w:fldChar w:fldCharType="begin"/>
            </w:r>
            <w:r w:rsidR="00600F71">
              <w:rPr>
                <w:noProof/>
                <w:webHidden/>
              </w:rPr>
              <w:instrText xml:space="preserve"> PAGEREF _Toc68593959 \h </w:instrText>
            </w:r>
            <w:r w:rsidR="00600F71">
              <w:rPr>
                <w:noProof/>
                <w:webHidden/>
              </w:rPr>
            </w:r>
            <w:r w:rsidR="00600F71">
              <w:rPr>
                <w:noProof/>
                <w:webHidden/>
              </w:rPr>
              <w:fldChar w:fldCharType="separate"/>
            </w:r>
            <w:r w:rsidR="00600F71">
              <w:rPr>
                <w:noProof/>
                <w:webHidden/>
              </w:rPr>
              <w:t>10</w:t>
            </w:r>
            <w:r w:rsidR="00600F71">
              <w:rPr>
                <w:noProof/>
                <w:webHidden/>
              </w:rPr>
              <w:fldChar w:fldCharType="end"/>
            </w:r>
          </w:hyperlink>
        </w:p>
        <w:p w14:paraId="5334DA5A" w14:textId="3FB5F70A" w:rsidR="00600F71" w:rsidRDefault="008417A4">
          <w:pPr>
            <w:pStyle w:val="TOC1"/>
            <w:tabs>
              <w:tab w:val="right" w:leader="dot" w:pos="9536"/>
            </w:tabs>
            <w:rPr>
              <w:rFonts w:asciiTheme="minorHAnsi" w:eastAsiaTheme="minorEastAsia" w:hAnsiTheme="minorHAnsi" w:cstheme="minorBidi"/>
              <w:noProof/>
              <w:kern w:val="2"/>
              <w:sz w:val="21"/>
              <w:lang w:val="en-US" w:bidi="ar-SA"/>
            </w:rPr>
          </w:pPr>
          <w:hyperlink w:anchor="_Toc68593960" w:history="1">
            <w:r w:rsidR="00600F71" w:rsidRPr="00265BA9">
              <w:rPr>
                <w:rStyle w:val="aa"/>
                <w:rFonts w:asciiTheme="minorEastAsia" w:hAnsiTheme="minorEastAsia"/>
                <w:b/>
                <w:noProof/>
              </w:rPr>
              <w:t>第四章</w:t>
            </w:r>
            <w:r w:rsidR="00600F71" w:rsidRPr="00265BA9">
              <w:rPr>
                <w:rStyle w:val="aa"/>
                <w:rFonts w:asciiTheme="minorEastAsia" w:hAnsiTheme="minorEastAsia"/>
                <w:b/>
                <w:noProof/>
              </w:rPr>
              <w:t xml:space="preserve"> </w:t>
            </w:r>
            <w:r w:rsidR="00600F71" w:rsidRPr="00265BA9">
              <w:rPr>
                <w:rStyle w:val="aa"/>
                <w:rFonts w:asciiTheme="minorEastAsia" w:hAnsiTheme="minorEastAsia"/>
                <w:b/>
                <w:noProof/>
              </w:rPr>
              <w:t>化学品安全</w:t>
            </w:r>
            <w:r w:rsidR="00600F71">
              <w:rPr>
                <w:noProof/>
                <w:webHidden/>
              </w:rPr>
              <w:tab/>
            </w:r>
            <w:r w:rsidR="00600F71">
              <w:rPr>
                <w:noProof/>
                <w:webHidden/>
              </w:rPr>
              <w:fldChar w:fldCharType="begin"/>
            </w:r>
            <w:r w:rsidR="00600F71">
              <w:rPr>
                <w:noProof/>
                <w:webHidden/>
              </w:rPr>
              <w:instrText xml:space="preserve"> PAGEREF _Toc68593960 \h </w:instrText>
            </w:r>
            <w:r w:rsidR="00600F71">
              <w:rPr>
                <w:noProof/>
                <w:webHidden/>
              </w:rPr>
            </w:r>
            <w:r w:rsidR="00600F71">
              <w:rPr>
                <w:noProof/>
                <w:webHidden/>
              </w:rPr>
              <w:fldChar w:fldCharType="separate"/>
            </w:r>
            <w:r w:rsidR="00600F71">
              <w:rPr>
                <w:noProof/>
                <w:webHidden/>
              </w:rPr>
              <w:t>11</w:t>
            </w:r>
            <w:r w:rsidR="00600F71">
              <w:rPr>
                <w:noProof/>
                <w:webHidden/>
              </w:rPr>
              <w:fldChar w:fldCharType="end"/>
            </w:r>
          </w:hyperlink>
        </w:p>
        <w:p w14:paraId="2DA98AA2" w14:textId="0437A23A"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61" w:history="1">
            <w:r w:rsidR="00600F71" w:rsidRPr="00265BA9">
              <w:rPr>
                <w:rStyle w:val="aa"/>
                <w:rFonts w:asciiTheme="minorEastAsia" w:hAnsiTheme="minorEastAsia"/>
                <w:noProof/>
              </w:rPr>
              <w:t>一、化学品采购</w:t>
            </w:r>
            <w:r w:rsidR="00600F71">
              <w:rPr>
                <w:noProof/>
                <w:webHidden/>
              </w:rPr>
              <w:tab/>
            </w:r>
            <w:r w:rsidR="00600F71">
              <w:rPr>
                <w:noProof/>
                <w:webHidden/>
              </w:rPr>
              <w:fldChar w:fldCharType="begin"/>
            </w:r>
            <w:r w:rsidR="00600F71">
              <w:rPr>
                <w:noProof/>
                <w:webHidden/>
              </w:rPr>
              <w:instrText xml:space="preserve"> PAGEREF _Toc68593961 \h </w:instrText>
            </w:r>
            <w:r w:rsidR="00600F71">
              <w:rPr>
                <w:noProof/>
                <w:webHidden/>
              </w:rPr>
            </w:r>
            <w:r w:rsidR="00600F71">
              <w:rPr>
                <w:noProof/>
                <w:webHidden/>
              </w:rPr>
              <w:fldChar w:fldCharType="separate"/>
            </w:r>
            <w:r w:rsidR="00600F71">
              <w:rPr>
                <w:noProof/>
                <w:webHidden/>
              </w:rPr>
              <w:t>11</w:t>
            </w:r>
            <w:r w:rsidR="00600F71">
              <w:rPr>
                <w:noProof/>
                <w:webHidden/>
              </w:rPr>
              <w:fldChar w:fldCharType="end"/>
            </w:r>
          </w:hyperlink>
        </w:p>
        <w:p w14:paraId="5C383DD2" w14:textId="6F39D84E"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62" w:history="1">
            <w:r w:rsidR="00600F71" w:rsidRPr="00265BA9">
              <w:rPr>
                <w:rStyle w:val="aa"/>
                <w:rFonts w:asciiTheme="minorEastAsia" w:hAnsiTheme="minorEastAsia"/>
                <w:noProof/>
              </w:rPr>
              <w:t>二、化学品保存</w:t>
            </w:r>
            <w:r w:rsidR="00600F71">
              <w:rPr>
                <w:noProof/>
                <w:webHidden/>
              </w:rPr>
              <w:tab/>
            </w:r>
            <w:r w:rsidR="00600F71">
              <w:rPr>
                <w:noProof/>
                <w:webHidden/>
              </w:rPr>
              <w:fldChar w:fldCharType="begin"/>
            </w:r>
            <w:r w:rsidR="00600F71">
              <w:rPr>
                <w:noProof/>
                <w:webHidden/>
              </w:rPr>
              <w:instrText xml:space="preserve"> PAGEREF _Toc68593962 \h </w:instrText>
            </w:r>
            <w:r w:rsidR="00600F71">
              <w:rPr>
                <w:noProof/>
                <w:webHidden/>
              </w:rPr>
            </w:r>
            <w:r w:rsidR="00600F71">
              <w:rPr>
                <w:noProof/>
                <w:webHidden/>
              </w:rPr>
              <w:fldChar w:fldCharType="separate"/>
            </w:r>
            <w:r w:rsidR="00600F71">
              <w:rPr>
                <w:noProof/>
                <w:webHidden/>
              </w:rPr>
              <w:t>11</w:t>
            </w:r>
            <w:r w:rsidR="00600F71">
              <w:rPr>
                <w:noProof/>
                <w:webHidden/>
              </w:rPr>
              <w:fldChar w:fldCharType="end"/>
            </w:r>
          </w:hyperlink>
        </w:p>
        <w:p w14:paraId="74A87A60" w14:textId="0EE75E0D"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63" w:history="1">
            <w:r w:rsidR="00600F71" w:rsidRPr="00265BA9">
              <w:rPr>
                <w:rStyle w:val="aa"/>
                <w:rFonts w:asciiTheme="minorEastAsia" w:hAnsiTheme="minorEastAsia"/>
                <w:noProof/>
              </w:rPr>
              <w:t>1.</w:t>
            </w:r>
            <w:r w:rsidR="00600F71" w:rsidRPr="00265BA9">
              <w:rPr>
                <w:rStyle w:val="aa"/>
                <w:rFonts w:asciiTheme="minorEastAsia" w:hAnsiTheme="minorEastAsia"/>
                <w:noProof/>
              </w:rPr>
              <w:t>一般原则</w:t>
            </w:r>
            <w:r w:rsidR="00600F71">
              <w:rPr>
                <w:noProof/>
                <w:webHidden/>
              </w:rPr>
              <w:tab/>
            </w:r>
            <w:r w:rsidR="00600F71">
              <w:rPr>
                <w:noProof/>
                <w:webHidden/>
              </w:rPr>
              <w:fldChar w:fldCharType="begin"/>
            </w:r>
            <w:r w:rsidR="00600F71">
              <w:rPr>
                <w:noProof/>
                <w:webHidden/>
              </w:rPr>
              <w:instrText xml:space="preserve"> PAGEREF _Toc68593963 \h </w:instrText>
            </w:r>
            <w:r w:rsidR="00600F71">
              <w:rPr>
                <w:noProof/>
                <w:webHidden/>
              </w:rPr>
            </w:r>
            <w:r w:rsidR="00600F71">
              <w:rPr>
                <w:noProof/>
                <w:webHidden/>
              </w:rPr>
              <w:fldChar w:fldCharType="separate"/>
            </w:r>
            <w:r w:rsidR="00600F71">
              <w:rPr>
                <w:noProof/>
                <w:webHidden/>
              </w:rPr>
              <w:t>11</w:t>
            </w:r>
            <w:r w:rsidR="00600F71">
              <w:rPr>
                <w:noProof/>
                <w:webHidden/>
              </w:rPr>
              <w:fldChar w:fldCharType="end"/>
            </w:r>
          </w:hyperlink>
        </w:p>
        <w:p w14:paraId="7E6BB3F3" w14:textId="4C9E7467"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64" w:history="1">
            <w:r w:rsidR="00600F71" w:rsidRPr="00265BA9">
              <w:rPr>
                <w:rStyle w:val="aa"/>
                <w:rFonts w:asciiTheme="minorEastAsia" w:hAnsiTheme="minorEastAsia"/>
                <w:noProof/>
              </w:rPr>
              <w:t>2.</w:t>
            </w:r>
            <w:r w:rsidR="00600F71" w:rsidRPr="00265BA9">
              <w:rPr>
                <w:rStyle w:val="aa"/>
                <w:rFonts w:asciiTheme="minorEastAsia" w:hAnsiTheme="minorEastAsia"/>
                <w:noProof/>
              </w:rPr>
              <w:t>危险品分类存放要求</w:t>
            </w:r>
            <w:r w:rsidR="00600F71">
              <w:rPr>
                <w:noProof/>
                <w:webHidden/>
              </w:rPr>
              <w:tab/>
            </w:r>
            <w:r w:rsidR="00600F71">
              <w:rPr>
                <w:noProof/>
                <w:webHidden/>
              </w:rPr>
              <w:fldChar w:fldCharType="begin"/>
            </w:r>
            <w:r w:rsidR="00600F71">
              <w:rPr>
                <w:noProof/>
                <w:webHidden/>
              </w:rPr>
              <w:instrText xml:space="preserve"> PAGEREF _Toc68593964 \h </w:instrText>
            </w:r>
            <w:r w:rsidR="00600F71">
              <w:rPr>
                <w:noProof/>
                <w:webHidden/>
              </w:rPr>
            </w:r>
            <w:r w:rsidR="00600F71">
              <w:rPr>
                <w:noProof/>
                <w:webHidden/>
              </w:rPr>
              <w:fldChar w:fldCharType="separate"/>
            </w:r>
            <w:r w:rsidR="00600F71">
              <w:rPr>
                <w:noProof/>
                <w:webHidden/>
              </w:rPr>
              <w:t>11</w:t>
            </w:r>
            <w:r w:rsidR="00600F71">
              <w:rPr>
                <w:noProof/>
                <w:webHidden/>
              </w:rPr>
              <w:fldChar w:fldCharType="end"/>
            </w:r>
          </w:hyperlink>
        </w:p>
        <w:p w14:paraId="04E373E2" w14:textId="49B7EAF0"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65" w:history="1">
            <w:r w:rsidR="00600F71" w:rsidRPr="00265BA9">
              <w:rPr>
                <w:rStyle w:val="aa"/>
                <w:rFonts w:asciiTheme="minorEastAsia" w:hAnsiTheme="minorEastAsia"/>
                <w:noProof/>
              </w:rPr>
              <w:t>三、化学品使用</w:t>
            </w:r>
            <w:r w:rsidR="00600F71">
              <w:rPr>
                <w:noProof/>
                <w:webHidden/>
              </w:rPr>
              <w:tab/>
            </w:r>
            <w:r w:rsidR="00600F71">
              <w:rPr>
                <w:noProof/>
                <w:webHidden/>
              </w:rPr>
              <w:fldChar w:fldCharType="begin"/>
            </w:r>
            <w:r w:rsidR="00600F71">
              <w:rPr>
                <w:noProof/>
                <w:webHidden/>
              </w:rPr>
              <w:instrText xml:space="preserve"> PAGEREF _Toc68593965 \h </w:instrText>
            </w:r>
            <w:r w:rsidR="00600F71">
              <w:rPr>
                <w:noProof/>
                <w:webHidden/>
              </w:rPr>
            </w:r>
            <w:r w:rsidR="00600F71">
              <w:rPr>
                <w:noProof/>
                <w:webHidden/>
              </w:rPr>
              <w:fldChar w:fldCharType="separate"/>
            </w:r>
            <w:r w:rsidR="00600F71">
              <w:rPr>
                <w:noProof/>
                <w:webHidden/>
              </w:rPr>
              <w:t>12</w:t>
            </w:r>
            <w:r w:rsidR="00600F71">
              <w:rPr>
                <w:noProof/>
                <w:webHidden/>
              </w:rPr>
              <w:fldChar w:fldCharType="end"/>
            </w:r>
          </w:hyperlink>
        </w:p>
        <w:p w14:paraId="24E1494B" w14:textId="23EF8B8B"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66" w:history="1">
            <w:r w:rsidR="00600F71" w:rsidRPr="00265BA9">
              <w:rPr>
                <w:rStyle w:val="aa"/>
                <w:rFonts w:asciiTheme="minorEastAsia" w:hAnsiTheme="minorEastAsia"/>
                <w:noProof/>
              </w:rPr>
              <w:t>四、化学废弃物处置</w:t>
            </w:r>
            <w:r w:rsidR="00600F71">
              <w:rPr>
                <w:noProof/>
                <w:webHidden/>
              </w:rPr>
              <w:tab/>
            </w:r>
            <w:r w:rsidR="00600F71">
              <w:rPr>
                <w:noProof/>
                <w:webHidden/>
              </w:rPr>
              <w:fldChar w:fldCharType="begin"/>
            </w:r>
            <w:r w:rsidR="00600F71">
              <w:rPr>
                <w:noProof/>
                <w:webHidden/>
              </w:rPr>
              <w:instrText xml:space="preserve"> PAGEREF _Toc68593966 \h </w:instrText>
            </w:r>
            <w:r w:rsidR="00600F71">
              <w:rPr>
                <w:noProof/>
                <w:webHidden/>
              </w:rPr>
            </w:r>
            <w:r w:rsidR="00600F71">
              <w:rPr>
                <w:noProof/>
                <w:webHidden/>
              </w:rPr>
              <w:fldChar w:fldCharType="separate"/>
            </w:r>
            <w:r w:rsidR="00600F71">
              <w:rPr>
                <w:noProof/>
                <w:webHidden/>
              </w:rPr>
              <w:t>12</w:t>
            </w:r>
            <w:r w:rsidR="00600F71">
              <w:rPr>
                <w:noProof/>
                <w:webHidden/>
              </w:rPr>
              <w:fldChar w:fldCharType="end"/>
            </w:r>
          </w:hyperlink>
        </w:p>
        <w:p w14:paraId="71C591D1" w14:textId="78D984B9"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67" w:history="1">
            <w:r w:rsidR="00600F71" w:rsidRPr="00265BA9">
              <w:rPr>
                <w:rStyle w:val="aa"/>
                <w:rFonts w:asciiTheme="minorEastAsia" w:hAnsiTheme="minorEastAsia"/>
                <w:noProof/>
              </w:rPr>
              <w:t>五、应急救援</w:t>
            </w:r>
            <w:r w:rsidR="00600F71">
              <w:rPr>
                <w:noProof/>
                <w:webHidden/>
              </w:rPr>
              <w:tab/>
            </w:r>
            <w:r w:rsidR="00600F71">
              <w:rPr>
                <w:noProof/>
                <w:webHidden/>
              </w:rPr>
              <w:fldChar w:fldCharType="begin"/>
            </w:r>
            <w:r w:rsidR="00600F71">
              <w:rPr>
                <w:noProof/>
                <w:webHidden/>
              </w:rPr>
              <w:instrText xml:space="preserve"> PAGEREF _Toc68593967 \h </w:instrText>
            </w:r>
            <w:r w:rsidR="00600F71">
              <w:rPr>
                <w:noProof/>
                <w:webHidden/>
              </w:rPr>
            </w:r>
            <w:r w:rsidR="00600F71">
              <w:rPr>
                <w:noProof/>
                <w:webHidden/>
              </w:rPr>
              <w:fldChar w:fldCharType="separate"/>
            </w:r>
            <w:r w:rsidR="00600F71">
              <w:rPr>
                <w:noProof/>
                <w:webHidden/>
              </w:rPr>
              <w:t>13</w:t>
            </w:r>
            <w:r w:rsidR="00600F71">
              <w:rPr>
                <w:noProof/>
                <w:webHidden/>
              </w:rPr>
              <w:fldChar w:fldCharType="end"/>
            </w:r>
          </w:hyperlink>
        </w:p>
        <w:p w14:paraId="4377FB62" w14:textId="7856821E"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68" w:history="1">
            <w:r w:rsidR="00600F71" w:rsidRPr="00265BA9">
              <w:rPr>
                <w:rStyle w:val="aa"/>
                <w:rFonts w:asciiTheme="minorEastAsia" w:hAnsiTheme="minorEastAsia"/>
                <w:noProof/>
              </w:rPr>
              <w:t>1.</w:t>
            </w:r>
            <w:r w:rsidR="00600F71" w:rsidRPr="00265BA9">
              <w:rPr>
                <w:rStyle w:val="aa"/>
                <w:rFonts w:asciiTheme="minorEastAsia" w:hAnsiTheme="minorEastAsia"/>
                <w:noProof/>
              </w:rPr>
              <w:t>化学烧灼伤</w:t>
            </w:r>
            <w:r w:rsidR="00600F71">
              <w:rPr>
                <w:noProof/>
                <w:webHidden/>
              </w:rPr>
              <w:tab/>
            </w:r>
            <w:r w:rsidR="00600F71">
              <w:rPr>
                <w:noProof/>
                <w:webHidden/>
              </w:rPr>
              <w:fldChar w:fldCharType="begin"/>
            </w:r>
            <w:r w:rsidR="00600F71">
              <w:rPr>
                <w:noProof/>
                <w:webHidden/>
              </w:rPr>
              <w:instrText xml:space="preserve"> PAGEREF _Toc68593968 \h </w:instrText>
            </w:r>
            <w:r w:rsidR="00600F71">
              <w:rPr>
                <w:noProof/>
                <w:webHidden/>
              </w:rPr>
            </w:r>
            <w:r w:rsidR="00600F71">
              <w:rPr>
                <w:noProof/>
                <w:webHidden/>
              </w:rPr>
              <w:fldChar w:fldCharType="separate"/>
            </w:r>
            <w:r w:rsidR="00600F71">
              <w:rPr>
                <w:noProof/>
                <w:webHidden/>
              </w:rPr>
              <w:t>13</w:t>
            </w:r>
            <w:r w:rsidR="00600F71">
              <w:rPr>
                <w:noProof/>
                <w:webHidden/>
              </w:rPr>
              <w:fldChar w:fldCharType="end"/>
            </w:r>
          </w:hyperlink>
        </w:p>
        <w:p w14:paraId="6CF3AD33" w14:textId="60271A47"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69" w:history="1">
            <w:r w:rsidR="00600F71" w:rsidRPr="00265BA9">
              <w:rPr>
                <w:rStyle w:val="aa"/>
                <w:rFonts w:asciiTheme="minorEastAsia" w:hAnsiTheme="minorEastAsia"/>
                <w:noProof/>
              </w:rPr>
              <w:t>2.</w:t>
            </w:r>
            <w:r w:rsidR="00600F71" w:rsidRPr="00265BA9">
              <w:rPr>
                <w:rStyle w:val="aa"/>
                <w:rFonts w:asciiTheme="minorEastAsia" w:hAnsiTheme="minorEastAsia"/>
                <w:noProof/>
              </w:rPr>
              <w:t>化学腐蚀</w:t>
            </w:r>
            <w:r w:rsidR="00600F71">
              <w:rPr>
                <w:noProof/>
                <w:webHidden/>
              </w:rPr>
              <w:tab/>
            </w:r>
            <w:r w:rsidR="00600F71">
              <w:rPr>
                <w:noProof/>
                <w:webHidden/>
              </w:rPr>
              <w:fldChar w:fldCharType="begin"/>
            </w:r>
            <w:r w:rsidR="00600F71">
              <w:rPr>
                <w:noProof/>
                <w:webHidden/>
              </w:rPr>
              <w:instrText xml:space="preserve"> PAGEREF _Toc68593969 \h </w:instrText>
            </w:r>
            <w:r w:rsidR="00600F71">
              <w:rPr>
                <w:noProof/>
                <w:webHidden/>
              </w:rPr>
            </w:r>
            <w:r w:rsidR="00600F71">
              <w:rPr>
                <w:noProof/>
                <w:webHidden/>
              </w:rPr>
              <w:fldChar w:fldCharType="separate"/>
            </w:r>
            <w:r w:rsidR="00600F71">
              <w:rPr>
                <w:noProof/>
                <w:webHidden/>
              </w:rPr>
              <w:t>13</w:t>
            </w:r>
            <w:r w:rsidR="00600F71">
              <w:rPr>
                <w:noProof/>
                <w:webHidden/>
              </w:rPr>
              <w:fldChar w:fldCharType="end"/>
            </w:r>
          </w:hyperlink>
        </w:p>
        <w:p w14:paraId="5B486C1F" w14:textId="1887ECD7"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70" w:history="1">
            <w:r w:rsidR="00600F71" w:rsidRPr="00265BA9">
              <w:rPr>
                <w:rStyle w:val="aa"/>
                <w:rFonts w:asciiTheme="minorEastAsia" w:hAnsiTheme="minorEastAsia"/>
                <w:noProof/>
              </w:rPr>
              <w:t>3.</w:t>
            </w:r>
            <w:r w:rsidR="00600F71" w:rsidRPr="00265BA9">
              <w:rPr>
                <w:rStyle w:val="aa"/>
                <w:rFonts w:asciiTheme="minorEastAsia" w:hAnsiTheme="minorEastAsia"/>
                <w:noProof/>
              </w:rPr>
              <w:t>化学冻伤</w:t>
            </w:r>
            <w:r w:rsidR="00600F71">
              <w:rPr>
                <w:noProof/>
                <w:webHidden/>
              </w:rPr>
              <w:tab/>
            </w:r>
            <w:r w:rsidR="00600F71">
              <w:rPr>
                <w:noProof/>
                <w:webHidden/>
              </w:rPr>
              <w:fldChar w:fldCharType="begin"/>
            </w:r>
            <w:r w:rsidR="00600F71">
              <w:rPr>
                <w:noProof/>
                <w:webHidden/>
              </w:rPr>
              <w:instrText xml:space="preserve"> PAGEREF _Toc68593970 \h </w:instrText>
            </w:r>
            <w:r w:rsidR="00600F71">
              <w:rPr>
                <w:noProof/>
                <w:webHidden/>
              </w:rPr>
            </w:r>
            <w:r w:rsidR="00600F71">
              <w:rPr>
                <w:noProof/>
                <w:webHidden/>
              </w:rPr>
              <w:fldChar w:fldCharType="separate"/>
            </w:r>
            <w:r w:rsidR="00600F71">
              <w:rPr>
                <w:noProof/>
                <w:webHidden/>
              </w:rPr>
              <w:t>13</w:t>
            </w:r>
            <w:r w:rsidR="00600F71">
              <w:rPr>
                <w:noProof/>
                <w:webHidden/>
              </w:rPr>
              <w:fldChar w:fldCharType="end"/>
            </w:r>
          </w:hyperlink>
        </w:p>
        <w:p w14:paraId="0468BF00" w14:textId="23559D6D"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71" w:history="1">
            <w:r w:rsidR="00600F71" w:rsidRPr="00265BA9">
              <w:rPr>
                <w:rStyle w:val="aa"/>
                <w:rFonts w:asciiTheme="minorEastAsia" w:hAnsiTheme="minorEastAsia"/>
                <w:noProof/>
              </w:rPr>
              <w:t>4.</w:t>
            </w:r>
            <w:r w:rsidR="00600F71" w:rsidRPr="00265BA9">
              <w:rPr>
                <w:rStyle w:val="aa"/>
                <w:rFonts w:asciiTheme="minorEastAsia" w:hAnsiTheme="minorEastAsia"/>
                <w:noProof/>
              </w:rPr>
              <w:t>吸入化学品中毒</w:t>
            </w:r>
            <w:r w:rsidR="00600F71">
              <w:rPr>
                <w:noProof/>
                <w:webHidden/>
              </w:rPr>
              <w:tab/>
            </w:r>
            <w:r w:rsidR="00600F71">
              <w:rPr>
                <w:noProof/>
                <w:webHidden/>
              </w:rPr>
              <w:fldChar w:fldCharType="begin"/>
            </w:r>
            <w:r w:rsidR="00600F71">
              <w:rPr>
                <w:noProof/>
                <w:webHidden/>
              </w:rPr>
              <w:instrText xml:space="preserve"> PAGEREF _Toc68593971 \h </w:instrText>
            </w:r>
            <w:r w:rsidR="00600F71">
              <w:rPr>
                <w:noProof/>
                <w:webHidden/>
              </w:rPr>
            </w:r>
            <w:r w:rsidR="00600F71">
              <w:rPr>
                <w:noProof/>
                <w:webHidden/>
              </w:rPr>
              <w:fldChar w:fldCharType="separate"/>
            </w:r>
            <w:r w:rsidR="00600F71">
              <w:rPr>
                <w:noProof/>
                <w:webHidden/>
              </w:rPr>
              <w:t>13</w:t>
            </w:r>
            <w:r w:rsidR="00600F71">
              <w:rPr>
                <w:noProof/>
                <w:webHidden/>
              </w:rPr>
              <w:fldChar w:fldCharType="end"/>
            </w:r>
          </w:hyperlink>
        </w:p>
        <w:p w14:paraId="41741F64" w14:textId="5E7920B3"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72" w:history="1">
            <w:r w:rsidR="00600F71" w:rsidRPr="00265BA9">
              <w:rPr>
                <w:rStyle w:val="aa"/>
                <w:rFonts w:asciiTheme="minorEastAsia" w:hAnsiTheme="minorEastAsia"/>
                <w:noProof/>
              </w:rPr>
              <w:t>5.</w:t>
            </w:r>
            <w:r w:rsidR="00600F71" w:rsidRPr="00265BA9">
              <w:rPr>
                <w:rStyle w:val="aa"/>
                <w:rFonts w:asciiTheme="minorEastAsia" w:hAnsiTheme="minorEastAsia"/>
                <w:noProof/>
              </w:rPr>
              <w:t>误食化学品中毒</w:t>
            </w:r>
            <w:r w:rsidR="00600F71">
              <w:rPr>
                <w:noProof/>
                <w:webHidden/>
              </w:rPr>
              <w:tab/>
            </w:r>
            <w:r w:rsidR="00600F71">
              <w:rPr>
                <w:noProof/>
                <w:webHidden/>
              </w:rPr>
              <w:fldChar w:fldCharType="begin"/>
            </w:r>
            <w:r w:rsidR="00600F71">
              <w:rPr>
                <w:noProof/>
                <w:webHidden/>
              </w:rPr>
              <w:instrText xml:space="preserve"> PAGEREF _Toc68593972 \h </w:instrText>
            </w:r>
            <w:r w:rsidR="00600F71">
              <w:rPr>
                <w:noProof/>
                <w:webHidden/>
              </w:rPr>
            </w:r>
            <w:r w:rsidR="00600F71">
              <w:rPr>
                <w:noProof/>
                <w:webHidden/>
              </w:rPr>
              <w:fldChar w:fldCharType="separate"/>
            </w:r>
            <w:r w:rsidR="00600F71">
              <w:rPr>
                <w:noProof/>
                <w:webHidden/>
              </w:rPr>
              <w:t>13</w:t>
            </w:r>
            <w:r w:rsidR="00600F71">
              <w:rPr>
                <w:noProof/>
                <w:webHidden/>
              </w:rPr>
              <w:fldChar w:fldCharType="end"/>
            </w:r>
          </w:hyperlink>
        </w:p>
        <w:p w14:paraId="1EE5289B" w14:textId="0483ED46"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73" w:history="1">
            <w:r w:rsidR="00600F71" w:rsidRPr="00265BA9">
              <w:rPr>
                <w:rStyle w:val="aa"/>
                <w:rFonts w:asciiTheme="minorEastAsia" w:hAnsiTheme="minorEastAsia"/>
                <w:noProof/>
              </w:rPr>
              <w:t>6.</w:t>
            </w:r>
            <w:r w:rsidR="00600F71" w:rsidRPr="00265BA9">
              <w:rPr>
                <w:rStyle w:val="aa"/>
                <w:rFonts w:asciiTheme="minorEastAsia" w:hAnsiTheme="minorEastAsia"/>
                <w:noProof/>
              </w:rPr>
              <w:t>气体爆炸</w:t>
            </w:r>
            <w:r w:rsidR="00600F71">
              <w:rPr>
                <w:noProof/>
                <w:webHidden/>
              </w:rPr>
              <w:tab/>
            </w:r>
            <w:r w:rsidR="00600F71">
              <w:rPr>
                <w:noProof/>
                <w:webHidden/>
              </w:rPr>
              <w:fldChar w:fldCharType="begin"/>
            </w:r>
            <w:r w:rsidR="00600F71">
              <w:rPr>
                <w:noProof/>
                <w:webHidden/>
              </w:rPr>
              <w:instrText xml:space="preserve"> PAGEREF _Toc68593973 \h </w:instrText>
            </w:r>
            <w:r w:rsidR="00600F71">
              <w:rPr>
                <w:noProof/>
                <w:webHidden/>
              </w:rPr>
            </w:r>
            <w:r w:rsidR="00600F71">
              <w:rPr>
                <w:noProof/>
                <w:webHidden/>
              </w:rPr>
              <w:fldChar w:fldCharType="separate"/>
            </w:r>
            <w:r w:rsidR="00600F71">
              <w:rPr>
                <w:noProof/>
                <w:webHidden/>
              </w:rPr>
              <w:t>14</w:t>
            </w:r>
            <w:r w:rsidR="00600F71">
              <w:rPr>
                <w:noProof/>
                <w:webHidden/>
              </w:rPr>
              <w:fldChar w:fldCharType="end"/>
            </w:r>
          </w:hyperlink>
        </w:p>
        <w:p w14:paraId="58537DA7" w14:textId="29332DF6" w:rsidR="00600F71" w:rsidRDefault="008417A4">
          <w:pPr>
            <w:pStyle w:val="TOC1"/>
            <w:tabs>
              <w:tab w:val="right" w:leader="dot" w:pos="9536"/>
            </w:tabs>
            <w:rPr>
              <w:rFonts w:asciiTheme="minorHAnsi" w:eastAsiaTheme="minorEastAsia" w:hAnsiTheme="minorHAnsi" w:cstheme="minorBidi"/>
              <w:noProof/>
              <w:kern w:val="2"/>
              <w:sz w:val="21"/>
              <w:lang w:val="en-US" w:bidi="ar-SA"/>
            </w:rPr>
          </w:pPr>
          <w:hyperlink w:anchor="_Toc68593974" w:history="1">
            <w:r w:rsidR="00600F71" w:rsidRPr="00265BA9">
              <w:rPr>
                <w:rStyle w:val="aa"/>
                <w:rFonts w:asciiTheme="minorEastAsia" w:hAnsiTheme="minorEastAsia"/>
                <w:noProof/>
              </w:rPr>
              <w:t>第五章</w:t>
            </w:r>
            <w:r w:rsidR="00600F71" w:rsidRPr="00265BA9">
              <w:rPr>
                <w:rStyle w:val="aa"/>
                <w:rFonts w:asciiTheme="minorEastAsia" w:hAnsiTheme="minorEastAsia"/>
                <w:noProof/>
              </w:rPr>
              <w:t xml:space="preserve"> </w:t>
            </w:r>
            <w:r w:rsidR="00600F71" w:rsidRPr="00265BA9">
              <w:rPr>
                <w:rStyle w:val="aa"/>
                <w:rFonts w:asciiTheme="minorEastAsia" w:hAnsiTheme="minorEastAsia"/>
                <w:noProof/>
              </w:rPr>
              <w:t>生物安全</w:t>
            </w:r>
            <w:r w:rsidR="00600F71">
              <w:rPr>
                <w:noProof/>
                <w:webHidden/>
              </w:rPr>
              <w:tab/>
            </w:r>
            <w:r w:rsidR="00600F71">
              <w:rPr>
                <w:noProof/>
                <w:webHidden/>
              </w:rPr>
              <w:fldChar w:fldCharType="begin"/>
            </w:r>
            <w:r w:rsidR="00600F71">
              <w:rPr>
                <w:noProof/>
                <w:webHidden/>
              </w:rPr>
              <w:instrText xml:space="preserve"> PAGEREF _Toc68593974 \h </w:instrText>
            </w:r>
            <w:r w:rsidR="00600F71">
              <w:rPr>
                <w:noProof/>
                <w:webHidden/>
              </w:rPr>
            </w:r>
            <w:r w:rsidR="00600F71">
              <w:rPr>
                <w:noProof/>
                <w:webHidden/>
              </w:rPr>
              <w:fldChar w:fldCharType="separate"/>
            </w:r>
            <w:r w:rsidR="00600F71">
              <w:rPr>
                <w:noProof/>
                <w:webHidden/>
              </w:rPr>
              <w:t>14</w:t>
            </w:r>
            <w:r w:rsidR="00600F71">
              <w:rPr>
                <w:noProof/>
                <w:webHidden/>
              </w:rPr>
              <w:fldChar w:fldCharType="end"/>
            </w:r>
          </w:hyperlink>
        </w:p>
        <w:p w14:paraId="1608441D" w14:textId="65574044"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75" w:history="1">
            <w:r w:rsidR="00600F71" w:rsidRPr="00265BA9">
              <w:rPr>
                <w:rStyle w:val="aa"/>
                <w:rFonts w:asciiTheme="minorEastAsia" w:hAnsiTheme="minorEastAsia"/>
                <w:noProof/>
              </w:rPr>
              <w:t>一、进入规定</w:t>
            </w:r>
            <w:r w:rsidR="00600F71">
              <w:rPr>
                <w:noProof/>
                <w:webHidden/>
              </w:rPr>
              <w:tab/>
            </w:r>
            <w:r w:rsidR="00600F71">
              <w:rPr>
                <w:noProof/>
                <w:webHidden/>
              </w:rPr>
              <w:fldChar w:fldCharType="begin"/>
            </w:r>
            <w:r w:rsidR="00600F71">
              <w:rPr>
                <w:noProof/>
                <w:webHidden/>
              </w:rPr>
              <w:instrText xml:space="preserve"> PAGEREF _Toc68593975 \h </w:instrText>
            </w:r>
            <w:r w:rsidR="00600F71">
              <w:rPr>
                <w:noProof/>
                <w:webHidden/>
              </w:rPr>
            </w:r>
            <w:r w:rsidR="00600F71">
              <w:rPr>
                <w:noProof/>
                <w:webHidden/>
              </w:rPr>
              <w:fldChar w:fldCharType="separate"/>
            </w:r>
            <w:r w:rsidR="00600F71">
              <w:rPr>
                <w:noProof/>
                <w:webHidden/>
              </w:rPr>
              <w:t>14</w:t>
            </w:r>
            <w:r w:rsidR="00600F71">
              <w:rPr>
                <w:noProof/>
                <w:webHidden/>
              </w:rPr>
              <w:fldChar w:fldCharType="end"/>
            </w:r>
          </w:hyperlink>
        </w:p>
        <w:p w14:paraId="5629DB35" w14:textId="5F496F8E"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76" w:history="1">
            <w:r w:rsidR="00600F71" w:rsidRPr="00265BA9">
              <w:rPr>
                <w:rStyle w:val="aa"/>
                <w:rFonts w:asciiTheme="minorEastAsia" w:hAnsiTheme="minorEastAsia"/>
                <w:noProof/>
              </w:rPr>
              <w:t>二、人员防护</w:t>
            </w:r>
            <w:r w:rsidR="00600F71">
              <w:rPr>
                <w:noProof/>
                <w:webHidden/>
              </w:rPr>
              <w:tab/>
            </w:r>
            <w:r w:rsidR="00600F71">
              <w:rPr>
                <w:noProof/>
                <w:webHidden/>
              </w:rPr>
              <w:fldChar w:fldCharType="begin"/>
            </w:r>
            <w:r w:rsidR="00600F71">
              <w:rPr>
                <w:noProof/>
                <w:webHidden/>
              </w:rPr>
              <w:instrText xml:space="preserve"> PAGEREF _Toc68593976 \h </w:instrText>
            </w:r>
            <w:r w:rsidR="00600F71">
              <w:rPr>
                <w:noProof/>
                <w:webHidden/>
              </w:rPr>
            </w:r>
            <w:r w:rsidR="00600F71">
              <w:rPr>
                <w:noProof/>
                <w:webHidden/>
              </w:rPr>
              <w:fldChar w:fldCharType="separate"/>
            </w:r>
            <w:r w:rsidR="00600F71">
              <w:rPr>
                <w:noProof/>
                <w:webHidden/>
              </w:rPr>
              <w:t>14</w:t>
            </w:r>
            <w:r w:rsidR="00600F71">
              <w:rPr>
                <w:noProof/>
                <w:webHidden/>
              </w:rPr>
              <w:fldChar w:fldCharType="end"/>
            </w:r>
          </w:hyperlink>
        </w:p>
        <w:p w14:paraId="1ECB75D2" w14:textId="1F498849"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77" w:history="1">
            <w:r w:rsidR="00600F71" w:rsidRPr="00265BA9">
              <w:rPr>
                <w:rStyle w:val="aa"/>
                <w:rFonts w:asciiTheme="minorEastAsia" w:hAnsiTheme="minorEastAsia"/>
                <w:noProof/>
              </w:rPr>
              <w:t>三、操作规范</w:t>
            </w:r>
            <w:r w:rsidR="00600F71">
              <w:rPr>
                <w:noProof/>
                <w:webHidden/>
              </w:rPr>
              <w:tab/>
            </w:r>
            <w:r w:rsidR="00600F71">
              <w:rPr>
                <w:noProof/>
                <w:webHidden/>
              </w:rPr>
              <w:fldChar w:fldCharType="begin"/>
            </w:r>
            <w:r w:rsidR="00600F71">
              <w:rPr>
                <w:noProof/>
                <w:webHidden/>
              </w:rPr>
              <w:instrText xml:space="preserve"> PAGEREF _Toc68593977 \h </w:instrText>
            </w:r>
            <w:r w:rsidR="00600F71">
              <w:rPr>
                <w:noProof/>
                <w:webHidden/>
              </w:rPr>
            </w:r>
            <w:r w:rsidR="00600F71">
              <w:rPr>
                <w:noProof/>
                <w:webHidden/>
              </w:rPr>
              <w:fldChar w:fldCharType="separate"/>
            </w:r>
            <w:r w:rsidR="00600F71">
              <w:rPr>
                <w:noProof/>
                <w:webHidden/>
              </w:rPr>
              <w:t>14</w:t>
            </w:r>
            <w:r w:rsidR="00600F71">
              <w:rPr>
                <w:noProof/>
                <w:webHidden/>
              </w:rPr>
              <w:fldChar w:fldCharType="end"/>
            </w:r>
          </w:hyperlink>
        </w:p>
        <w:p w14:paraId="7E73AC89" w14:textId="62FE08FF"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78" w:history="1">
            <w:r w:rsidR="00600F71" w:rsidRPr="00265BA9">
              <w:rPr>
                <w:rStyle w:val="aa"/>
                <w:rFonts w:asciiTheme="minorEastAsia" w:hAnsiTheme="minorEastAsia"/>
                <w:noProof/>
              </w:rPr>
              <w:t>四、实验室工作区</w:t>
            </w:r>
            <w:r w:rsidR="00600F71">
              <w:rPr>
                <w:noProof/>
                <w:webHidden/>
              </w:rPr>
              <w:tab/>
            </w:r>
            <w:r w:rsidR="00600F71">
              <w:rPr>
                <w:noProof/>
                <w:webHidden/>
              </w:rPr>
              <w:fldChar w:fldCharType="begin"/>
            </w:r>
            <w:r w:rsidR="00600F71">
              <w:rPr>
                <w:noProof/>
                <w:webHidden/>
              </w:rPr>
              <w:instrText xml:space="preserve"> PAGEREF _Toc68593978 \h </w:instrText>
            </w:r>
            <w:r w:rsidR="00600F71">
              <w:rPr>
                <w:noProof/>
                <w:webHidden/>
              </w:rPr>
            </w:r>
            <w:r w:rsidR="00600F71">
              <w:rPr>
                <w:noProof/>
                <w:webHidden/>
              </w:rPr>
              <w:fldChar w:fldCharType="separate"/>
            </w:r>
            <w:r w:rsidR="00600F71">
              <w:rPr>
                <w:noProof/>
                <w:webHidden/>
              </w:rPr>
              <w:t>14</w:t>
            </w:r>
            <w:r w:rsidR="00600F71">
              <w:rPr>
                <w:noProof/>
                <w:webHidden/>
              </w:rPr>
              <w:fldChar w:fldCharType="end"/>
            </w:r>
          </w:hyperlink>
        </w:p>
        <w:p w14:paraId="36AF0D44" w14:textId="46AC0C7B"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79" w:history="1">
            <w:r w:rsidR="00600F71" w:rsidRPr="00265BA9">
              <w:rPr>
                <w:rStyle w:val="aa"/>
                <w:rFonts w:asciiTheme="minorEastAsia" w:hAnsiTheme="minorEastAsia"/>
                <w:noProof/>
              </w:rPr>
              <w:t>五、生物安全管理</w:t>
            </w:r>
            <w:r w:rsidR="00600F71">
              <w:rPr>
                <w:noProof/>
                <w:webHidden/>
              </w:rPr>
              <w:tab/>
            </w:r>
            <w:r w:rsidR="00600F71">
              <w:rPr>
                <w:noProof/>
                <w:webHidden/>
              </w:rPr>
              <w:fldChar w:fldCharType="begin"/>
            </w:r>
            <w:r w:rsidR="00600F71">
              <w:rPr>
                <w:noProof/>
                <w:webHidden/>
              </w:rPr>
              <w:instrText xml:space="preserve"> PAGEREF _Toc68593979 \h </w:instrText>
            </w:r>
            <w:r w:rsidR="00600F71">
              <w:rPr>
                <w:noProof/>
                <w:webHidden/>
              </w:rPr>
            </w:r>
            <w:r w:rsidR="00600F71">
              <w:rPr>
                <w:noProof/>
                <w:webHidden/>
              </w:rPr>
              <w:fldChar w:fldCharType="separate"/>
            </w:r>
            <w:r w:rsidR="00600F71">
              <w:rPr>
                <w:noProof/>
                <w:webHidden/>
              </w:rPr>
              <w:t>15</w:t>
            </w:r>
            <w:r w:rsidR="00600F71">
              <w:rPr>
                <w:noProof/>
                <w:webHidden/>
              </w:rPr>
              <w:fldChar w:fldCharType="end"/>
            </w:r>
          </w:hyperlink>
        </w:p>
        <w:p w14:paraId="749CA92A" w14:textId="5167AF76"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80" w:history="1">
            <w:r w:rsidR="00600F71" w:rsidRPr="00265BA9">
              <w:rPr>
                <w:rStyle w:val="aa"/>
                <w:rFonts w:asciiTheme="minorEastAsia" w:hAnsiTheme="minorEastAsia"/>
                <w:noProof/>
              </w:rPr>
              <w:t>六、废弃物处理</w:t>
            </w:r>
            <w:r w:rsidR="00600F71">
              <w:rPr>
                <w:noProof/>
                <w:webHidden/>
              </w:rPr>
              <w:tab/>
            </w:r>
            <w:r w:rsidR="00600F71">
              <w:rPr>
                <w:noProof/>
                <w:webHidden/>
              </w:rPr>
              <w:fldChar w:fldCharType="begin"/>
            </w:r>
            <w:r w:rsidR="00600F71">
              <w:rPr>
                <w:noProof/>
                <w:webHidden/>
              </w:rPr>
              <w:instrText xml:space="preserve"> PAGEREF _Toc68593980 \h </w:instrText>
            </w:r>
            <w:r w:rsidR="00600F71">
              <w:rPr>
                <w:noProof/>
                <w:webHidden/>
              </w:rPr>
            </w:r>
            <w:r w:rsidR="00600F71">
              <w:rPr>
                <w:noProof/>
                <w:webHidden/>
              </w:rPr>
              <w:fldChar w:fldCharType="separate"/>
            </w:r>
            <w:r w:rsidR="00600F71">
              <w:rPr>
                <w:noProof/>
                <w:webHidden/>
              </w:rPr>
              <w:t>15</w:t>
            </w:r>
            <w:r w:rsidR="00600F71">
              <w:rPr>
                <w:noProof/>
                <w:webHidden/>
              </w:rPr>
              <w:fldChar w:fldCharType="end"/>
            </w:r>
          </w:hyperlink>
        </w:p>
        <w:p w14:paraId="3912AAB1" w14:textId="11C32779"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81" w:history="1">
            <w:r w:rsidR="00600F71" w:rsidRPr="00265BA9">
              <w:rPr>
                <w:rStyle w:val="aa"/>
                <w:rFonts w:asciiTheme="minorEastAsia" w:hAnsiTheme="minorEastAsia"/>
                <w:noProof/>
              </w:rPr>
              <w:t>七、实验动物</w:t>
            </w:r>
            <w:r w:rsidR="00600F71">
              <w:rPr>
                <w:noProof/>
                <w:webHidden/>
              </w:rPr>
              <w:tab/>
            </w:r>
            <w:r w:rsidR="00600F71">
              <w:rPr>
                <w:noProof/>
                <w:webHidden/>
              </w:rPr>
              <w:fldChar w:fldCharType="begin"/>
            </w:r>
            <w:r w:rsidR="00600F71">
              <w:rPr>
                <w:noProof/>
                <w:webHidden/>
              </w:rPr>
              <w:instrText xml:space="preserve"> PAGEREF _Toc68593981 \h </w:instrText>
            </w:r>
            <w:r w:rsidR="00600F71">
              <w:rPr>
                <w:noProof/>
                <w:webHidden/>
              </w:rPr>
            </w:r>
            <w:r w:rsidR="00600F71">
              <w:rPr>
                <w:noProof/>
                <w:webHidden/>
              </w:rPr>
              <w:fldChar w:fldCharType="separate"/>
            </w:r>
            <w:r w:rsidR="00600F71">
              <w:rPr>
                <w:noProof/>
                <w:webHidden/>
              </w:rPr>
              <w:t>15</w:t>
            </w:r>
            <w:r w:rsidR="00600F71">
              <w:rPr>
                <w:noProof/>
                <w:webHidden/>
              </w:rPr>
              <w:fldChar w:fldCharType="end"/>
            </w:r>
          </w:hyperlink>
        </w:p>
        <w:p w14:paraId="1C2B1AA6" w14:textId="5B352E27" w:rsidR="00600F71" w:rsidRDefault="008417A4">
          <w:pPr>
            <w:pStyle w:val="TOC1"/>
            <w:tabs>
              <w:tab w:val="right" w:leader="dot" w:pos="9536"/>
            </w:tabs>
            <w:rPr>
              <w:rFonts w:asciiTheme="minorHAnsi" w:eastAsiaTheme="minorEastAsia" w:hAnsiTheme="minorHAnsi" w:cstheme="minorBidi"/>
              <w:noProof/>
              <w:kern w:val="2"/>
              <w:sz w:val="21"/>
              <w:lang w:val="en-US" w:bidi="ar-SA"/>
            </w:rPr>
          </w:pPr>
          <w:hyperlink w:anchor="_Toc68593982" w:history="1">
            <w:r w:rsidR="00600F71" w:rsidRPr="00265BA9">
              <w:rPr>
                <w:rStyle w:val="aa"/>
                <w:rFonts w:asciiTheme="minorEastAsia" w:hAnsiTheme="minorEastAsia"/>
                <w:noProof/>
              </w:rPr>
              <w:t>第六章</w:t>
            </w:r>
            <w:r w:rsidR="00600F71" w:rsidRPr="00265BA9">
              <w:rPr>
                <w:rStyle w:val="aa"/>
                <w:rFonts w:asciiTheme="minorEastAsia" w:hAnsiTheme="minorEastAsia"/>
                <w:noProof/>
              </w:rPr>
              <w:t xml:space="preserve"> </w:t>
            </w:r>
            <w:r w:rsidR="00600F71" w:rsidRPr="00265BA9">
              <w:rPr>
                <w:rStyle w:val="aa"/>
                <w:rFonts w:asciiTheme="minorEastAsia" w:hAnsiTheme="minorEastAsia"/>
                <w:noProof/>
              </w:rPr>
              <w:t>辐射安全</w:t>
            </w:r>
            <w:r w:rsidR="00600F71">
              <w:rPr>
                <w:noProof/>
                <w:webHidden/>
              </w:rPr>
              <w:tab/>
            </w:r>
            <w:r w:rsidR="00600F71">
              <w:rPr>
                <w:noProof/>
                <w:webHidden/>
              </w:rPr>
              <w:fldChar w:fldCharType="begin"/>
            </w:r>
            <w:r w:rsidR="00600F71">
              <w:rPr>
                <w:noProof/>
                <w:webHidden/>
              </w:rPr>
              <w:instrText xml:space="preserve"> PAGEREF _Toc68593982 \h </w:instrText>
            </w:r>
            <w:r w:rsidR="00600F71">
              <w:rPr>
                <w:noProof/>
                <w:webHidden/>
              </w:rPr>
            </w:r>
            <w:r w:rsidR="00600F71">
              <w:rPr>
                <w:noProof/>
                <w:webHidden/>
              </w:rPr>
              <w:fldChar w:fldCharType="separate"/>
            </w:r>
            <w:r w:rsidR="00600F71">
              <w:rPr>
                <w:noProof/>
                <w:webHidden/>
              </w:rPr>
              <w:t>16</w:t>
            </w:r>
            <w:r w:rsidR="00600F71">
              <w:rPr>
                <w:noProof/>
                <w:webHidden/>
              </w:rPr>
              <w:fldChar w:fldCharType="end"/>
            </w:r>
          </w:hyperlink>
        </w:p>
        <w:p w14:paraId="3CAA1DAF" w14:textId="06CE0C20"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83" w:history="1">
            <w:r w:rsidR="00600F71" w:rsidRPr="00265BA9">
              <w:rPr>
                <w:rStyle w:val="aa"/>
                <w:rFonts w:asciiTheme="minorEastAsia" w:hAnsiTheme="minorEastAsia"/>
                <w:noProof/>
              </w:rPr>
              <w:t>一、实验室资质与人员要求</w:t>
            </w:r>
            <w:r w:rsidR="00600F71">
              <w:rPr>
                <w:noProof/>
                <w:webHidden/>
              </w:rPr>
              <w:tab/>
            </w:r>
            <w:r w:rsidR="00600F71">
              <w:rPr>
                <w:noProof/>
                <w:webHidden/>
              </w:rPr>
              <w:fldChar w:fldCharType="begin"/>
            </w:r>
            <w:r w:rsidR="00600F71">
              <w:rPr>
                <w:noProof/>
                <w:webHidden/>
              </w:rPr>
              <w:instrText xml:space="preserve"> PAGEREF _Toc68593983 \h </w:instrText>
            </w:r>
            <w:r w:rsidR="00600F71">
              <w:rPr>
                <w:noProof/>
                <w:webHidden/>
              </w:rPr>
            </w:r>
            <w:r w:rsidR="00600F71">
              <w:rPr>
                <w:noProof/>
                <w:webHidden/>
              </w:rPr>
              <w:fldChar w:fldCharType="separate"/>
            </w:r>
            <w:r w:rsidR="00600F71">
              <w:rPr>
                <w:noProof/>
                <w:webHidden/>
              </w:rPr>
              <w:t>16</w:t>
            </w:r>
            <w:r w:rsidR="00600F71">
              <w:rPr>
                <w:noProof/>
                <w:webHidden/>
              </w:rPr>
              <w:fldChar w:fldCharType="end"/>
            </w:r>
          </w:hyperlink>
        </w:p>
        <w:p w14:paraId="65419212" w14:textId="254537B1"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84" w:history="1">
            <w:r w:rsidR="00600F71" w:rsidRPr="00265BA9">
              <w:rPr>
                <w:rStyle w:val="aa"/>
                <w:rFonts w:asciiTheme="minorEastAsia" w:hAnsiTheme="minorEastAsia"/>
                <w:noProof/>
              </w:rPr>
              <w:t>二、场所要求</w:t>
            </w:r>
            <w:r w:rsidR="00600F71">
              <w:rPr>
                <w:noProof/>
                <w:webHidden/>
              </w:rPr>
              <w:tab/>
            </w:r>
            <w:r w:rsidR="00600F71">
              <w:rPr>
                <w:noProof/>
                <w:webHidden/>
              </w:rPr>
              <w:fldChar w:fldCharType="begin"/>
            </w:r>
            <w:r w:rsidR="00600F71">
              <w:rPr>
                <w:noProof/>
                <w:webHidden/>
              </w:rPr>
              <w:instrText xml:space="preserve"> PAGEREF _Toc68593984 \h </w:instrText>
            </w:r>
            <w:r w:rsidR="00600F71">
              <w:rPr>
                <w:noProof/>
                <w:webHidden/>
              </w:rPr>
            </w:r>
            <w:r w:rsidR="00600F71">
              <w:rPr>
                <w:noProof/>
                <w:webHidden/>
              </w:rPr>
              <w:fldChar w:fldCharType="separate"/>
            </w:r>
            <w:r w:rsidR="00600F71">
              <w:rPr>
                <w:noProof/>
                <w:webHidden/>
              </w:rPr>
              <w:t>16</w:t>
            </w:r>
            <w:r w:rsidR="00600F71">
              <w:rPr>
                <w:noProof/>
                <w:webHidden/>
              </w:rPr>
              <w:fldChar w:fldCharType="end"/>
            </w:r>
          </w:hyperlink>
        </w:p>
        <w:p w14:paraId="1F8DB207" w14:textId="5D04769C"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85" w:history="1">
            <w:r w:rsidR="00600F71" w:rsidRPr="00265BA9">
              <w:rPr>
                <w:rStyle w:val="aa"/>
                <w:rFonts w:asciiTheme="minorEastAsia" w:hAnsiTheme="minorEastAsia"/>
                <w:noProof/>
              </w:rPr>
              <w:t>三、放射实验安全与应急处置</w:t>
            </w:r>
            <w:r w:rsidR="00600F71">
              <w:rPr>
                <w:noProof/>
                <w:webHidden/>
              </w:rPr>
              <w:tab/>
            </w:r>
            <w:r w:rsidR="00600F71">
              <w:rPr>
                <w:noProof/>
                <w:webHidden/>
              </w:rPr>
              <w:fldChar w:fldCharType="begin"/>
            </w:r>
            <w:r w:rsidR="00600F71">
              <w:rPr>
                <w:noProof/>
                <w:webHidden/>
              </w:rPr>
              <w:instrText xml:space="preserve"> PAGEREF _Toc68593985 \h </w:instrText>
            </w:r>
            <w:r w:rsidR="00600F71">
              <w:rPr>
                <w:noProof/>
                <w:webHidden/>
              </w:rPr>
            </w:r>
            <w:r w:rsidR="00600F71">
              <w:rPr>
                <w:noProof/>
                <w:webHidden/>
              </w:rPr>
              <w:fldChar w:fldCharType="separate"/>
            </w:r>
            <w:r w:rsidR="00600F71">
              <w:rPr>
                <w:noProof/>
                <w:webHidden/>
              </w:rPr>
              <w:t>16</w:t>
            </w:r>
            <w:r w:rsidR="00600F71">
              <w:rPr>
                <w:noProof/>
                <w:webHidden/>
              </w:rPr>
              <w:fldChar w:fldCharType="end"/>
            </w:r>
          </w:hyperlink>
        </w:p>
        <w:p w14:paraId="19F38931" w14:textId="368A43F7"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86" w:history="1">
            <w:r w:rsidR="00600F71" w:rsidRPr="00265BA9">
              <w:rPr>
                <w:rStyle w:val="aa"/>
                <w:rFonts w:asciiTheme="minorEastAsia" w:hAnsiTheme="minorEastAsia"/>
                <w:noProof/>
              </w:rPr>
              <w:t>四、废弃物处置</w:t>
            </w:r>
            <w:r w:rsidR="00600F71">
              <w:rPr>
                <w:noProof/>
                <w:webHidden/>
              </w:rPr>
              <w:tab/>
            </w:r>
            <w:r w:rsidR="00600F71">
              <w:rPr>
                <w:noProof/>
                <w:webHidden/>
              </w:rPr>
              <w:fldChar w:fldCharType="begin"/>
            </w:r>
            <w:r w:rsidR="00600F71">
              <w:rPr>
                <w:noProof/>
                <w:webHidden/>
              </w:rPr>
              <w:instrText xml:space="preserve"> PAGEREF _Toc68593986 \h </w:instrText>
            </w:r>
            <w:r w:rsidR="00600F71">
              <w:rPr>
                <w:noProof/>
                <w:webHidden/>
              </w:rPr>
            </w:r>
            <w:r w:rsidR="00600F71">
              <w:rPr>
                <w:noProof/>
                <w:webHidden/>
              </w:rPr>
              <w:fldChar w:fldCharType="separate"/>
            </w:r>
            <w:r w:rsidR="00600F71">
              <w:rPr>
                <w:noProof/>
                <w:webHidden/>
              </w:rPr>
              <w:t>16</w:t>
            </w:r>
            <w:r w:rsidR="00600F71">
              <w:rPr>
                <w:noProof/>
                <w:webHidden/>
              </w:rPr>
              <w:fldChar w:fldCharType="end"/>
            </w:r>
          </w:hyperlink>
        </w:p>
        <w:p w14:paraId="2EE2DDB1" w14:textId="58AA30A2" w:rsidR="00600F71" w:rsidRDefault="008417A4">
          <w:pPr>
            <w:pStyle w:val="TOC1"/>
            <w:tabs>
              <w:tab w:val="right" w:leader="dot" w:pos="9536"/>
            </w:tabs>
            <w:rPr>
              <w:rFonts w:asciiTheme="minorHAnsi" w:eastAsiaTheme="minorEastAsia" w:hAnsiTheme="minorHAnsi" w:cstheme="minorBidi"/>
              <w:noProof/>
              <w:kern w:val="2"/>
              <w:sz w:val="21"/>
              <w:lang w:val="en-US" w:bidi="ar-SA"/>
            </w:rPr>
          </w:pPr>
          <w:hyperlink w:anchor="_Toc68593987" w:history="1">
            <w:r w:rsidR="00600F71" w:rsidRPr="00265BA9">
              <w:rPr>
                <w:rStyle w:val="aa"/>
                <w:rFonts w:asciiTheme="minorEastAsia" w:hAnsiTheme="minorEastAsia"/>
                <w:noProof/>
              </w:rPr>
              <w:t>第七章</w:t>
            </w:r>
            <w:r w:rsidR="00600F71" w:rsidRPr="00265BA9">
              <w:rPr>
                <w:rStyle w:val="aa"/>
                <w:rFonts w:asciiTheme="minorEastAsia" w:hAnsiTheme="minorEastAsia"/>
                <w:noProof/>
              </w:rPr>
              <w:t xml:space="preserve"> </w:t>
            </w:r>
            <w:r w:rsidR="00600F71" w:rsidRPr="00265BA9">
              <w:rPr>
                <w:rStyle w:val="aa"/>
                <w:rFonts w:asciiTheme="minorEastAsia" w:hAnsiTheme="minorEastAsia"/>
                <w:noProof/>
              </w:rPr>
              <w:t>激光安全</w:t>
            </w:r>
            <w:r w:rsidR="00600F71">
              <w:rPr>
                <w:noProof/>
                <w:webHidden/>
              </w:rPr>
              <w:tab/>
            </w:r>
            <w:r w:rsidR="00600F71">
              <w:rPr>
                <w:noProof/>
                <w:webHidden/>
              </w:rPr>
              <w:fldChar w:fldCharType="begin"/>
            </w:r>
            <w:r w:rsidR="00600F71">
              <w:rPr>
                <w:noProof/>
                <w:webHidden/>
              </w:rPr>
              <w:instrText xml:space="preserve"> PAGEREF _Toc68593987 \h </w:instrText>
            </w:r>
            <w:r w:rsidR="00600F71">
              <w:rPr>
                <w:noProof/>
                <w:webHidden/>
              </w:rPr>
            </w:r>
            <w:r w:rsidR="00600F71">
              <w:rPr>
                <w:noProof/>
                <w:webHidden/>
              </w:rPr>
              <w:fldChar w:fldCharType="separate"/>
            </w:r>
            <w:r w:rsidR="00600F71">
              <w:rPr>
                <w:noProof/>
                <w:webHidden/>
              </w:rPr>
              <w:t>18</w:t>
            </w:r>
            <w:r w:rsidR="00600F71">
              <w:rPr>
                <w:noProof/>
                <w:webHidden/>
              </w:rPr>
              <w:fldChar w:fldCharType="end"/>
            </w:r>
          </w:hyperlink>
        </w:p>
        <w:p w14:paraId="505F8E51" w14:textId="56DA3DBF"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88" w:history="1">
            <w:r w:rsidR="00600F71" w:rsidRPr="00265BA9">
              <w:rPr>
                <w:rStyle w:val="aa"/>
                <w:rFonts w:asciiTheme="minorEastAsia" w:hAnsiTheme="minorEastAsia"/>
                <w:noProof/>
              </w:rPr>
              <w:t>一、人员管理</w:t>
            </w:r>
            <w:r w:rsidR="00600F71">
              <w:rPr>
                <w:noProof/>
                <w:webHidden/>
              </w:rPr>
              <w:tab/>
            </w:r>
            <w:r w:rsidR="00600F71">
              <w:rPr>
                <w:noProof/>
                <w:webHidden/>
              </w:rPr>
              <w:fldChar w:fldCharType="begin"/>
            </w:r>
            <w:r w:rsidR="00600F71">
              <w:rPr>
                <w:noProof/>
                <w:webHidden/>
              </w:rPr>
              <w:instrText xml:space="preserve"> PAGEREF _Toc68593988 \h </w:instrText>
            </w:r>
            <w:r w:rsidR="00600F71">
              <w:rPr>
                <w:noProof/>
                <w:webHidden/>
              </w:rPr>
            </w:r>
            <w:r w:rsidR="00600F71">
              <w:rPr>
                <w:noProof/>
                <w:webHidden/>
              </w:rPr>
              <w:fldChar w:fldCharType="separate"/>
            </w:r>
            <w:r w:rsidR="00600F71">
              <w:rPr>
                <w:noProof/>
                <w:webHidden/>
              </w:rPr>
              <w:t>18</w:t>
            </w:r>
            <w:r w:rsidR="00600F71">
              <w:rPr>
                <w:noProof/>
                <w:webHidden/>
              </w:rPr>
              <w:fldChar w:fldCharType="end"/>
            </w:r>
          </w:hyperlink>
        </w:p>
        <w:p w14:paraId="7CE38A0C" w14:textId="29B3DFD3" w:rsidR="00600F71" w:rsidRDefault="008417A4" w:rsidP="00600F71">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89" w:history="1">
            <w:r w:rsidR="00600F71" w:rsidRPr="00265BA9">
              <w:rPr>
                <w:rStyle w:val="aa"/>
                <w:rFonts w:asciiTheme="minorEastAsia" w:hAnsiTheme="minorEastAsia"/>
                <w:noProof/>
              </w:rPr>
              <w:t>二、环境要求</w:t>
            </w:r>
            <w:r w:rsidR="00600F71">
              <w:rPr>
                <w:noProof/>
                <w:webHidden/>
              </w:rPr>
              <w:tab/>
            </w:r>
            <w:r w:rsidR="00600F71">
              <w:rPr>
                <w:noProof/>
                <w:webHidden/>
              </w:rPr>
              <w:fldChar w:fldCharType="begin"/>
            </w:r>
            <w:r w:rsidR="00600F71">
              <w:rPr>
                <w:noProof/>
                <w:webHidden/>
              </w:rPr>
              <w:instrText xml:space="preserve"> PAGEREF _Toc68593989 \h </w:instrText>
            </w:r>
            <w:r w:rsidR="00600F71">
              <w:rPr>
                <w:noProof/>
                <w:webHidden/>
              </w:rPr>
            </w:r>
            <w:r w:rsidR="00600F71">
              <w:rPr>
                <w:noProof/>
                <w:webHidden/>
              </w:rPr>
              <w:fldChar w:fldCharType="separate"/>
            </w:r>
            <w:r w:rsidR="00600F71">
              <w:rPr>
                <w:noProof/>
                <w:webHidden/>
              </w:rPr>
              <w:t>18</w:t>
            </w:r>
            <w:r w:rsidR="00600F71">
              <w:rPr>
                <w:noProof/>
                <w:webHidden/>
              </w:rPr>
              <w:fldChar w:fldCharType="end"/>
            </w:r>
          </w:hyperlink>
        </w:p>
        <w:p w14:paraId="4033D948" w14:textId="256DD961"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90" w:history="1">
            <w:r w:rsidR="00600F71" w:rsidRPr="00265BA9">
              <w:rPr>
                <w:rStyle w:val="aa"/>
                <w:rFonts w:asciiTheme="minorEastAsia" w:hAnsiTheme="minorEastAsia"/>
                <w:noProof/>
              </w:rPr>
              <w:t>三、操作规范</w:t>
            </w:r>
            <w:r w:rsidR="00600F71">
              <w:rPr>
                <w:noProof/>
                <w:webHidden/>
              </w:rPr>
              <w:tab/>
            </w:r>
            <w:r w:rsidR="00600F71">
              <w:rPr>
                <w:noProof/>
                <w:webHidden/>
              </w:rPr>
              <w:fldChar w:fldCharType="begin"/>
            </w:r>
            <w:r w:rsidR="00600F71">
              <w:rPr>
                <w:noProof/>
                <w:webHidden/>
              </w:rPr>
              <w:instrText xml:space="preserve"> PAGEREF _Toc68593990 \h </w:instrText>
            </w:r>
            <w:r w:rsidR="00600F71">
              <w:rPr>
                <w:noProof/>
                <w:webHidden/>
              </w:rPr>
            </w:r>
            <w:r w:rsidR="00600F71">
              <w:rPr>
                <w:noProof/>
                <w:webHidden/>
              </w:rPr>
              <w:fldChar w:fldCharType="separate"/>
            </w:r>
            <w:r w:rsidR="00600F71">
              <w:rPr>
                <w:noProof/>
                <w:webHidden/>
              </w:rPr>
              <w:t>18</w:t>
            </w:r>
            <w:r w:rsidR="00600F71">
              <w:rPr>
                <w:noProof/>
                <w:webHidden/>
              </w:rPr>
              <w:fldChar w:fldCharType="end"/>
            </w:r>
          </w:hyperlink>
        </w:p>
        <w:p w14:paraId="202380CA" w14:textId="2B32DF63" w:rsidR="00600F71" w:rsidRDefault="008417A4">
          <w:pPr>
            <w:pStyle w:val="TOC1"/>
            <w:tabs>
              <w:tab w:val="right" w:leader="dot" w:pos="9536"/>
            </w:tabs>
            <w:rPr>
              <w:rFonts w:asciiTheme="minorHAnsi" w:eastAsiaTheme="minorEastAsia" w:hAnsiTheme="minorHAnsi" w:cstheme="minorBidi"/>
              <w:noProof/>
              <w:kern w:val="2"/>
              <w:sz w:val="21"/>
              <w:lang w:val="en-US" w:bidi="ar-SA"/>
            </w:rPr>
          </w:pPr>
          <w:hyperlink w:anchor="_Toc68593991" w:history="1">
            <w:r w:rsidR="00600F71" w:rsidRPr="00265BA9">
              <w:rPr>
                <w:rStyle w:val="aa"/>
                <w:rFonts w:asciiTheme="minorEastAsia" w:hAnsiTheme="minorEastAsia"/>
                <w:noProof/>
              </w:rPr>
              <w:t>第八章</w:t>
            </w:r>
            <w:r w:rsidR="00600F71" w:rsidRPr="00265BA9">
              <w:rPr>
                <w:rStyle w:val="aa"/>
                <w:rFonts w:asciiTheme="minorEastAsia" w:hAnsiTheme="minorEastAsia"/>
                <w:noProof/>
              </w:rPr>
              <w:t xml:space="preserve"> </w:t>
            </w:r>
            <w:r w:rsidR="00600F71" w:rsidRPr="00265BA9">
              <w:rPr>
                <w:rStyle w:val="aa"/>
                <w:rFonts w:asciiTheme="minorEastAsia" w:hAnsiTheme="minorEastAsia"/>
                <w:noProof/>
              </w:rPr>
              <w:t>设备安全</w:t>
            </w:r>
            <w:r w:rsidR="00600F71">
              <w:rPr>
                <w:noProof/>
                <w:webHidden/>
              </w:rPr>
              <w:tab/>
            </w:r>
            <w:r w:rsidR="00600F71">
              <w:rPr>
                <w:noProof/>
                <w:webHidden/>
              </w:rPr>
              <w:fldChar w:fldCharType="begin"/>
            </w:r>
            <w:r w:rsidR="00600F71">
              <w:rPr>
                <w:noProof/>
                <w:webHidden/>
              </w:rPr>
              <w:instrText xml:space="preserve"> PAGEREF _Toc68593991 \h </w:instrText>
            </w:r>
            <w:r w:rsidR="00600F71">
              <w:rPr>
                <w:noProof/>
                <w:webHidden/>
              </w:rPr>
            </w:r>
            <w:r w:rsidR="00600F71">
              <w:rPr>
                <w:noProof/>
                <w:webHidden/>
              </w:rPr>
              <w:fldChar w:fldCharType="separate"/>
            </w:r>
            <w:r w:rsidR="00600F71">
              <w:rPr>
                <w:noProof/>
                <w:webHidden/>
              </w:rPr>
              <w:t>19</w:t>
            </w:r>
            <w:r w:rsidR="00600F71">
              <w:rPr>
                <w:noProof/>
                <w:webHidden/>
              </w:rPr>
              <w:fldChar w:fldCharType="end"/>
            </w:r>
          </w:hyperlink>
        </w:p>
        <w:p w14:paraId="0D1092DD" w14:textId="57DD5A40"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92" w:history="1">
            <w:r w:rsidR="00600F71" w:rsidRPr="00265BA9">
              <w:rPr>
                <w:rStyle w:val="aa"/>
                <w:rFonts w:asciiTheme="minorEastAsia" w:hAnsiTheme="minorEastAsia"/>
                <w:noProof/>
              </w:rPr>
              <w:t>一、特种设备</w:t>
            </w:r>
            <w:r w:rsidR="00600F71">
              <w:rPr>
                <w:noProof/>
                <w:webHidden/>
              </w:rPr>
              <w:tab/>
            </w:r>
            <w:r w:rsidR="00600F71">
              <w:rPr>
                <w:noProof/>
                <w:webHidden/>
              </w:rPr>
              <w:fldChar w:fldCharType="begin"/>
            </w:r>
            <w:r w:rsidR="00600F71">
              <w:rPr>
                <w:noProof/>
                <w:webHidden/>
              </w:rPr>
              <w:instrText xml:space="preserve"> PAGEREF _Toc68593992 \h </w:instrText>
            </w:r>
            <w:r w:rsidR="00600F71">
              <w:rPr>
                <w:noProof/>
                <w:webHidden/>
              </w:rPr>
            </w:r>
            <w:r w:rsidR="00600F71">
              <w:rPr>
                <w:noProof/>
                <w:webHidden/>
              </w:rPr>
              <w:fldChar w:fldCharType="separate"/>
            </w:r>
            <w:r w:rsidR="00600F71">
              <w:rPr>
                <w:noProof/>
                <w:webHidden/>
              </w:rPr>
              <w:t>19</w:t>
            </w:r>
            <w:r w:rsidR="00600F71">
              <w:rPr>
                <w:noProof/>
                <w:webHidden/>
              </w:rPr>
              <w:fldChar w:fldCharType="end"/>
            </w:r>
          </w:hyperlink>
        </w:p>
        <w:p w14:paraId="4FDED4B8" w14:textId="74F932F7"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93" w:history="1">
            <w:r w:rsidR="00600F71" w:rsidRPr="00265BA9">
              <w:rPr>
                <w:rStyle w:val="aa"/>
                <w:rFonts w:asciiTheme="minorEastAsia" w:hAnsiTheme="minorEastAsia"/>
                <w:noProof/>
              </w:rPr>
              <w:t>1.</w:t>
            </w:r>
            <w:r w:rsidR="00600F71" w:rsidRPr="00265BA9">
              <w:rPr>
                <w:rStyle w:val="aa"/>
                <w:rFonts w:asciiTheme="minorEastAsia" w:hAnsiTheme="minorEastAsia"/>
                <w:noProof/>
              </w:rPr>
              <w:t>压力设备</w:t>
            </w:r>
            <w:r w:rsidR="00600F71">
              <w:rPr>
                <w:noProof/>
                <w:webHidden/>
              </w:rPr>
              <w:tab/>
            </w:r>
            <w:r w:rsidR="00600F71">
              <w:rPr>
                <w:noProof/>
                <w:webHidden/>
              </w:rPr>
              <w:fldChar w:fldCharType="begin"/>
            </w:r>
            <w:r w:rsidR="00600F71">
              <w:rPr>
                <w:noProof/>
                <w:webHidden/>
              </w:rPr>
              <w:instrText xml:space="preserve"> PAGEREF _Toc68593993 \h </w:instrText>
            </w:r>
            <w:r w:rsidR="00600F71">
              <w:rPr>
                <w:noProof/>
                <w:webHidden/>
              </w:rPr>
            </w:r>
            <w:r w:rsidR="00600F71">
              <w:rPr>
                <w:noProof/>
                <w:webHidden/>
              </w:rPr>
              <w:fldChar w:fldCharType="separate"/>
            </w:r>
            <w:r w:rsidR="00600F71">
              <w:rPr>
                <w:noProof/>
                <w:webHidden/>
              </w:rPr>
              <w:t>19</w:t>
            </w:r>
            <w:r w:rsidR="00600F71">
              <w:rPr>
                <w:noProof/>
                <w:webHidden/>
              </w:rPr>
              <w:fldChar w:fldCharType="end"/>
            </w:r>
          </w:hyperlink>
        </w:p>
        <w:p w14:paraId="329365AB" w14:textId="3CD687EC"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94" w:history="1">
            <w:r w:rsidR="00600F71" w:rsidRPr="00265BA9">
              <w:rPr>
                <w:rStyle w:val="aa"/>
                <w:rFonts w:asciiTheme="minorEastAsia" w:hAnsiTheme="minorEastAsia"/>
                <w:noProof/>
              </w:rPr>
              <w:t>2.</w:t>
            </w:r>
            <w:r w:rsidR="00600F71" w:rsidRPr="00265BA9">
              <w:rPr>
                <w:rStyle w:val="aa"/>
                <w:rFonts w:asciiTheme="minorEastAsia" w:hAnsiTheme="minorEastAsia"/>
                <w:noProof/>
              </w:rPr>
              <w:t>气体钢瓶</w:t>
            </w:r>
            <w:r w:rsidR="00600F71">
              <w:rPr>
                <w:noProof/>
                <w:webHidden/>
              </w:rPr>
              <w:tab/>
            </w:r>
            <w:r w:rsidR="00600F71">
              <w:rPr>
                <w:noProof/>
                <w:webHidden/>
              </w:rPr>
              <w:fldChar w:fldCharType="begin"/>
            </w:r>
            <w:r w:rsidR="00600F71">
              <w:rPr>
                <w:noProof/>
                <w:webHidden/>
              </w:rPr>
              <w:instrText xml:space="preserve"> PAGEREF _Toc68593994 \h </w:instrText>
            </w:r>
            <w:r w:rsidR="00600F71">
              <w:rPr>
                <w:noProof/>
                <w:webHidden/>
              </w:rPr>
            </w:r>
            <w:r w:rsidR="00600F71">
              <w:rPr>
                <w:noProof/>
                <w:webHidden/>
              </w:rPr>
              <w:fldChar w:fldCharType="separate"/>
            </w:r>
            <w:r w:rsidR="00600F71">
              <w:rPr>
                <w:noProof/>
                <w:webHidden/>
              </w:rPr>
              <w:t>19</w:t>
            </w:r>
            <w:r w:rsidR="00600F71">
              <w:rPr>
                <w:noProof/>
                <w:webHidden/>
              </w:rPr>
              <w:fldChar w:fldCharType="end"/>
            </w:r>
          </w:hyperlink>
        </w:p>
        <w:p w14:paraId="5BB02E41" w14:textId="7DD1198E" w:rsidR="00600F71" w:rsidRDefault="008417A4">
          <w:pPr>
            <w:pStyle w:val="TOC2"/>
            <w:tabs>
              <w:tab w:val="right" w:leader="dot" w:pos="9536"/>
            </w:tabs>
            <w:ind w:left="440"/>
            <w:rPr>
              <w:rFonts w:asciiTheme="minorHAnsi" w:eastAsiaTheme="minorEastAsia" w:hAnsiTheme="minorHAnsi" w:cstheme="minorBidi"/>
              <w:noProof/>
              <w:kern w:val="2"/>
              <w:sz w:val="21"/>
              <w:lang w:val="en-US" w:bidi="ar-SA"/>
            </w:rPr>
          </w:pPr>
          <w:hyperlink w:anchor="_Toc68593995" w:history="1">
            <w:r w:rsidR="00600F71" w:rsidRPr="00265BA9">
              <w:rPr>
                <w:rStyle w:val="aa"/>
                <w:rFonts w:asciiTheme="minorEastAsia" w:hAnsiTheme="minorEastAsia"/>
                <w:noProof/>
              </w:rPr>
              <w:t>二、一般设备及设施安全</w:t>
            </w:r>
            <w:r w:rsidR="00600F71">
              <w:rPr>
                <w:noProof/>
                <w:webHidden/>
              </w:rPr>
              <w:tab/>
            </w:r>
            <w:r w:rsidR="00600F71">
              <w:rPr>
                <w:noProof/>
                <w:webHidden/>
              </w:rPr>
              <w:fldChar w:fldCharType="begin"/>
            </w:r>
            <w:r w:rsidR="00600F71">
              <w:rPr>
                <w:noProof/>
                <w:webHidden/>
              </w:rPr>
              <w:instrText xml:space="preserve"> PAGEREF _Toc68593995 \h </w:instrText>
            </w:r>
            <w:r w:rsidR="00600F71">
              <w:rPr>
                <w:noProof/>
                <w:webHidden/>
              </w:rPr>
            </w:r>
            <w:r w:rsidR="00600F71">
              <w:rPr>
                <w:noProof/>
                <w:webHidden/>
              </w:rPr>
              <w:fldChar w:fldCharType="separate"/>
            </w:r>
            <w:r w:rsidR="00600F71">
              <w:rPr>
                <w:noProof/>
                <w:webHidden/>
              </w:rPr>
              <w:t>19</w:t>
            </w:r>
            <w:r w:rsidR="00600F71">
              <w:rPr>
                <w:noProof/>
                <w:webHidden/>
              </w:rPr>
              <w:fldChar w:fldCharType="end"/>
            </w:r>
          </w:hyperlink>
        </w:p>
        <w:p w14:paraId="10EB6B5A" w14:textId="2CE1F984"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96" w:history="1">
            <w:r w:rsidR="00600F71" w:rsidRPr="00265BA9">
              <w:rPr>
                <w:rStyle w:val="aa"/>
                <w:rFonts w:asciiTheme="minorEastAsia" w:hAnsiTheme="minorEastAsia"/>
                <w:noProof/>
              </w:rPr>
              <w:t>1.</w:t>
            </w:r>
            <w:r w:rsidR="00600F71" w:rsidRPr="00265BA9">
              <w:rPr>
                <w:rStyle w:val="aa"/>
                <w:rFonts w:asciiTheme="minorEastAsia" w:hAnsiTheme="minorEastAsia"/>
                <w:noProof/>
              </w:rPr>
              <w:t>机械加工设备</w:t>
            </w:r>
            <w:r w:rsidR="00600F71">
              <w:rPr>
                <w:noProof/>
                <w:webHidden/>
              </w:rPr>
              <w:tab/>
            </w:r>
            <w:r w:rsidR="00600F71">
              <w:rPr>
                <w:noProof/>
                <w:webHidden/>
              </w:rPr>
              <w:fldChar w:fldCharType="begin"/>
            </w:r>
            <w:r w:rsidR="00600F71">
              <w:rPr>
                <w:noProof/>
                <w:webHidden/>
              </w:rPr>
              <w:instrText xml:space="preserve"> PAGEREF _Toc68593996 \h </w:instrText>
            </w:r>
            <w:r w:rsidR="00600F71">
              <w:rPr>
                <w:noProof/>
                <w:webHidden/>
              </w:rPr>
            </w:r>
            <w:r w:rsidR="00600F71">
              <w:rPr>
                <w:noProof/>
                <w:webHidden/>
              </w:rPr>
              <w:fldChar w:fldCharType="separate"/>
            </w:r>
            <w:r w:rsidR="00600F71">
              <w:rPr>
                <w:noProof/>
                <w:webHidden/>
              </w:rPr>
              <w:t>20</w:t>
            </w:r>
            <w:r w:rsidR="00600F71">
              <w:rPr>
                <w:noProof/>
                <w:webHidden/>
              </w:rPr>
              <w:fldChar w:fldCharType="end"/>
            </w:r>
          </w:hyperlink>
        </w:p>
        <w:p w14:paraId="32821936" w14:textId="5AEF61C0"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97" w:history="1">
            <w:r w:rsidR="00600F71" w:rsidRPr="00265BA9">
              <w:rPr>
                <w:rStyle w:val="aa"/>
                <w:rFonts w:asciiTheme="minorEastAsia" w:hAnsiTheme="minorEastAsia"/>
                <w:noProof/>
              </w:rPr>
              <w:t>2.</w:t>
            </w:r>
            <w:r w:rsidR="00600F71" w:rsidRPr="00265BA9">
              <w:rPr>
                <w:rStyle w:val="aa"/>
                <w:rFonts w:asciiTheme="minorEastAsia" w:hAnsiTheme="minorEastAsia"/>
                <w:noProof/>
              </w:rPr>
              <w:t>冰箱</w:t>
            </w:r>
            <w:r w:rsidR="00600F71">
              <w:rPr>
                <w:noProof/>
                <w:webHidden/>
              </w:rPr>
              <w:tab/>
            </w:r>
            <w:r w:rsidR="00600F71">
              <w:rPr>
                <w:noProof/>
                <w:webHidden/>
              </w:rPr>
              <w:fldChar w:fldCharType="begin"/>
            </w:r>
            <w:r w:rsidR="00600F71">
              <w:rPr>
                <w:noProof/>
                <w:webHidden/>
              </w:rPr>
              <w:instrText xml:space="preserve"> PAGEREF _Toc68593997 \h </w:instrText>
            </w:r>
            <w:r w:rsidR="00600F71">
              <w:rPr>
                <w:noProof/>
                <w:webHidden/>
              </w:rPr>
            </w:r>
            <w:r w:rsidR="00600F71">
              <w:rPr>
                <w:noProof/>
                <w:webHidden/>
              </w:rPr>
              <w:fldChar w:fldCharType="separate"/>
            </w:r>
            <w:r w:rsidR="00600F71">
              <w:rPr>
                <w:noProof/>
                <w:webHidden/>
              </w:rPr>
              <w:t>20</w:t>
            </w:r>
            <w:r w:rsidR="00600F71">
              <w:rPr>
                <w:noProof/>
                <w:webHidden/>
              </w:rPr>
              <w:fldChar w:fldCharType="end"/>
            </w:r>
          </w:hyperlink>
        </w:p>
        <w:p w14:paraId="440E0B54" w14:textId="0254C602"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98" w:history="1">
            <w:r w:rsidR="00600F71" w:rsidRPr="00265BA9">
              <w:rPr>
                <w:rStyle w:val="aa"/>
                <w:rFonts w:asciiTheme="minorEastAsia" w:hAnsiTheme="minorEastAsia"/>
                <w:noProof/>
              </w:rPr>
              <w:t>3.</w:t>
            </w:r>
            <w:r w:rsidR="00600F71" w:rsidRPr="00265BA9">
              <w:rPr>
                <w:rStyle w:val="aa"/>
                <w:rFonts w:asciiTheme="minorEastAsia" w:hAnsiTheme="minorEastAsia"/>
                <w:noProof/>
              </w:rPr>
              <w:t>高速离心机</w:t>
            </w:r>
            <w:r w:rsidR="00600F71">
              <w:rPr>
                <w:noProof/>
                <w:webHidden/>
              </w:rPr>
              <w:tab/>
            </w:r>
            <w:r w:rsidR="00600F71">
              <w:rPr>
                <w:noProof/>
                <w:webHidden/>
              </w:rPr>
              <w:fldChar w:fldCharType="begin"/>
            </w:r>
            <w:r w:rsidR="00600F71">
              <w:rPr>
                <w:noProof/>
                <w:webHidden/>
              </w:rPr>
              <w:instrText xml:space="preserve"> PAGEREF _Toc68593998 \h </w:instrText>
            </w:r>
            <w:r w:rsidR="00600F71">
              <w:rPr>
                <w:noProof/>
                <w:webHidden/>
              </w:rPr>
            </w:r>
            <w:r w:rsidR="00600F71">
              <w:rPr>
                <w:noProof/>
                <w:webHidden/>
              </w:rPr>
              <w:fldChar w:fldCharType="separate"/>
            </w:r>
            <w:r w:rsidR="00600F71">
              <w:rPr>
                <w:noProof/>
                <w:webHidden/>
              </w:rPr>
              <w:t>20</w:t>
            </w:r>
            <w:r w:rsidR="00600F71">
              <w:rPr>
                <w:noProof/>
                <w:webHidden/>
              </w:rPr>
              <w:fldChar w:fldCharType="end"/>
            </w:r>
          </w:hyperlink>
        </w:p>
        <w:p w14:paraId="69D55FC4" w14:textId="61E98C25"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3999" w:history="1">
            <w:r w:rsidR="00600F71" w:rsidRPr="00265BA9">
              <w:rPr>
                <w:rStyle w:val="aa"/>
                <w:rFonts w:asciiTheme="minorEastAsia" w:hAnsiTheme="minorEastAsia"/>
                <w:noProof/>
              </w:rPr>
              <w:t>4.</w:t>
            </w:r>
            <w:r w:rsidR="00600F71" w:rsidRPr="00265BA9">
              <w:rPr>
                <w:rStyle w:val="aa"/>
                <w:rFonts w:asciiTheme="minorEastAsia" w:hAnsiTheme="minorEastAsia"/>
                <w:noProof/>
              </w:rPr>
              <w:t>加热设备</w:t>
            </w:r>
            <w:r w:rsidR="00600F71">
              <w:rPr>
                <w:noProof/>
                <w:webHidden/>
              </w:rPr>
              <w:tab/>
            </w:r>
            <w:r w:rsidR="00600F71">
              <w:rPr>
                <w:noProof/>
                <w:webHidden/>
              </w:rPr>
              <w:fldChar w:fldCharType="begin"/>
            </w:r>
            <w:r w:rsidR="00600F71">
              <w:rPr>
                <w:noProof/>
                <w:webHidden/>
              </w:rPr>
              <w:instrText xml:space="preserve"> PAGEREF _Toc68593999 \h </w:instrText>
            </w:r>
            <w:r w:rsidR="00600F71">
              <w:rPr>
                <w:noProof/>
                <w:webHidden/>
              </w:rPr>
            </w:r>
            <w:r w:rsidR="00600F71">
              <w:rPr>
                <w:noProof/>
                <w:webHidden/>
              </w:rPr>
              <w:fldChar w:fldCharType="separate"/>
            </w:r>
            <w:r w:rsidR="00600F71">
              <w:rPr>
                <w:noProof/>
                <w:webHidden/>
              </w:rPr>
              <w:t>20</w:t>
            </w:r>
            <w:r w:rsidR="00600F71">
              <w:rPr>
                <w:noProof/>
                <w:webHidden/>
              </w:rPr>
              <w:fldChar w:fldCharType="end"/>
            </w:r>
          </w:hyperlink>
        </w:p>
        <w:p w14:paraId="39C7E2A2" w14:textId="3C71A8F4"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4000" w:history="1">
            <w:r w:rsidR="00600F71" w:rsidRPr="00265BA9">
              <w:rPr>
                <w:rStyle w:val="aa"/>
                <w:rFonts w:asciiTheme="minorEastAsia" w:hAnsiTheme="minorEastAsia"/>
                <w:noProof/>
              </w:rPr>
              <w:t>5.</w:t>
            </w:r>
            <w:r w:rsidR="00600F71" w:rsidRPr="00265BA9">
              <w:rPr>
                <w:rStyle w:val="aa"/>
                <w:rFonts w:asciiTheme="minorEastAsia" w:hAnsiTheme="minorEastAsia"/>
                <w:noProof/>
              </w:rPr>
              <w:t>通风柜</w:t>
            </w:r>
            <w:r w:rsidR="00600F71">
              <w:rPr>
                <w:noProof/>
                <w:webHidden/>
              </w:rPr>
              <w:tab/>
            </w:r>
            <w:r w:rsidR="00600F71">
              <w:rPr>
                <w:noProof/>
                <w:webHidden/>
              </w:rPr>
              <w:fldChar w:fldCharType="begin"/>
            </w:r>
            <w:r w:rsidR="00600F71">
              <w:rPr>
                <w:noProof/>
                <w:webHidden/>
              </w:rPr>
              <w:instrText xml:space="preserve"> PAGEREF _Toc68594000 \h </w:instrText>
            </w:r>
            <w:r w:rsidR="00600F71">
              <w:rPr>
                <w:noProof/>
                <w:webHidden/>
              </w:rPr>
            </w:r>
            <w:r w:rsidR="00600F71">
              <w:rPr>
                <w:noProof/>
                <w:webHidden/>
              </w:rPr>
              <w:fldChar w:fldCharType="separate"/>
            </w:r>
            <w:r w:rsidR="00600F71">
              <w:rPr>
                <w:noProof/>
                <w:webHidden/>
              </w:rPr>
              <w:t>21</w:t>
            </w:r>
            <w:r w:rsidR="00600F71">
              <w:rPr>
                <w:noProof/>
                <w:webHidden/>
              </w:rPr>
              <w:fldChar w:fldCharType="end"/>
            </w:r>
          </w:hyperlink>
        </w:p>
        <w:p w14:paraId="444E2111" w14:textId="1AB09B04" w:rsidR="00600F71" w:rsidRDefault="008417A4">
          <w:pPr>
            <w:pStyle w:val="TOC3"/>
            <w:tabs>
              <w:tab w:val="right" w:leader="dot" w:pos="9536"/>
            </w:tabs>
            <w:ind w:left="880"/>
            <w:rPr>
              <w:rFonts w:asciiTheme="minorHAnsi" w:eastAsiaTheme="minorEastAsia" w:hAnsiTheme="minorHAnsi" w:cstheme="minorBidi"/>
              <w:noProof/>
              <w:kern w:val="2"/>
              <w:sz w:val="21"/>
              <w:lang w:val="en-US" w:bidi="ar-SA"/>
            </w:rPr>
          </w:pPr>
          <w:hyperlink w:anchor="_Toc68594001" w:history="1">
            <w:r w:rsidR="00600F71" w:rsidRPr="00265BA9">
              <w:rPr>
                <w:rStyle w:val="aa"/>
                <w:rFonts w:asciiTheme="minorEastAsia" w:hAnsiTheme="minorEastAsia"/>
                <w:noProof/>
              </w:rPr>
              <w:t>6.</w:t>
            </w:r>
            <w:r w:rsidR="00600F71" w:rsidRPr="00265BA9">
              <w:rPr>
                <w:rStyle w:val="aa"/>
                <w:rFonts w:asciiTheme="minorEastAsia" w:hAnsiTheme="minorEastAsia"/>
                <w:noProof/>
              </w:rPr>
              <w:t>紧急喷淋洗眼装置</w:t>
            </w:r>
            <w:r w:rsidR="00600F71">
              <w:rPr>
                <w:noProof/>
                <w:webHidden/>
              </w:rPr>
              <w:tab/>
            </w:r>
            <w:r w:rsidR="00600F71">
              <w:rPr>
                <w:noProof/>
                <w:webHidden/>
              </w:rPr>
              <w:fldChar w:fldCharType="begin"/>
            </w:r>
            <w:r w:rsidR="00600F71">
              <w:rPr>
                <w:noProof/>
                <w:webHidden/>
              </w:rPr>
              <w:instrText xml:space="preserve"> PAGEREF _Toc68594001 \h </w:instrText>
            </w:r>
            <w:r w:rsidR="00600F71">
              <w:rPr>
                <w:noProof/>
                <w:webHidden/>
              </w:rPr>
            </w:r>
            <w:r w:rsidR="00600F71">
              <w:rPr>
                <w:noProof/>
                <w:webHidden/>
              </w:rPr>
              <w:fldChar w:fldCharType="separate"/>
            </w:r>
            <w:r w:rsidR="00600F71">
              <w:rPr>
                <w:noProof/>
                <w:webHidden/>
              </w:rPr>
              <w:t>21</w:t>
            </w:r>
            <w:r w:rsidR="00600F71">
              <w:rPr>
                <w:noProof/>
                <w:webHidden/>
              </w:rPr>
              <w:fldChar w:fldCharType="end"/>
            </w:r>
          </w:hyperlink>
        </w:p>
        <w:p w14:paraId="60C879B0" w14:textId="40F072E0" w:rsidR="00EA0A81" w:rsidRDefault="00EA0A81">
          <w:r>
            <w:rPr>
              <w:b/>
              <w:bCs/>
            </w:rPr>
            <w:fldChar w:fldCharType="end"/>
          </w:r>
        </w:p>
      </w:sdtContent>
    </w:sdt>
    <w:p w14:paraId="465E49EB" w14:textId="6F06DD4B" w:rsidR="001B6E7C" w:rsidRDefault="001B6E7C" w:rsidP="00FA3872">
      <w:pPr>
        <w:pStyle w:val="a7"/>
        <w:spacing w:line="400" w:lineRule="exact"/>
        <w:ind w:left="0" w:firstLineChars="200" w:firstLine="480"/>
        <w:jc w:val="both"/>
        <w:rPr>
          <w:rFonts w:asciiTheme="minorEastAsia" w:eastAsiaTheme="minorEastAsia" w:hAnsiTheme="minorEastAsia"/>
          <w:sz w:val="24"/>
          <w:szCs w:val="24"/>
        </w:rPr>
      </w:pPr>
    </w:p>
    <w:p w14:paraId="75648339" w14:textId="2C0B2103"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41FE3AF2" w14:textId="51281AFF"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0AA0949D" w14:textId="4D71F4B2"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27C52A35" w14:textId="51F0E90D"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22298199" w14:textId="2D5D974F"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7A828B89" w14:textId="7D2FFECD"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354EFE60" w14:textId="3281851D"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2DDC7404" w14:textId="7D5B860E"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3B32C7AA" w14:textId="262292E9"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176AB96E" w14:textId="730467D6" w:rsidR="00FA3872" w:rsidRDefault="00FA3872" w:rsidP="00FA3872">
      <w:pPr>
        <w:pStyle w:val="a7"/>
        <w:spacing w:line="400" w:lineRule="exact"/>
        <w:ind w:left="0" w:firstLineChars="200" w:firstLine="480"/>
        <w:jc w:val="both"/>
        <w:rPr>
          <w:rFonts w:asciiTheme="minorEastAsia" w:eastAsiaTheme="minorEastAsia" w:hAnsiTheme="minorEastAsia"/>
          <w:sz w:val="24"/>
          <w:szCs w:val="24"/>
        </w:rPr>
      </w:pPr>
    </w:p>
    <w:p w14:paraId="0B1071C9" w14:textId="10E9D502" w:rsidR="00DD7390" w:rsidRDefault="00DD7390" w:rsidP="00FA3872">
      <w:pPr>
        <w:pStyle w:val="a7"/>
        <w:spacing w:line="400" w:lineRule="exact"/>
        <w:ind w:left="0" w:firstLineChars="200" w:firstLine="480"/>
        <w:jc w:val="both"/>
        <w:rPr>
          <w:rFonts w:asciiTheme="minorEastAsia" w:eastAsiaTheme="minorEastAsia" w:hAnsiTheme="minorEastAsia"/>
          <w:sz w:val="24"/>
          <w:szCs w:val="24"/>
        </w:rPr>
      </w:pPr>
    </w:p>
    <w:p w14:paraId="759D6EE9" w14:textId="7F9CF697" w:rsidR="00DD7390" w:rsidRDefault="00DD7390" w:rsidP="00FA3872">
      <w:pPr>
        <w:pStyle w:val="a7"/>
        <w:spacing w:line="400" w:lineRule="exact"/>
        <w:ind w:left="0" w:firstLineChars="200" w:firstLine="480"/>
        <w:jc w:val="both"/>
        <w:rPr>
          <w:rFonts w:asciiTheme="minorEastAsia" w:eastAsiaTheme="minorEastAsia" w:hAnsiTheme="minorEastAsia"/>
          <w:sz w:val="24"/>
          <w:szCs w:val="24"/>
        </w:rPr>
      </w:pPr>
    </w:p>
    <w:p w14:paraId="2A468BB9" w14:textId="77777777" w:rsidR="001B6E7C" w:rsidRPr="007F6D00" w:rsidRDefault="001B6E7C" w:rsidP="007F6D00">
      <w:pPr>
        <w:pStyle w:val="1"/>
        <w:tabs>
          <w:tab w:val="left" w:pos="640"/>
        </w:tabs>
        <w:spacing w:before="0" w:line="400" w:lineRule="exact"/>
        <w:ind w:right="0"/>
        <w:rPr>
          <w:rFonts w:asciiTheme="minorEastAsia" w:eastAsiaTheme="minorEastAsia" w:hAnsiTheme="minorEastAsia"/>
          <w:sz w:val="28"/>
          <w:szCs w:val="28"/>
        </w:rPr>
      </w:pPr>
      <w:bookmarkStart w:id="6" w:name="第一章_一般安全"/>
      <w:bookmarkStart w:id="7" w:name="_Toc68593939"/>
      <w:bookmarkEnd w:id="6"/>
      <w:r w:rsidRPr="007F6D00">
        <w:rPr>
          <w:rFonts w:asciiTheme="minorEastAsia" w:eastAsiaTheme="minorEastAsia" w:hAnsiTheme="minorEastAsia" w:hint="eastAsia"/>
          <w:sz w:val="28"/>
          <w:szCs w:val="28"/>
        </w:rPr>
        <w:t>第一章 一般安全</w:t>
      </w:r>
      <w:bookmarkEnd w:id="7"/>
    </w:p>
    <w:p w14:paraId="14A40472" w14:textId="6324E276" w:rsidR="00454465" w:rsidRPr="00DF3564" w:rsidRDefault="00DF3564" w:rsidP="00DF3564">
      <w:pPr>
        <w:spacing w:line="500" w:lineRule="exact"/>
        <w:ind w:firstLineChars="200" w:firstLine="480"/>
        <w:jc w:val="both"/>
        <w:rPr>
          <w:rFonts w:ascii="宋体" w:eastAsia="宋体" w:hAnsi="宋体"/>
          <w:sz w:val="24"/>
          <w:szCs w:val="24"/>
        </w:rPr>
      </w:pPr>
      <w:r>
        <w:rPr>
          <w:rFonts w:ascii="宋体" w:eastAsia="宋体" w:hAnsi="宋体" w:hint="eastAsia"/>
          <w:sz w:val="24"/>
          <w:szCs w:val="24"/>
        </w:rPr>
        <w:t>一、</w:t>
      </w:r>
      <w:r w:rsidR="00454465" w:rsidRPr="00DF3564">
        <w:rPr>
          <w:rFonts w:ascii="宋体" w:eastAsia="宋体" w:hAnsi="宋体"/>
          <w:sz w:val="24"/>
          <w:szCs w:val="24"/>
        </w:rPr>
        <w:t>实验室主任负责实验室安全工作，</w:t>
      </w:r>
      <w:r w:rsidR="00454465" w:rsidRPr="00DF3564">
        <w:rPr>
          <w:rFonts w:ascii="宋体" w:eastAsia="宋体" w:hAnsi="宋体" w:hint="eastAsia"/>
          <w:sz w:val="24"/>
          <w:szCs w:val="24"/>
        </w:rPr>
        <w:t>实验员</w:t>
      </w:r>
      <w:r w:rsidR="00454465" w:rsidRPr="00DF3564">
        <w:rPr>
          <w:rFonts w:ascii="宋体" w:eastAsia="宋体" w:hAnsi="宋体"/>
          <w:sz w:val="24"/>
          <w:szCs w:val="24"/>
        </w:rPr>
        <w:t>负责本实验室安全的日常管理和检查。</w:t>
      </w:r>
    </w:p>
    <w:p w14:paraId="580BB2CA" w14:textId="1671F1FD" w:rsidR="00454465" w:rsidRDefault="00DF3564" w:rsidP="00DF3564">
      <w:pPr>
        <w:spacing w:line="500" w:lineRule="exact"/>
        <w:ind w:firstLineChars="200" w:firstLine="480"/>
        <w:jc w:val="both"/>
        <w:rPr>
          <w:rFonts w:ascii="宋体" w:eastAsia="宋体" w:hAnsi="宋体"/>
          <w:sz w:val="24"/>
          <w:szCs w:val="24"/>
        </w:rPr>
      </w:pPr>
      <w:r>
        <w:rPr>
          <w:rFonts w:ascii="宋体" w:eastAsia="宋体" w:hAnsi="宋体" w:hint="eastAsia"/>
          <w:sz w:val="24"/>
          <w:szCs w:val="24"/>
        </w:rPr>
        <w:t>二、</w:t>
      </w:r>
      <w:r w:rsidR="00454465" w:rsidRPr="00DF3564">
        <w:rPr>
          <w:rFonts w:ascii="宋体" w:eastAsia="宋体" w:hAnsi="宋体"/>
          <w:sz w:val="24"/>
          <w:szCs w:val="24"/>
        </w:rPr>
        <w:t>实验室安全必须认真贯彻</w:t>
      </w:r>
      <w:r w:rsidR="00454465" w:rsidRPr="00DF3564">
        <w:rPr>
          <w:rFonts w:ascii="宋体" w:eastAsia="宋体" w:hAnsi="宋体" w:hint="eastAsia"/>
          <w:sz w:val="24"/>
          <w:szCs w:val="24"/>
        </w:rPr>
        <w:t>“安全第一、预防为主</w:t>
      </w:r>
      <w:r w:rsidR="00724439">
        <w:rPr>
          <w:rFonts w:ascii="宋体" w:eastAsia="宋体" w:hAnsi="宋体" w:hint="eastAsia"/>
          <w:sz w:val="24"/>
          <w:szCs w:val="24"/>
        </w:rPr>
        <w:t>、综合治理</w:t>
      </w:r>
      <w:r w:rsidR="00454465" w:rsidRPr="00DF3564">
        <w:rPr>
          <w:rFonts w:ascii="宋体" w:eastAsia="宋体" w:hAnsi="宋体" w:hint="eastAsia"/>
          <w:sz w:val="24"/>
          <w:szCs w:val="24"/>
        </w:rPr>
        <w:t>”的方针，制订并落实实验室安全管理制度及仪器操作规程。</w:t>
      </w:r>
    </w:p>
    <w:p w14:paraId="49DC8F84" w14:textId="0E0F40E9" w:rsidR="00DF3564" w:rsidRPr="003D4DC0" w:rsidRDefault="00DF3564" w:rsidP="003D4DC0">
      <w:pPr>
        <w:pStyle w:val="a7"/>
        <w:spacing w:line="5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三</w:t>
      </w:r>
      <w:r w:rsidRPr="00DF3564">
        <w:rPr>
          <w:rFonts w:asciiTheme="minorEastAsia" w:eastAsiaTheme="minorEastAsia" w:hAnsiTheme="minorEastAsia"/>
          <w:sz w:val="24"/>
          <w:szCs w:val="24"/>
        </w:rPr>
        <w:t>、实验室门口张贴安全责任人信息或信息牌。内容包括安全风险点的警示标识、安全责任人、涉及危险类别、防护措施和有效的应急联系电话等，并及时更新。</w:t>
      </w:r>
    </w:p>
    <w:p w14:paraId="75EE7294" w14:textId="2B424074" w:rsidR="001B6E7C" w:rsidRPr="00DF3564" w:rsidRDefault="003D4DC0" w:rsidP="003D4DC0">
      <w:pPr>
        <w:pStyle w:val="a7"/>
        <w:spacing w:line="5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四、</w:t>
      </w:r>
      <w:r w:rsidR="001B6E7C" w:rsidRPr="00DF3564">
        <w:rPr>
          <w:rFonts w:asciiTheme="minorEastAsia" w:eastAsiaTheme="minorEastAsia" w:hAnsiTheme="minorEastAsia"/>
          <w:sz w:val="24"/>
          <w:szCs w:val="24"/>
        </w:rPr>
        <w:t>实验室的各种物品应堆放整齐，保持室内通风、地面干燥，及时清理废旧物品，保持消防通道通畅，便于取用防护用品、消防器材和关闭总电源。</w:t>
      </w:r>
    </w:p>
    <w:p w14:paraId="5C31C312" w14:textId="0FFBA970" w:rsidR="001B6E7C" w:rsidRPr="003D4DC0" w:rsidRDefault="003D4DC0" w:rsidP="003D4DC0">
      <w:pPr>
        <w:spacing w:line="500" w:lineRule="exact"/>
        <w:ind w:firstLineChars="200" w:firstLine="480"/>
        <w:jc w:val="both"/>
        <w:rPr>
          <w:rFonts w:ascii="宋体" w:eastAsia="宋体" w:hAnsi="宋体"/>
          <w:sz w:val="24"/>
          <w:szCs w:val="24"/>
        </w:rPr>
      </w:pPr>
      <w:r>
        <w:rPr>
          <w:rFonts w:asciiTheme="minorEastAsia" w:eastAsiaTheme="minorEastAsia" w:hAnsiTheme="minorEastAsia" w:hint="eastAsia"/>
          <w:sz w:val="24"/>
          <w:szCs w:val="24"/>
        </w:rPr>
        <w:t>五</w:t>
      </w:r>
      <w:r w:rsidR="001B6E7C" w:rsidRPr="00DF3564">
        <w:rPr>
          <w:rFonts w:asciiTheme="minorEastAsia" w:eastAsiaTheme="minorEastAsia" w:hAnsiTheme="minorEastAsia"/>
          <w:sz w:val="24"/>
          <w:szCs w:val="24"/>
        </w:rPr>
        <w:t>、凡进入实验室的人员必须进行危险源安全知识、安全技能、操作规范等相关培训，未经相关安全</w:t>
      </w:r>
      <w:r w:rsidR="00724439">
        <w:rPr>
          <w:rFonts w:asciiTheme="minorEastAsia" w:eastAsiaTheme="minorEastAsia" w:hAnsiTheme="minorEastAsia" w:hint="eastAsia"/>
          <w:sz w:val="24"/>
          <w:szCs w:val="24"/>
        </w:rPr>
        <w:t>考试</w:t>
      </w:r>
      <w:r w:rsidR="001B6E7C" w:rsidRPr="00DF3564">
        <w:rPr>
          <w:rFonts w:asciiTheme="minorEastAsia" w:eastAsiaTheme="minorEastAsia" w:hAnsiTheme="minorEastAsia"/>
          <w:sz w:val="24"/>
          <w:szCs w:val="24"/>
        </w:rPr>
        <w:t>并取得合格成绩的人员不得进入实验室</w:t>
      </w:r>
      <w:r w:rsidR="00E176C7">
        <w:rPr>
          <w:rFonts w:asciiTheme="minorEastAsia" w:eastAsiaTheme="minorEastAsia" w:hAnsiTheme="minorEastAsia" w:hint="eastAsia"/>
          <w:sz w:val="24"/>
          <w:szCs w:val="24"/>
        </w:rPr>
        <w:t>。</w:t>
      </w:r>
    </w:p>
    <w:p w14:paraId="7C155FDA" w14:textId="6D5A74F4" w:rsidR="001B6E7C" w:rsidRPr="00DF3564" w:rsidRDefault="00E176C7" w:rsidP="00DF3564">
      <w:pPr>
        <w:pStyle w:val="a7"/>
        <w:spacing w:line="5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六</w:t>
      </w:r>
      <w:r w:rsidR="001B6E7C" w:rsidRPr="00DF3564">
        <w:rPr>
          <w:rFonts w:asciiTheme="minorEastAsia" w:eastAsiaTheme="minorEastAsia" w:hAnsiTheme="minorEastAsia"/>
          <w:sz w:val="24"/>
          <w:szCs w:val="24"/>
        </w:rPr>
        <w:t>、进入实验室开展实验之前，指导老师须首先讲明与本实验室、本实验内容相关的安全知识和要求。</w:t>
      </w:r>
    </w:p>
    <w:p w14:paraId="0744EB8F" w14:textId="02804A89" w:rsidR="00B938B1" w:rsidRPr="00DF3564" w:rsidRDefault="00E176C7" w:rsidP="00DF3564">
      <w:pPr>
        <w:pStyle w:val="a7"/>
        <w:spacing w:line="5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七</w:t>
      </w:r>
      <w:r w:rsidR="00B938B1" w:rsidRPr="00DF3564">
        <w:rPr>
          <w:rFonts w:asciiTheme="minorEastAsia" w:eastAsiaTheme="minorEastAsia" w:hAnsiTheme="minorEastAsia"/>
          <w:sz w:val="24"/>
          <w:szCs w:val="24"/>
        </w:rPr>
        <w:t>、实验人员应熟悉实验室环境。熟悉水、电、气阀门以及安全通道的位置，铭记急救电话。熟悉各类灭火和应急设备的位置和使用方法。</w:t>
      </w:r>
    </w:p>
    <w:p w14:paraId="5C840609" w14:textId="68455DEC" w:rsidR="00DF3564" w:rsidRPr="00DF3564" w:rsidRDefault="00E176C7" w:rsidP="00DF3564">
      <w:pPr>
        <w:spacing w:line="500" w:lineRule="exact"/>
        <w:ind w:firstLineChars="200" w:firstLine="480"/>
        <w:jc w:val="both"/>
        <w:rPr>
          <w:rFonts w:ascii="宋体" w:eastAsia="宋体" w:hAnsi="宋体"/>
          <w:sz w:val="24"/>
          <w:szCs w:val="24"/>
        </w:rPr>
      </w:pPr>
      <w:r>
        <w:rPr>
          <w:rFonts w:asciiTheme="minorEastAsia" w:eastAsiaTheme="minorEastAsia" w:hAnsiTheme="minorEastAsia" w:hint="eastAsia"/>
          <w:sz w:val="24"/>
          <w:szCs w:val="24"/>
        </w:rPr>
        <w:t>八</w:t>
      </w:r>
      <w:r w:rsidR="00B938B1" w:rsidRPr="00DF3564">
        <w:rPr>
          <w:rFonts w:asciiTheme="minorEastAsia" w:eastAsiaTheme="minorEastAsia" w:hAnsiTheme="minorEastAsia"/>
          <w:sz w:val="24"/>
          <w:szCs w:val="24"/>
        </w:rPr>
        <w:t>、实验室内禁止吸烟、饮食、睡觉，禁止放置与实验室无关的物品。严禁打闹、追逐，严禁穿露</w:t>
      </w:r>
      <w:proofErr w:type="gramStart"/>
      <w:r w:rsidR="00B938B1" w:rsidRPr="00DF3564">
        <w:rPr>
          <w:rFonts w:asciiTheme="minorEastAsia" w:eastAsiaTheme="minorEastAsia" w:hAnsiTheme="minorEastAsia"/>
          <w:sz w:val="24"/>
          <w:szCs w:val="24"/>
        </w:rPr>
        <w:t>趾</w:t>
      </w:r>
      <w:proofErr w:type="gramEnd"/>
      <w:r w:rsidR="00B938B1" w:rsidRPr="00DF3564">
        <w:rPr>
          <w:rFonts w:asciiTheme="minorEastAsia" w:eastAsiaTheme="minorEastAsia" w:hAnsiTheme="minorEastAsia"/>
          <w:sz w:val="24"/>
          <w:szCs w:val="24"/>
        </w:rPr>
        <w:t>鞋、短裤进入实验室。</w:t>
      </w:r>
    </w:p>
    <w:p w14:paraId="4DBA3AA6" w14:textId="1A5F3740" w:rsidR="002E09AE" w:rsidRPr="00DF3564" w:rsidRDefault="00E176C7" w:rsidP="00E176C7">
      <w:pPr>
        <w:spacing w:line="50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九</w:t>
      </w:r>
      <w:r w:rsidR="002E09AE" w:rsidRPr="00DF3564">
        <w:rPr>
          <w:rFonts w:asciiTheme="minorEastAsia" w:eastAsiaTheme="minorEastAsia" w:hAnsiTheme="minorEastAsia"/>
          <w:sz w:val="24"/>
          <w:szCs w:val="24"/>
        </w:rPr>
        <w:t>、进入实验室要做好必要的个人防护。特别注意危险化学品、易燃易爆、辐射、生物危害、特种设备、机械传动、高温高压等对人体的伤害。</w:t>
      </w:r>
    </w:p>
    <w:p w14:paraId="7C68D3EF" w14:textId="4B0DBD12" w:rsidR="002E09AE" w:rsidRPr="00DF3564" w:rsidRDefault="00E176C7" w:rsidP="00DF3564">
      <w:pPr>
        <w:pStyle w:val="a7"/>
        <w:spacing w:line="5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十</w:t>
      </w:r>
      <w:r w:rsidR="002E09AE" w:rsidRPr="00DF3564">
        <w:rPr>
          <w:rFonts w:asciiTheme="minorEastAsia" w:eastAsiaTheme="minorEastAsia" w:hAnsiTheme="minorEastAsia"/>
          <w:sz w:val="24"/>
          <w:szCs w:val="24"/>
        </w:rPr>
        <w:t>、实验人员必须遵守实验室的各项规定，严格执行操作规程，做好各类记录，了解实验室潜在的实验风险和应急方式，采取必要的安全防护措施。</w:t>
      </w:r>
    </w:p>
    <w:p w14:paraId="722E0E0F" w14:textId="27428E76" w:rsidR="00384EF2" w:rsidRPr="00DF3564" w:rsidRDefault="00384EF2" w:rsidP="00DF3564">
      <w:pPr>
        <w:pStyle w:val="a7"/>
        <w:spacing w:line="500" w:lineRule="exact"/>
        <w:ind w:left="0" w:firstLineChars="200" w:firstLine="480"/>
        <w:jc w:val="both"/>
        <w:rPr>
          <w:rFonts w:asciiTheme="minorEastAsia" w:eastAsiaTheme="minorEastAsia" w:hAnsiTheme="minorEastAsia"/>
          <w:sz w:val="24"/>
          <w:szCs w:val="24"/>
        </w:rPr>
      </w:pPr>
      <w:r w:rsidRPr="00DF3564">
        <w:rPr>
          <w:rFonts w:asciiTheme="minorEastAsia" w:eastAsiaTheme="minorEastAsia" w:hAnsiTheme="minorEastAsia"/>
          <w:sz w:val="24"/>
          <w:szCs w:val="24"/>
        </w:rPr>
        <w:t>十</w:t>
      </w:r>
      <w:r w:rsidR="00E176C7">
        <w:rPr>
          <w:rFonts w:asciiTheme="minorEastAsia" w:eastAsiaTheme="minorEastAsia" w:hAnsiTheme="minorEastAsia" w:hint="eastAsia"/>
          <w:sz w:val="24"/>
          <w:szCs w:val="24"/>
        </w:rPr>
        <w:t>一</w:t>
      </w:r>
      <w:r w:rsidRPr="00DF3564">
        <w:rPr>
          <w:rFonts w:asciiTheme="minorEastAsia" w:eastAsiaTheme="minorEastAsia" w:hAnsiTheme="minorEastAsia"/>
          <w:sz w:val="24"/>
          <w:szCs w:val="24"/>
        </w:rPr>
        <w:t>、开展实验时要密切关注实验进展情况，不得擅自离岗，进行危险实验时至少2人在场。严禁将实验室内任何物品私自带出实验室。实验中发生异常情况，应及时向指导教师报告并及时进行安全处理。</w:t>
      </w:r>
    </w:p>
    <w:p w14:paraId="67E6D354" w14:textId="1B707651" w:rsidR="002E6F4B" w:rsidRPr="00DF3564" w:rsidRDefault="002E6F4B" w:rsidP="00DF3564">
      <w:pPr>
        <w:spacing w:line="500" w:lineRule="exact"/>
        <w:ind w:firstLineChars="200" w:firstLine="480"/>
        <w:jc w:val="both"/>
        <w:rPr>
          <w:rFonts w:ascii="宋体" w:eastAsia="宋体" w:hAnsi="宋体"/>
          <w:sz w:val="24"/>
          <w:szCs w:val="24"/>
        </w:rPr>
      </w:pPr>
      <w:r w:rsidRPr="00DF3564">
        <w:rPr>
          <w:rFonts w:asciiTheme="minorEastAsia" w:eastAsiaTheme="minorEastAsia" w:hAnsiTheme="minorEastAsia"/>
          <w:sz w:val="24"/>
          <w:szCs w:val="24"/>
        </w:rPr>
        <w:t>十</w:t>
      </w:r>
      <w:r w:rsidR="00E176C7">
        <w:rPr>
          <w:rFonts w:asciiTheme="minorEastAsia" w:eastAsiaTheme="minorEastAsia" w:hAnsiTheme="minorEastAsia" w:hint="eastAsia"/>
          <w:sz w:val="24"/>
          <w:szCs w:val="24"/>
        </w:rPr>
        <w:t>二</w:t>
      </w:r>
      <w:r w:rsidRPr="00DF3564">
        <w:rPr>
          <w:rFonts w:asciiTheme="minorEastAsia" w:eastAsiaTheme="minorEastAsia" w:hAnsiTheme="minorEastAsia"/>
          <w:sz w:val="24"/>
          <w:szCs w:val="24"/>
        </w:rPr>
        <w:t>、实验结束后，最后一个离开实验室的人员必须检查并关闭整个实验室的水、电、气、门窗。</w:t>
      </w:r>
      <w:r w:rsidR="00DF3564" w:rsidRPr="00DF3564">
        <w:rPr>
          <w:rFonts w:ascii="宋体" w:eastAsia="宋体" w:hAnsi="宋体"/>
          <w:sz w:val="24"/>
          <w:szCs w:val="24"/>
        </w:rPr>
        <w:t>仪器设备原则上不得开机过</w:t>
      </w:r>
      <w:r w:rsidR="00DF3564" w:rsidRPr="00DF3564">
        <w:rPr>
          <w:rFonts w:ascii="宋体" w:eastAsia="宋体" w:hAnsi="宋体" w:hint="eastAsia"/>
          <w:sz w:val="24"/>
          <w:szCs w:val="24"/>
        </w:rPr>
        <w:t>夜，如确有需要，必须采取必要的预防措施。</w:t>
      </w:r>
    </w:p>
    <w:p w14:paraId="1D463A20" w14:textId="735BC9EC" w:rsidR="002E6F4B" w:rsidRDefault="002E6F4B" w:rsidP="00DF3564">
      <w:pPr>
        <w:pStyle w:val="a7"/>
        <w:spacing w:line="500" w:lineRule="exact"/>
        <w:ind w:left="0" w:firstLineChars="200" w:firstLine="480"/>
        <w:jc w:val="both"/>
        <w:rPr>
          <w:rFonts w:asciiTheme="minorEastAsia" w:eastAsiaTheme="minorEastAsia" w:hAnsiTheme="minorEastAsia"/>
          <w:sz w:val="24"/>
          <w:szCs w:val="24"/>
        </w:rPr>
      </w:pPr>
      <w:r w:rsidRPr="00DF3564">
        <w:rPr>
          <w:rFonts w:asciiTheme="minorEastAsia" w:eastAsiaTheme="minorEastAsia" w:hAnsiTheme="minorEastAsia"/>
          <w:sz w:val="24"/>
          <w:szCs w:val="24"/>
        </w:rPr>
        <w:t>十</w:t>
      </w:r>
      <w:r w:rsidR="00E176C7">
        <w:rPr>
          <w:rFonts w:asciiTheme="minorEastAsia" w:eastAsiaTheme="minorEastAsia" w:hAnsiTheme="minorEastAsia" w:hint="eastAsia"/>
          <w:sz w:val="24"/>
          <w:szCs w:val="24"/>
        </w:rPr>
        <w:t>三</w:t>
      </w:r>
      <w:r w:rsidRPr="00DF3564">
        <w:rPr>
          <w:rFonts w:asciiTheme="minorEastAsia" w:eastAsiaTheme="minorEastAsia" w:hAnsiTheme="minorEastAsia"/>
          <w:sz w:val="24"/>
          <w:szCs w:val="24"/>
        </w:rPr>
        <w:t>、一旦发生火灾、爆炸以及危险品被盗、丢失、泄露、严重污染和超剂量辐照等安全事故，应立即根据情况启动事故应急处理方案，并采取有效应急措施，同时向学校主管部门、保卫处报告，必要时向当地的公安、环保、卫生等行政主管部门报告，事故经过和处理情况应详细记录并存档。</w:t>
      </w:r>
    </w:p>
    <w:p w14:paraId="235E53A7" w14:textId="74BBFD50" w:rsidR="00E176C7" w:rsidRDefault="00E176C7" w:rsidP="00DF3564">
      <w:pPr>
        <w:pStyle w:val="a7"/>
        <w:spacing w:line="500" w:lineRule="exact"/>
        <w:ind w:left="0" w:firstLineChars="200" w:firstLine="480"/>
        <w:jc w:val="both"/>
        <w:rPr>
          <w:rFonts w:asciiTheme="minorEastAsia" w:eastAsiaTheme="minorEastAsia" w:hAnsiTheme="minorEastAsia"/>
          <w:sz w:val="24"/>
          <w:szCs w:val="24"/>
        </w:rPr>
      </w:pPr>
    </w:p>
    <w:p w14:paraId="6AF1E97C" w14:textId="77777777" w:rsidR="00E176C7" w:rsidRPr="00DF3564" w:rsidRDefault="00E176C7" w:rsidP="00DF3564">
      <w:pPr>
        <w:pStyle w:val="a7"/>
        <w:spacing w:line="500" w:lineRule="exact"/>
        <w:ind w:left="0" w:firstLineChars="200" w:firstLine="480"/>
        <w:jc w:val="both"/>
        <w:rPr>
          <w:rFonts w:asciiTheme="minorEastAsia" w:eastAsiaTheme="minorEastAsia" w:hAnsiTheme="minorEastAsia"/>
          <w:sz w:val="24"/>
          <w:szCs w:val="24"/>
        </w:rPr>
      </w:pPr>
    </w:p>
    <w:p w14:paraId="7CD09971" w14:textId="74B93194" w:rsidR="001B6E7C" w:rsidRPr="007F6D00" w:rsidRDefault="001B6E7C" w:rsidP="007F6D00">
      <w:pPr>
        <w:pStyle w:val="1"/>
        <w:tabs>
          <w:tab w:val="left" w:pos="640"/>
        </w:tabs>
        <w:spacing w:before="0" w:line="400" w:lineRule="exact"/>
        <w:ind w:right="0"/>
        <w:rPr>
          <w:rFonts w:asciiTheme="minorEastAsia" w:eastAsiaTheme="minorEastAsia" w:hAnsiTheme="minorEastAsia"/>
          <w:sz w:val="28"/>
          <w:szCs w:val="28"/>
        </w:rPr>
      </w:pPr>
      <w:bookmarkStart w:id="8" w:name="第二章_消防安全"/>
      <w:bookmarkStart w:id="9" w:name="_Toc68102210"/>
      <w:bookmarkStart w:id="10" w:name="_Toc68593940"/>
      <w:bookmarkEnd w:id="8"/>
      <w:r w:rsidRPr="007F6D00">
        <w:rPr>
          <w:rFonts w:asciiTheme="minorEastAsia" w:eastAsiaTheme="minorEastAsia" w:hAnsiTheme="minorEastAsia"/>
          <w:sz w:val="28"/>
          <w:szCs w:val="28"/>
        </w:rPr>
        <w:t>第二章 消防安全</w:t>
      </w:r>
      <w:bookmarkEnd w:id="9"/>
      <w:bookmarkEnd w:id="10"/>
    </w:p>
    <w:p w14:paraId="699B8CF1" w14:textId="77777777" w:rsidR="001B6E7C" w:rsidRPr="00FA3872" w:rsidRDefault="001B6E7C" w:rsidP="00FA3872">
      <w:pPr>
        <w:spacing w:line="400" w:lineRule="exact"/>
        <w:ind w:firstLineChars="200" w:firstLine="482"/>
        <w:jc w:val="both"/>
        <w:rPr>
          <w:rFonts w:asciiTheme="minorEastAsia" w:eastAsiaTheme="minorEastAsia" w:hAnsiTheme="minorEastAsia"/>
          <w:b/>
          <w:sz w:val="24"/>
          <w:szCs w:val="24"/>
        </w:rPr>
      </w:pPr>
      <w:r w:rsidRPr="00FA3872">
        <w:rPr>
          <w:rFonts w:asciiTheme="minorEastAsia" w:eastAsiaTheme="minorEastAsia" w:hAnsiTheme="minorEastAsia" w:hint="eastAsia"/>
          <w:b/>
          <w:sz w:val="24"/>
          <w:szCs w:val="24"/>
        </w:rPr>
        <w:t>消防口诀：</w:t>
      </w:r>
    </w:p>
    <w:p w14:paraId="22307C3F" w14:textId="06597069" w:rsidR="00310BF3" w:rsidRDefault="001B6E7C" w:rsidP="00FA3872">
      <w:pPr>
        <w:spacing w:line="400" w:lineRule="exact"/>
        <w:ind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安全通道要畅通，</w:t>
      </w:r>
      <w:r w:rsidR="006A5C8D">
        <w:rPr>
          <w:rFonts w:asciiTheme="minorEastAsia" w:eastAsiaTheme="minorEastAsia" w:hAnsiTheme="minorEastAsia"/>
          <w:sz w:val="24"/>
          <w:szCs w:val="24"/>
        </w:rPr>
        <w:t>不得</w:t>
      </w:r>
      <w:r w:rsidRPr="00FA3872">
        <w:rPr>
          <w:rFonts w:asciiTheme="minorEastAsia" w:eastAsiaTheme="minorEastAsia" w:hAnsiTheme="minorEastAsia"/>
          <w:sz w:val="24"/>
          <w:szCs w:val="24"/>
        </w:rPr>
        <w:t>堵塞或占据。疏散标识要醒目，</w:t>
      </w:r>
      <w:r w:rsidR="006A5C8D">
        <w:rPr>
          <w:rFonts w:asciiTheme="minorEastAsia" w:eastAsiaTheme="minorEastAsia" w:hAnsiTheme="minorEastAsia"/>
          <w:sz w:val="24"/>
          <w:szCs w:val="24"/>
        </w:rPr>
        <w:t>不得</w:t>
      </w:r>
      <w:r w:rsidRPr="00FA3872">
        <w:rPr>
          <w:rFonts w:asciiTheme="minorEastAsia" w:eastAsiaTheme="minorEastAsia" w:hAnsiTheme="minorEastAsia"/>
          <w:sz w:val="24"/>
          <w:szCs w:val="24"/>
        </w:rPr>
        <w:t>遮挡或移弃。</w:t>
      </w:r>
    </w:p>
    <w:p w14:paraId="6562B734" w14:textId="17A2AFB3" w:rsidR="00310BF3" w:rsidRDefault="001B6E7C" w:rsidP="00FA3872">
      <w:pPr>
        <w:spacing w:line="400" w:lineRule="exact"/>
        <w:ind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消防栓箱要完好，</w:t>
      </w:r>
      <w:r w:rsidR="006A5C8D">
        <w:rPr>
          <w:rFonts w:asciiTheme="minorEastAsia" w:eastAsiaTheme="minorEastAsia" w:hAnsiTheme="minorEastAsia"/>
          <w:sz w:val="24"/>
          <w:szCs w:val="24"/>
        </w:rPr>
        <w:t>不得</w:t>
      </w:r>
      <w:r w:rsidRPr="00FA3872">
        <w:rPr>
          <w:rFonts w:asciiTheme="minorEastAsia" w:eastAsiaTheme="minorEastAsia" w:hAnsiTheme="minorEastAsia"/>
          <w:sz w:val="24"/>
          <w:szCs w:val="24"/>
        </w:rPr>
        <w:t>损毁或丢失。防火门窗要紧闭，</w:t>
      </w:r>
      <w:r w:rsidR="006A5C8D">
        <w:rPr>
          <w:rFonts w:asciiTheme="minorEastAsia" w:eastAsiaTheme="minorEastAsia" w:hAnsiTheme="minorEastAsia"/>
          <w:sz w:val="24"/>
          <w:szCs w:val="24"/>
        </w:rPr>
        <w:t>不得</w:t>
      </w:r>
      <w:r w:rsidRPr="00FA3872">
        <w:rPr>
          <w:rFonts w:asciiTheme="minorEastAsia" w:eastAsiaTheme="minorEastAsia" w:hAnsiTheme="minorEastAsia"/>
          <w:sz w:val="24"/>
          <w:szCs w:val="24"/>
        </w:rPr>
        <w:t>随意地开启。</w:t>
      </w:r>
    </w:p>
    <w:p w14:paraId="07A86E95" w14:textId="40307225" w:rsidR="00310BF3" w:rsidRDefault="001B6E7C" w:rsidP="00FA3872">
      <w:pPr>
        <w:spacing w:line="400" w:lineRule="exact"/>
        <w:ind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用火用电要小心，</w:t>
      </w:r>
      <w:r w:rsidR="006A5C8D">
        <w:rPr>
          <w:rFonts w:asciiTheme="minorEastAsia" w:eastAsiaTheme="minorEastAsia" w:hAnsiTheme="minorEastAsia"/>
          <w:sz w:val="24"/>
          <w:szCs w:val="24"/>
        </w:rPr>
        <w:t>不得</w:t>
      </w:r>
      <w:r w:rsidRPr="00FA3872">
        <w:rPr>
          <w:rFonts w:asciiTheme="minorEastAsia" w:eastAsiaTheme="minorEastAsia" w:hAnsiTheme="minorEastAsia"/>
          <w:sz w:val="24"/>
          <w:szCs w:val="24"/>
        </w:rPr>
        <w:t>麻痹或大意。发现隐患要上报，</w:t>
      </w:r>
      <w:r w:rsidR="006A5C8D">
        <w:rPr>
          <w:rFonts w:asciiTheme="minorEastAsia" w:eastAsiaTheme="minorEastAsia" w:hAnsiTheme="minorEastAsia"/>
          <w:sz w:val="24"/>
          <w:szCs w:val="24"/>
        </w:rPr>
        <w:t>不得</w:t>
      </w:r>
      <w:r w:rsidRPr="00FA3872">
        <w:rPr>
          <w:rFonts w:asciiTheme="minorEastAsia" w:eastAsiaTheme="minorEastAsia" w:hAnsiTheme="minorEastAsia"/>
          <w:sz w:val="24"/>
          <w:szCs w:val="24"/>
        </w:rPr>
        <w:t>忽视或包庇。</w:t>
      </w:r>
    </w:p>
    <w:p w14:paraId="0F7AF45D" w14:textId="04866D3A" w:rsidR="001B6E7C" w:rsidRPr="00FA3872" w:rsidRDefault="001B6E7C" w:rsidP="00FA3872">
      <w:pPr>
        <w:spacing w:line="400" w:lineRule="exact"/>
        <w:ind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火灾报警要及时，</w:t>
      </w:r>
      <w:r w:rsidR="006A5C8D">
        <w:rPr>
          <w:rFonts w:asciiTheme="minorEastAsia" w:eastAsiaTheme="minorEastAsia" w:hAnsiTheme="minorEastAsia"/>
          <w:sz w:val="24"/>
          <w:szCs w:val="24"/>
        </w:rPr>
        <w:t>不得</w:t>
      </w:r>
      <w:r w:rsidRPr="00FA3872">
        <w:rPr>
          <w:rFonts w:asciiTheme="minorEastAsia" w:eastAsiaTheme="minorEastAsia" w:hAnsiTheme="minorEastAsia"/>
          <w:sz w:val="24"/>
          <w:szCs w:val="24"/>
        </w:rPr>
        <w:t>拖延或犹豫。逃生方法要正确，</w:t>
      </w:r>
      <w:r w:rsidR="006A5C8D">
        <w:rPr>
          <w:rFonts w:asciiTheme="minorEastAsia" w:eastAsiaTheme="minorEastAsia" w:hAnsiTheme="minorEastAsia"/>
          <w:sz w:val="24"/>
          <w:szCs w:val="24"/>
        </w:rPr>
        <w:t>不得</w:t>
      </w:r>
      <w:r w:rsidRPr="00FA3872">
        <w:rPr>
          <w:rFonts w:asciiTheme="minorEastAsia" w:eastAsiaTheme="minorEastAsia" w:hAnsiTheme="minorEastAsia"/>
          <w:sz w:val="24"/>
          <w:szCs w:val="24"/>
        </w:rPr>
        <w:t>盲目进烟区。</w:t>
      </w:r>
    </w:p>
    <w:p w14:paraId="59E82B15" w14:textId="77777777" w:rsidR="007F3373" w:rsidRDefault="001B6E7C" w:rsidP="007F3373">
      <w:pPr>
        <w:pStyle w:val="a7"/>
        <w:ind w:left="0" w:firstLine="0"/>
        <w:jc w:val="center"/>
        <w:rPr>
          <w:rFonts w:asciiTheme="minorEastAsia" w:eastAsiaTheme="minorEastAsia" w:hAnsiTheme="minorEastAsia"/>
          <w:b/>
          <w:w w:val="95"/>
          <w:sz w:val="24"/>
          <w:szCs w:val="24"/>
        </w:rPr>
      </w:pPr>
      <w:r w:rsidRPr="00FA3872">
        <w:rPr>
          <w:rFonts w:asciiTheme="minorEastAsia" w:eastAsiaTheme="minorEastAsia" w:hAnsiTheme="minorEastAsia"/>
          <w:noProof/>
          <w:sz w:val="24"/>
          <w:szCs w:val="24"/>
        </w:rPr>
        <w:drawing>
          <wp:inline distT="0" distB="0" distL="0" distR="0" wp14:anchorId="2988E616" wp14:editId="476B9D8C">
            <wp:extent cx="2370455" cy="1837045"/>
            <wp:effectExtent l="0" t="0" r="0" b="0"/>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6400" cy="1841653"/>
                    </a:xfrm>
                    <a:prstGeom prst="rect">
                      <a:avLst/>
                    </a:prstGeom>
                  </pic:spPr>
                </pic:pic>
              </a:graphicData>
            </a:graphic>
          </wp:inline>
        </w:drawing>
      </w:r>
    </w:p>
    <w:p w14:paraId="119D2992" w14:textId="40946364" w:rsidR="001B6E7C" w:rsidRPr="007F3373" w:rsidRDefault="007F3373" w:rsidP="00917142">
      <w:pPr>
        <w:pStyle w:val="a7"/>
        <w:spacing w:line="400" w:lineRule="exact"/>
        <w:ind w:left="0" w:firstLineChars="200" w:firstLine="459"/>
        <w:jc w:val="both"/>
        <w:outlineLvl w:val="1"/>
        <w:rPr>
          <w:rFonts w:asciiTheme="minorEastAsia" w:eastAsiaTheme="minorEastAsia" w:hAnsiTheme="minorEastAsia"/>
          <w:b/>
          <w:w w:val="95"/>
          <w:sz w:val="24"/>
          <w:szCs w:val="24"/>
        </w:rPr>
      </w:pPr>
      <w:bookmarkStart w:id="11" w:name="_Toc68593941"/>
      <w:r>
        <w:rPr>
          <w:rFonts w:asciiTheme="minorEastAsia" w:eastAsiaTheme="minorEastAsia" w:hAnsiTheme="minorEastAsia" w:hint="eastAsia"/>
          <w:b/>
          <w:w w:val="95"/>
          <w:sz w:val="24"/>
          <w:szCs w:val="24"/>
        </w:rPr>
        <w:t>一、</w:t>
      </w:r>
      <w:r w:rsidR="001B6E7C" w:rsidRPr="007F3373">
        <w:rPr>
          <w:rFonts w:asciiTheme="minorEastAsia" w:eastAsiaTheme="minorEastAsia" w:hAnsiTheme="minorEastAsia" w:hint="eastAsia"/>
          <w:b/>
          <w:w w:val="95"/>
          <w:sz w:val="24"/>
          <w:szCs w:val="24"/>
        </w:rPr>
        <w:t>实验室火灾隐患</w:t>
      </w:r>
      <w:bookmarkEnd w:id="11"/>
    </w:p>
    <w:p w14:paraId="5550814E" w14:textId="5B5C23B4" w:rsidR="001B6E7C" w:rsidRPr="00FA3872" w:rsidRDefault="00D57D5E" w:rsidP="00917142">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12" w:name="_Toc68102211"/>
      <w:bookmarkStart w:id="13" w:name="_Toc68593942"/>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明火加热设备引起火灾</w:t>
      </w:r>
      <w:bookmarkEnd w:id="12"/>
      <w:bookmarkEnd w:id="13"/>
    </w:p>
    <w:p w14:paraId="0C7D812E" w14:textId="77777777"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实验室里使用加热器具和设备，增大了火灾危险性。加热设备等若运行时间长，易出现故障，易造成火灾。</w:t>
      </w:r>
    </w:p>
    <w:p w14:paraId="45D16E25" w14:textId="48E2D69F" w:rsidR="001B6E7C" w:rsidRPr="00FA3872" w:rsidRDefault="00D57D5E" w:rsidP="00917142">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14" w:name="_Toc68102212"/>
      <w:bookmarkStart w:id="15" w:name="_Toc68593943"/>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违反操作规程引起火灾</w:t>
      </w:r>
      <w:bookmarkEnd w:id="14"/>
      <w:bookmarkEnd w:id="15"/>
    </w:p>
    <w:p w14:paraId="0E7B5045" w14:textId="77777777"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不规范的蒸馏、回流等操作，易诱发火灾爆炸事故。</w:t>
      </w:r>
    </w:p>
    <w:p w14:paraId="2BC31DD7" w14:textId="44EF281C" w:rsidR="001B6E7C" w:rsidRPr="00FA3872" w:rsidRDefault="00D57D5E" w:rsidP="00917142">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16" w:name="_Toc68102213"/>
      <w:bookmarkStart w:id="17" w:name="_Toc68593944"/>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易燃易爆危险品引起火灾</w:t>
      </w:r>
      <w:bookmarkEnd w:id="16"/>
      <w:bookmarkEnd w:id="17"/>
    </w:p>
    <w:p w14:paraId="775C9279" w14:textId="7FB13021" w:rsidR="001B6E7C" w:rsidRPr="00917142" w:rsidRDefault="00D57D5E" w:rsidP="00917142">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18" w:name="_Toc68593945"/>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hint="eastAsia"/>
          <w:sz w:val="24"/>
          <w:szCs w:val="24"/>
        </w:rPr>
        <w:t>化学废弃物易引起火灾</w:t>
      </w:r>
      <w:bookmarkEnd w:id="18"/>
    </w:p>
    <w:p w14:paraId="356C3633" w14:textId="7DB79C19" w:rsidR="001B6E7C" w:rsidRPr="00917142" w:rsidRDefault="00D57D5E" w:rsidP="00917142">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19" w:name="_Toc68593946"/>
      <w:r>
        <w:rPr>
          <w:rFonts w:asciiTheme="minorEastAsia" w:eastAsiaTheme="minorEastAsia" w:hAnsiTheme="minorEastAsia" w:hint="eastAsia"/>
          <w:sz w:val="24"/>
          <w:szCs w:val="24"/>
        </w:rPr>
        <w:t>5</w:t>
      </w:r>
      <w:r>
        <w:rPr>
          <w:rFonts w:asciiTheme="minorEastAsia" w:eastAsiaTheme="minorEastAsia" w:hAnsiTheme="minorEastAsia"/>
          <w:sz w:val="24"/>
          <w:szCs w:val="24"/>
        </w:rPr>
        <w:t>.</w:t>
      </w:r>
      <w:r w:rsidR="001B6E7C" w:rsidRPr="00FA3872">
        <w:rPr>
          <w:rFonts w:asciiTheme="minorEastAsia" w:eastAsiaTheme="minorEastAsia" w:hAnsiTheme="minorEastAsia" w:hint="eastAsia"/>
          <w:sz w:val="24"/>
          <w:szCs w:val="24"/>
        </w:rPr>
        <w:t>用电不规范或电路老化引起火灾</w:t>
      </w:r>
      <w:bookmarkEnd w:id="19"/>
    </w:p>
    <w:p w14:paraId="13682151" w14:textId="07DAD883"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私拉乱接电线，仪器设备超出规定使用期限，电源插座附近堆放易燃易爆物品，一个电源插座上通过接转头连接过多的电器， 超负荷用电等均可能造成火灾。</w:t>
      </w:r>
    </w:p>
    <w:p w14:paraId="1CD2CB4A" w14:textId="07EAE6CE" w:rsidR="001B6E7C" w:rsidRDefault="00851A16" w:rsidP="00917142">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20" w:name="_Toc68102214"/>
      <w:bookmarkStart w:id="21" w:name="_Toc68593947"/>
      <w:r>
        <w:rPr>
          <w:rFonts w:asciiTheme="minorEastAsia" w:eastAsiaTheme="minorEastAsia" w:hAnsiTheme="minorEastAsia" w:hint="eastAsia"/>
          <w:sz w:val="24"/>
          <w:szCs w:val="24"/>
        </w:rPr>
        <w:t>6</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吸烟</w:t>
      </w:r>
      <w:r w:rsidR="00EE54FF">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乱扔烟头引起火灾</w:t>
      </w:r>
      <w:bookmarkEnd w:id="20"/>
      <w:bookmarkEnd w:id="21"/>
    </w:p>
    <w:p w14:paraId="400F087F" w14:textId="7C002013" w:rsidR="00E200B1" w:rsidRPr="00E200B1" w:rsidRDefault="00E200B1" w:rsidP="00917142">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22" w:name="_Toc68102215"/>
      <w:bookmarkStart w:id="23" w:name="_Toc68593948"/>
      <w:r w:rsidRPr="00E200B1">
        <w:rPr>
          <w:rFonts w:asciiTheme="minorEastAsia" w:eastAsiaTheme="minorEastAsia" w:hAnsiTheme="minorEastAsia"/>
          <w:sz w:val="24"/>
          <w:szCs w:val="24"/>
        </w:rPr>
        <w:t>7.消防通道不畅、废旧物品未及时清理</w:t>
      </w:r>
      <w:bookmarkEnd w:id="22"/>
      <w:bookmarkEnd w:id="23"/>
    </w:p>
    <w:p w14:paraId="5DCD8576" w14:textId="40B8DC97" w:rsidR="001B6E7C" w:rsidRPr="007F3373" w:rsidRDefault="007F3373" w:rsidP="00917142">
      <w:pPr>
        <w:pStyle w:val="a7"/>
        <w:spacing w:line="400" w:lineRule="exact"/>
        <w:ind w:left="0" w:firstLineChars="200" w:firstLine="459"/>
        <w:jc w:val="both"/>
        <w:outlineLvl w:val="1"/>
        <w:rPr>
          <w:rFonts w:asciiTheme="minorEastAsia" w:eastAsiaTheme="minorEastAsia" w:hAnsiTheme="minorEastAsia"/>
          <w:b/>
          <w:w w:val="95"/>
          <w:sz w:val="24"/>
          <w:szCs w:val="24"/>
        </w:rPr>
      </w:pPr>
      <w:bookmarkStart w:id="24" w:name="_Toc68593949"/>
      <w:r>
        <w:rPr>
          <w:rFonts w:asciiTheme="minorEastAsia" w:eastAsiaTheme="minorEastAsia" w:hAnsiTheme="minorEastAsia" w:hint="eastAsia"/>
          <w:b/>
          <w:w w:val="95"/>
          <w:sz w:val="24"/>
          <w:szCs w:val="24"/>
        </w:rPr>
        <w:t>二、</w:t>
      </w:r>
      <w:r w:rsidR="001B6E7C" w:rsidRPr="00D57D5E">
        <w:rPr>
          <w:rFonts w:asciiTheme="minorEastAsia" w:eastAsiaTheme="minorEastAsia" w:hAnsiTheme="minorEastAsia" w:hint="eastAsia"/>
          <w:b/>
          <w:w w:val="95"/>
          <w:sz w:val="24"/>
          <w:szCs w:val="24"/>
        </w:rPr>
        <w:t>实验室防火自救的基本常识</w:t>
      </w:r>
      <w:bookmarkEnd w:id="24"/>
    </w:p>
    <w:p w14:paraId="3085E6D2" w14:textId="5D1D6AA6" w:rsidR="001B6E7C" w:rsidRPr="00600F71" w:rsidRDefault="00D57D5E" w:rsidP="00600F71">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25" w:name="_Toc68593950"/>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hint="eastAsia"/>
          <w:sz w:val="24"/>
          <w:szCs w:val="24"/>
        </w:rPr>
        <w:t>灭火基础知识</w:t>
      </w:r>
      <w:bookmarkEnd w:id="25"/>
    </w:p>
    <w:p w14:paraId="1BF4CFCC" w14:textId="77777777"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冷却法：对一般可燃物火灾，用水喷射、浇洒即可将火熄灭。</w:t>
      </w:r>
    </w:p>
    <w:p w14:paraId="2946180B" w14:textId="44DAFD36" w:rsidR="001B6E7C" w:rsidRPr="00FA3872" w:rsidRDefault="001B6E7C" w:rsidP="004B01E0">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窒息法：用二氧化碳、氮气、灭火</w:t>
      </w:r>
      <w:proofErr w:type="gramStart"/>
      <w:r w:rsidRPr="00FA3872">
        <w:rPr>
          <w:rFonts w:asciiTheme="minorEastAsia" w:eastAsiaTheme="minorEastAsia" w:hAnsiTheme="minorEastAsia"/>
          <w:sz w:val="24"/>
          <w:szCs w:val="24"/>
        </w:rPr>
        <w:t>毯</w:t>
      </w:r>
      <w:proofErr w:type="gramEnd"/>
      <w:r w:rsidRPr="00FA3872">
        <w:rPr>
          <w:rFonts w:asciiTheme="minorEastAsia" w:eastAsiaTheme="minorEastAsia" w:hAnsiTheme="minorEastAsia"/>
          <w:sz w:val="24"/>
          <w:szCs w:val="24"/>
        </w:rPr>
        <w:t>、石棉布、砂子等不燃烧或难燃烧的物质覆盖在燃烧物上，即可将火熄灭。</w:t>
      </w:r>
    </w:p>
    <w:p w14:paraId="01152A34" w14:textId="43C42B8B"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隔离法：将可燃</w:t>
      </w:r>
      <w:proofErr w:type="gramStart"/>
      <w:r w:rsidRPr="00FA3872">
        <w:rPr>
          <w:rFonts w:asciiTheme="minorEastAsia" w:eastAsiaTheme="minorEastAsia" w:hAnsiTheme="minorEastAsia"/>
          <w:sz w:val="24"/>
          <w:szCs w:val="24"/>
        </w:rPr>
        <w:t>物附近易</w:t>
      </w:r>
      <w:proofErr w:type="gramEnd"/>
      <w:r w:rsidRPr="00FA3872">
        <w:rPr>
          <w:rFonts w:asciiTheme="minorEastAsia" w:eastAsiaTheme="minorEastAsia" w:hAnsiTheme="minorEastAsia"/>
          <w:sz w:val="24"/>
          <w:szCs w:val="24"/>
        </w:rPr>
        <w:t>燃烧的东西撤到远离火源地方。</w:t>
      </w:r>
    </w:p>
    <w:p w14:paraId="2400B5F4" w14:textId="0413A299"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抑制法</w:t>
      </w:r>
      <w:r w:rsidR="00050096" w:rsidRPr="00FA3872">
        <w:rPr>
          <w:rFonts w:asciiTheme="minorEastAsia" w:eastAsiaTheme="minorEastAsia" w:hAnsiTheme="minorEastAsia" w:hint="eastAsia"/>
          <w:sz w:val="24"/>
          <w:szCs w:val="24"/>
        </w:rPr>
        <w:t>（</w:t>
      </w:r>
      <w:r w:rsidR="00050096" w:rsidRPr="00FA3872">
        <w:rPr>
          <w:rFonts w:asciiTheme="minorEastAsia" w:eastAsiaTheme="minorEastAsia" w:hAnsiTheme="minorEastAsia"/>
          <w:sz w:val="24"/>
          <w:szCs w:val="24"/>
        </w:rPr>
        <w:t>化学中断法</w:t>
      </w:r>
      <w:r w:rsidR="00050096" w:rsidRPr="00FA3872">
        <w:rPr>
          <w:rFonts w:asciiTheme="minorEastAsia" w:eastAsiaTheme="minorEastAsia" w:hAnsiTheme="minorEastAsia" w:hint="eastAsia"/>
          <w:sz w:val="24"/>
          <w:szCs w:val="24"/>
        </w:rPr>
        <w:t>）</w:t>
      </w:r>
      <w:r w:rsidR="000533DB" w:rsidRPr="00FA3872">
        <w:rPr>
          <w:rFonts w:asciiTheme="minorEastAsia" w:eastAsiaTheme="minorEastAsia" w:hAnsiTheme="minorEastAsia"/>
          <w:sz w:val="24"/>
          <w:szCs w:val="24"/>
        </w:rPr>
        <w:t>：</w:t>
      </w:r>
      <w:r w:rsidRPr="00FA3872">
        <w:rPr>
          <w:rFonts w:asciiTheme="minorEastAsia" w:eastAsiaTheme="minorEastAsia" w:hAnsiTheme="minorEastAsia"/>
          <w:sz w:val="24"/>
          <w:szCs w:val="24"/>
        </w:rPr>
        <w:t>用卤代烷化学灭火剂喷射、覆盖火焰，通过抑制燃烧的化学反应过程，使燃烧中断，达到灭火目的。</w:t>
      </w:r>
    </w:p>
    <w:p w14:paraId="4A5119CC" w14:textId="57E34C70" w:rsidR="001B6E7C" w:rsidRPr="00FA3872" w:rsidRDefault="00D57D5E" w:rsidP="00600F71">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26" w:name="_Toc68102216"/>
      <w:bookmarkStart w:id="27" w:name="_Toc68593951"/>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火灾初起的紧急处理</w:t>
      </w:r>
      <w:bookmarkEnd w:id="26"/>
      <w:bookmarkEnd w:id="27"/>
    </w:p>
    <w:p w14:paraId="24578961" w14:textId="792D3CE8"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发现火灾立即呼叫周围人员，积极组织灭火。若火势较小，立即报告所在楼宇物管和学校保卫处。若火势较大，应拨打</w:t>
      </w:r>
      <w:r w:rsidR="00D61B48" w:rsidRPr="00FA3872">
        <w:rPr>
          <w:rFonts w:asciiTheme="minorEastAsia" w:eastAsiaTheme="minorEastAsia" w:hAnsiTheme="minorEastAsia" w:hint="eastAsia"/>
          <w:sz w:val="24"/>
          <w:szCs w:val="24"/>
        </w:rPr>
        <w:t>“1</w:t>
      </w:r>
      <w:r w:rsidR="00D61B48" w:rsidRPr="00FA3872">
        <w:rPr>
          <w:rFonts w:asciiTheme="minorEastAsia" w:eastAsiaTheme="minorEastAsia" w:hAnsiTheme="minorEastAsia"/>
          <w:sz w:val="24"/>
          <w:szCs w:val="24"/>
        </w:rPr>
        <w:t>19</w:t>
      </w:r>
      <w:r w:rsidR="00D61B48" w:rsidRPr="00FA3872">
        <w:rPr>
          <w:rFonts w:asciiTheme="minorEastAsia" w:eastAsiaTheme="minorEastAsia" w:hAnsiTheme="minorEastAsia" w:hint="eastAsia"/>
          <w:sz w:val="24"/>
          <w:szCs w:val="24"/>
        </w:rPr>
        <w:t>”</w:t>
      </w:r>
      <w:r w:rsidRPr="00FA3872">
        <w:rPr>
          <w:rFonts w:asciiTheme="minorEastAsia" w:eastAsiaTheme="minorEastAsia" w:hAnsiTheme="minorEastAsia"/>
          <w:sz w:val="24"/>
          <w:szCs w:val="24"/>
        </w:rPr>
        <w:t>报警。拨打</w:t>
      </w:r>
      <w:r w:rsidR="008E605E" w:rsidRPr="00FA3872">
        <w:rPr>
          <w:rFonts w:asciiTheme="minorEastAsia" w:eastAsiaTheme="minorEastAsia" w:hAnsiTheme="minorEastAsia" w:hint="eastAsia"/>
          <w:sz w:val="24"/>
          <w:szCs w:val="24"/>
        </w:rPr>
        <w:t>“1</w:t>
      </w:r>
      <w:r w:rsidR="008E605E" w:rsidRPr="00FA3872">
        <w:rPr>
          <w:rFonts w:asciiTheme="minorEastAsia" w:eastAsiaTheme="minorEastAsia" w:hAnsiTheme="minorEastAsia"/>
          <w:sz w:val="24"/>
          <w:szCs w:val="24"/>
        </w:rPr>
        <w:t>19</w:t>
      </w:r>
      <w:r w:rsidR="008E605E" w:rsidRPr="00FA3872">
        <w:rPr>
          <w:rFonts w:asciiTheme="minorEastAsia" w:eastAsiaTheme="minorEastAsia" w:hAnsiTheme="minorEastAsia" w:hint="eastAsia"/>
          <w:sz w:val="24"/>
          <w:szCs w:val="24"/>
        </w:rPr>
        <w:t>”</w:t>
      </w:r>
      <w:r w:rsidRPr="00FA3872">
        <w:rPr>
          <w:rFonts w:asciiTheme="minorEastAsia" w:eastAsiaTheme="minorEastAsia" w:hAnsiTheme="minorEastAsia"/>
          <w:sz w:val="24"/>
          <w:szCs w:val="24"/>
        </w:rPr>
        <w:t>火警电话要情绪镇定，说清发生火灾的单位名称、地址，起火楼宇和实验室房间号，起火物品，火势大小，有无易爆、易燃、有毒物质，是否有人被困，报警人信息（姓名、电话等）。接警人员说消防人员已经出警，方可挂断电话，并且派人在校门口等候，引导消防车迅速准确到达起火地点。</w:t>
      </w:r>
    </w:p>
    <w:p w14:paraId="4D3E1D5D" w14:textId="294CDBC6" w:rsidR="001B6E7C" w:rsidRPr="00FA3872" w:rsidRDefault="00D57D5E" w:rsidP="00600F71">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28" w:name="_Toc68102217"/>
      <w:bookmarkStart w:id="29" w:name="_Toc68593952"/>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消防器材使用方法</w:t>
      </w:r>
      <w:bookmarkEnd w:id="28"/>
      <w:bookmarkEnd w:id="29"/>
    </w:p>
    <w:p w14:paraId="62F94B6E" w14:textId="57867C1A"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实验人员要了解实验使用药品的特性，及时做好防护措施。要了解消火栓、各类灭火器、沙箱、消防</w:t>
      </w:r>
      <w:proofErr w:type="gramStart"/>
      <w:r w:rsidRPr="00FA3872">
        <w:rPr>
          <w:rFonts w:asciiTheme="minorEastAsia" w:eastAsiaTheme="minorEastAsia" w:hAnsiTheme="minorEastAsia"/>
          <w:sz w:val="24"/>
          <w:szCs w:val="24"/>
        </w:rPr>
        <w:t>毯</w:t>
      </w:r>
      <w:proofErr w:type="gramEnd"/>
      <w:r w:rsidRPr="00FA3872">
        <w:rPr>
          <w:rFonts w:asciiTheme="minorEastAsia" w:eastAsiaTheme="minorEastAsia" w:hAnsiTheme="minorEastAsia"/>
          <w:sz w:val="24"/>
          <w:szCs w:val="24"/>
        </w:rPr>
        <w:t>等灭火器材的使用方法。</w:t>
      </w:r>
    </w:p>
    <w:p w14:paraId="10CFA237" w14:textId="6BC27754" w:rsidR="001B6E7C" w:rsidRPr="00FA3872" w:rsidRDefault="008B46E2" w:rsidP="00FA3872">
      <w:pPr>
        <w:tabs>
          <w:tab w:val="left" w:pos="1315"/>
        </w:tabs>
        <w:spacing w:line="40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消火栓</w:t>
      </w:r>
    </w:p>
    <w:p w14:paraId="4AC38E0C" w14:textId="5D4A0F64" w:rsidR="008E605E" w:rsidRPr="00FA3872" w:rsidRDefault="001B6E7C" w:rsidP="00650699">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打开箱门，拉出水带，理直水带。水带一头接消火栓接口，</w:t>
      </w:r>
      <w:r w:rsidR="008E605E" w:rsidRPr="00FA3872">
        <w:rPr>
          <w:rFonts w:asciiTheme="minorEastAsia" w:eastAsiaTheme="minorEastAsia" w:hAnsiTheme="minorEastAsia"/>
          <w:sz w:val="24"/>
          <w:szCs w:val="24"/>
        </w:rPr>
        <w:t>一头接消防水枪。打开消火栓上的水阀开关。用箱内小榔头击碎消防箱内上端的按钮玻璃，按下启泵按钮，按钮上端的指示灯亮，说明消防泵已启动，消防水可不停地喷射灭火。出水前</w:t>
      </w:r>
      <w:r w:rsidR="00650699">
        <w:rPr>
          <w:rFonts w:asciiTheme="minorEastAsia" w:eastAsiaTheme="minorEastAsia" w:hAnsiTheme="minorEastAsia" w:hint="eastAsia"/>
          <w:sz w:val="24"/>
          <w:szCs w:val="24"/>
        </w:rPr>
        <w:t>，</w:t>
      </w:r>
      <w:r w:rsidR="008E605E" w:rsidRPr="00FA3872">
        <w:rPr>
          <w:rFonts w:asciiTheme="minorEastAsia" w:eastAsiaTheme="minorEastAsia" w:hAnsiTheme="minorEastAsia"/>
          <w:sz w:val="24"/>
          <w:szCs w:val="24"/>
        </w:rPr>
        <w:t>要确保关闭火场电源。</w:t>
      </w:r>
    </w:p>
    <w:p w14:paraId="679FCA80" w14:textId="567B7A60" w:rsidR="008E605E" w:rsidRPr="00FA3872" w:rsidRDefault="008B46E2" w:rsidP="00FA3872">
      <w:pPr>
        <w:tabs>
          <w:tab w:val="left" w:pos="1312"/>
        </w:tabs>
        <w:spacing w:line="40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8E605E" w:rsidRPr="00FA3872">
        <w:rPr>
          <w:rFonts w:asciiTheme="minorEastAsia" w:eastAsiaTheme="minorEastAsia" w:hAnsiTheme="minorEastAsia"/>
          <w:sz w:val="24"/>
          <w:szCs w:val="24"/>
        </w:rPr>
        <w:t>常用灭火器</w:t>
      </w:r>
    </w:p>
    <w:p w14:paraId="78286D2F" w14:textId="77777777" w:rsidR="008E605E" w:rsidRPr="00FA3872" w:rsidRDefault="008E605E" w:rsidP="00FA3872">
      <w:pPr>
        <w:pStyle w:val="a7"/>
        <w:spacing w:line="400" w:lineRule="exact"/>
        <w:ind w:left="0" w:firstLineChars="200" w:firstLine="482"/>
        <w:jc w:val="both"/>
        <w:rPr>
          <w:rFonts w:asciiTheme="minorEastAsia" w:eastAsiaTheme="minorEastAsia" w:hAnsiTheme="minorEastAsia"/>
          <w:sz w:val="24"/>
          <w:szCs w:val="24"/>
        </w:rPr>
      </w:pPr>
      <w:r w:rsidRPr="00FA3872">
        <w:rPr>
          <w:rFonts w:asciiTheme="minorEastAsia" w:eastAsiaTheme="minorEastAsia" w:hAnsiTheme="minorEastAsia" w:hint="eastAsia"/>
          <w:b/>
          <w:sz w:val="24"/>
          <w:szCs w:val="24"/>
        </w:rPr>
        <w:t>干粉灭火器：</w:t>
      </w:r>
      <w:r w:rsidRPr="00FA3872">
        <w:rPr>
          <w:rFonts w:asciiTheme="minorEastAsia" w:eastAsiaTheme="minorEastAsia" w:hAnsiTheme="minorEastAsia"/>
          <w:sz w:val="24"/>
          <w:szCs w:val="24"/>
        </w:rPr>
        <w:t>主要针对各种易燃、可燃液体及带电设备的初起火灾；不宜扑灭精密机械设备、精密仪器、旋转电动机的火灾。</w:t>
      </w:r>
    </w:p>
    <w:p w14:paraId="1192C2E7" w14:textId="7D3D44E5" w:rsidR="00F96314" w:rsidRPr="00FA3872" w:rsidRDefault="00F96314" w:rsidP="00650699">
      <w:pPr>
        <w:spacing w:line="400" w:lineRule="exact"/>
        <w:ind w:firstLineChars="200" w:firstLine="482"/>
        <w:jc w:val="both"/>
        <w:rPr>
          <w:rFonts w:asciiTheme="minorEastAsia" w:eastAsiaTheme="minorEastAsia" w:hAnsiTheme="minorEastAsia"/>
          <w:sz w:val="24"/>
          <w:szCs w:val="24"/>
        </w:rPr>
      </w:pPr>
      <w:r w:rsidRPr="00FA3872">
        <w:rPr>
          <w:rFonts w:asciiTheme="minorEastAsia" w:eastAsiaTheme="minorEastAsia" w:hAnsiTheme="minorEastAsia" w:hint="eastAsia"/>
          <w:b/>
          <w:sz w:val="24"/>
          <w:szCs w:val="24"/>
        </w:rPr>
        <w:t>二氧化碳灭火器：</w:t>
      </w:r>
      <w:r w:rsidRPr="00FA3872">
        <w:rPr>
          <w:rFonts w:asciiTheme="minorEastAsia" w:eastAsiaTheme="minorEastAsia" w:hAnsiTheme="minorEastAsia"/>
          <w:sz w:val="24"/>
          <w:szCs w:val="24"/>
        </w:rPr>
        <w:t>主要用于各种易燃、可燃液体火灾，扑救仪器仪表、图书档案和低压电器设备等初起火灾。</w:t>
      </w:r>
    </w:p>
    <w:p w14:paraId="2278F0C8" w14:textId="169EADD7" w:rsidR="001B6E7C" w:rsidRPr="00FA3872" w:rsidRDefault="001B6E7C" w:rsidP="00FA3872">
      <w:pPr>
        <w:pStyle w:val="a7"/>
        <w:spacing w:line="400" w:lineRule="exact"/>
        <w:ind w:left="0" w:firstLineChars="200" w:firstLine="482"/>
        <w:jc w:val="both"/>
        <w:rPr>
          <w:rFonts w:asciiTheme="minorEastAsia" w:eastAsiaTheme="minorEastAsia" w:hAnsiTheme="minorEastAsia"/>
          <w:sz w:val="24"/>
          <w:szCs w:val="24"/>
        </w:rPr>
      </w:pPr>
      <w:r w:rsidRPr="00FA3872">
        <w:rPr>
          <w:rFonts w:asciiTheme="minorEastAsia" w:eastAsiaTheme="minorEastAsia" w:hAnsiTheme="minorEastAsia" w:hint="eastAsia"/>
          <w:b/>
          <w:sz w:val="24"/>
          <w:szCs w:val="24"/>
        </w:rPr>
        <w:t>操作要领：</w:t>
      </w:r>
      <w:r w:rsidRPr="00FA3872">
        <w:rPr>
          <w:rFonts w:asciiTheme="minorEastAsia" w:eastAsiaTheme="minorEastAsia" w:hAnsiTheme="minorEastAsia"/>
          <w:sz w:val="24"/>
          <w:szCs w:val="24"/>
        </w:rPr>
        <w:t>将灭火器提到距离燃烧物</w:t>
      </w:r>
      <w:r w:rsidRPr="00FA3872">
        <w:rPr>
          <w:rFonts w:asciiTheme="minorEastAsia" w:eastAsiaTheme="minorEastAsia" w:hAnsiTheme="minorEastAsia"/>
          <w:w w:val="120"/>
          <w:sz w:val="24"/>
          <w:szCs w:val="24"/>
        </w:rPr>
        <w:t>3-5m</w:t>
      </w:r>
      <w:r w:rsidRPr="00FA3872">
        <w:rPr>
          <w:rFonts w:asciiTheme="minorEastAsia" w:eastAsiaTheme="minorEastAsia" w:hAnsiTheme="minorEastAsia"/>
          <w:sz w:val="24"/>
          <w:szCs w:val="24"/>
        </w:rPr>
        <w:t>处，放下灭火器，拉开保险插销</w:t>
      </w:r>
      <w:r w:rsidRPr="00FA3872">
        <w:rPr>
          <w:rFonts w:asciiTheme="minorEastAsia" w:eastAsiaTheme="minorEastAsia" w:hAnsiTheme="minorEastAsia"/>
          <w:w w:val="120"/>
          <w:sz w:val="24"/>
          <w:szCs w:val="24"/>
        </w:rPr>
        <w:t>→</w:t>
      </w:r>
      <w:r w:rsidRPr="00FA3872">
        <w:rPr>
          <w:rFonts w:asciiTheme="minorEastAsia" w:eastAsiaTheme="minorEastAsia" w:hAnsiTheme="minorEastAsia"/>
          <w:sz w:val="24"/>
          <w:szCs w:val="24"/>
        </w:rPr>
        <w:t>用力握下手压柄喷射</w:t>
      </w:r>
      <w:r w:rsidRPr="00FA3872">
        <w:rPr>
          <w:rFonts w:asciiTheme="minorEastAsia" w:eastAsiaTheme="minorEastAsia" w:hAnsiTheme="minorEastAsia"/>
          <w:w w:val="120"/>
          <w:sz w:val="24"/>
          <w:szCs w:val="24"/>
        </w:rPr>
        <w:t>→</w:t>
      </w:r>
      <w:r w:rsidRPr="00FA3872">
        <w:rPr>
          <w:rFonts w:asciiTheme="minorEastAsia" w:eastAsiaTheme="minorEastAsia" w:hAnsiTheme="minorEastAsia"/>
          <w:sz w:val="24"/>
          <w:szCs w:val="24"/>
        </w:rPr>
        <w:t>握住皮管，将喷嘴对准火焰根部。</w:t>
      </w:r>
    </w:p>
    <w:p w14:paraId="14B9E62D" w14:textId="42837ADF" w:rsidR="001B6E7C" w:rsidRPr="00FA3872" w:rsidRDefault="00D57D5E" w:rsidP="00600F71">
      <w:pPr>
        <w:pStyle w:val="3"/>
        <w:tabs>
          <w:tab w:val="left" w:pos="1093"/>
        </w:tabs>
        <w:spacing w:line="400" w:lineRule="exact"/>
        <w:ind w:left="0" w:firstLineChars="200" w:firstLine="482"/>
        <w:jc w:val="both"/>
        <w:rPr>
          <w:rFonts w:asciiTheme="minorEastAsia" w:eastAsiaTheme="minorEastAsia" w:hAnsiTheme="minorEastAsia"/>
          <w:sz w:val="24"/>
          <w:szCs w:val="24"/>
        </w:rPr>
      </w:pPr>
      <w:bookmarkStart w:id="30" w:name="_Toc68102218"/>
      <w:bookmarkStart w:id="31" w:name="_Toc68593953"/>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火场自救与逃生常识</w:t>
      </w:r>
      <w:bookmarkEnd w:id="30"/>
      <w:bookmarkEnd w:id="31"/>
    </w:p>
    <w:p w14:paraId="3AC004B2" w14:textId="5EB321A2" w:rsidR="001B6E7C" w:rsidRPr="00FA3872" w:rsidRDefault="00851A16" w:rsidP="008B46E2">
      <w:pPr>
        <w:pStyle w:val="a9"/>
        <w:tabs>
          <w:tab w:val="left" w:pos="127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安全出口要牢记，应对实验室逃生路径做到了如指掌，留心疏散通道、安全出口及楼梯方位等，以便关键时刻能尽快逃离现场。</w:t>
      </w:r>
    </w:p>
    <w:p w14:paraId="1113700E" w14:textId="3DC69567" w:rsidR="001B6E7C" w:rsidRPr="004B01E0" w:rsidRDefault="00851A16" w:rsidP="008B46E2">
      <w:pPr>
        <w:pStyle w:val="a9"/>
        <w:tabs>
          <w:tab w:val="left" w:pos="1279"/>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防烟堵火是关键，当火势尚未蔓延到房间内时，紧闭门窗、堵塞孔隙，防止烟火窜入。若发现门、墙发热，说明大火逼近，这时千万</w:t>
      </w:r>
      <w:r w:rsidR="006A5C8D">
        <w:rPr>
          <w:rFonts w:asciiTheme="minorEastAsia" w:eastAsiaTheme="minorEastAsia" w:hAnsiTheme="minorEastAsia"/>
          <w:sz w:val="24"/>
          <w:szCs w:val="24"/>
        </w:rPr>
        <w:t>不得</w:t>
      </w:r>
      <w:r w:rsidR="001B6E7C" w:rsidRPr="00FA3872">
        <w:rPr>
          <w:rFonts w:asciiTheme="minorEastAsia" w:eastAsiaTheme="minorEastAsia" w:hAnsiTheme="minorEastAsia"/>
          <w:sz w:val="24"/>
          <w:szCs w:val="24"/>
        </w:rPr>
        <w:t>开窗、开门。要用水浸湿衣物等堵住门窗缝隙，并泼水降温。</w:t>
      </w:r>
    </w:p>
    <w:p w14:paraId="31BE7DB0" w14:textId="6494A233" w:rsidR="001B6E7C" w:rsidRPr="00FA3872" w:rsidRDefault="00851A16" w:rsidP="008B46E2">
      <w:pPr>
        <w:pStyle w:val="a9"/>
        <w:tabs>
          <w:tab w:val="left" w:pos="1279"/>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做好防护防烟熏，逃生时经过充满烟雾的路线，要防止烟雾中毒、预防窒息。为了防止火场浓烟吸入，可采用浸湿衣物、口罩蒙鼻、俯身行走、伏地爬行撤离的办法。</w:t>
      </w:r>
    </w:p>
    <w:p w14:paraId="73E8900B" w14:textId="6E6FDF89" w:rsidR="001B6E7C" w:rsidRPr="00FA3872" w:rsidRDefault="00851A16" w:rsidP="008B46E2">
      <w:pPr>
        <w:pStyle w:val="a9"/>
        <w:tabs>
          <w:tab w:val="left" w:pos="1281"/>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生命安全最重要，发生火灾时，应尽快撤离，</w:t>
      </w:r>
      <w:r w:rsidR="006A5C8D">
        <w:rPr>
          <w:rFonts w:asciiTheme="minorEastAsia" w:eastAsiaTheme="minorEastAsia" w:hAnsiTheme="minorEastAsia"/>
          <w:sz w:val="24"/>
          <w:szCs w:val="24"/>
        </w:rPr>
        <w:t>不得</w:t>
      </w:r>
      <w:r w:rsidR="001B6E7C" w:rsidRPr="00FA3872">
        <w:rPr>
          <w:rFonts w:asciiTheme="minorEastAsia" w:eastAsiaTheme="minorEastAsia" w:hAnsiTheme="minorEastAsia"/>
          <w:sz w:val="24"/>
          <w:szCs w:val="24"/>
        </w:rPr>
        <w:t>把宝贵的逃生时间浪费在寻找、搬离贵重物品上。已经逃离险境的人员，切莫重返火灾点。</w:t>
      </w:r>
    </w:p>
    <w:p w14:paraId="3BEADE4C" w14:textId="1C3FC286" w:rsidR="001B6E7C" w:rsidRPr="00FA3872" w:rsidRDefault="00851A16" w:rsidP="008B46E2">
      <w:pPr>
        <w:pStyle w:val="a9"/>
        <w:tabs>
          <w:tab w:val="left" w:pos="1279"/>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5)</w:t>
      </w:r>
      <w:r w:rsidR="001B6E7C" w:rsidRPr="00FA3872">
        <w:rPr>
          <w:rFonts w:asciiTheme="minorEastAsia" w:eastAsiaTheme="minorEastAsia" w:hAnsiTheme="minorEastAsia"/>
          <w:sz w:val="24"/>
          <w:szCs w:val="24"/>
        </w:rPr>
        <w:t>突遇火灾，面对浓烟和烈火，一定保持镇静，尽快撤离险地。</w:t>
      </w:r>
      <w:r w:rsidR="006A5C8D">
        <w:rPr>
          <w:rFonts w:asciiTheme="minorEastAsia" w:eastAsiaTheme="minorEastAsia" w:hAnsiTheme="minorEastAsia"/>
          <w:sz w:val="24"/>
          <w:szCs w:val="24"/>
        </w:rPr>
        <w:t>不得</w:t>
      </w:r>
      <w:r w:rsidR="001B6E7C" w:rsidRPr="00FA3872">
        <w:rPr>
          <w:rFonts w:asciiTheme="minorEastAsia" w:eastAsiaTheme="minorEastAsia" w:hAnsiTheme="minorEastAsia"/>
          <w:sz w:val="24"/>
          <w:szCs w:val="24"/>
        </w:rPr>
        <w:t>在逃生时大喊大叫。逃生时应从高楼层处向低楼层处逃生。若无法向下逃生，可退至楼顶，等待救援。</w:t>
      </w:r>
    </w:p>
    <w:p w14:paraId="3C5EDD74" w14:textId="534ADAD0" w:rsidR="001B6E7C" w:rsidRPr="00FA3872" w:rsidRDefault="00851A16" w:rsidP="008B46E2">
      <w:pPr>
        <w:pStyle w:val="a9"/>
        <w:tabs>
          <w:tab w:val="left" w:pos="1281"/>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6)</w:t>
      </w:r>
      <w:r w:rsidR="001B6E7C" w:rsidRPr="00FA3872">
        <w:rPr>
          <w:rFonts w:asciiTheme="minorEastAsia" w:eastAsiaTheme="minorEastAsia" w:hAnsiTheme="minorEastAsia"/>
          <w:sz w:val="24"/>
          <w:szCs w:val="24"/>
        </w:rPr>
        <w:t>发生火情勿乘电梯逃生，火灾发生后，要根据情况选择进入相对较为安全的楼梯通道。千万</w:t>
      </w:r>
      <w:r w:rsidR="006A5C8D">
        <w:rPr>
          <w:rFonts w:asciiTheme="minorEastAsia" w:eastAsiaTheme="minorEastAsia" w:hAnsiTheme="minorEastAsia"/>
          <w:sz w:val="24"/>
          <w:szCs w:val="24"/>
        </w:rPr>
        <w:t>不得</w:t>
      </w:r>
      <w:r w:rsidR="001B6E7C" w:rsidRPr="00FA3872">
        <w:rPr>
          <w:rFonts w:asciiTheme="minorEastAsia" w:eastAsiaTheme="minorEastAsia" w:hAnsiTheme="minorEastAsia"/>
          <w:sz w:val="24"/>
          <w:szCs w:val="24"/>
        </w:rPr>
        <w:t>乘电梯逃生。</w:t>
      </w:r>
    </w:p>
    <w:p w14:paraId="1E628ECC" w14:textId="39932B5B" w:rsidR="001B6E7C" w:rsidRPr="00FA3872" w:rsidRDefault="00851A16" w:rsidP="008B46E2">
      <w:pPr>
        <w:pStyle w:val="a9"/>
        <w:tabs>
          <w:tab w:val="left" w:pos="1279"/>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7)</w:t>
      </w:r>
      <w:r w:rsidR="001B6E7C" w:rsidRPr="00FA3872">
        <w:rPr>
          <w:rFonts w:asciiTheme="minorEastAsia" w:eastAsiaTheme="minorEastAsia" w:hAnsiTheme="minorEastAsia"/>
          <w:sz w:val="24"/>
          <w:szCs w:val="24"/>
        </w:rPr>
        <w:t>被烟火围困暂时无法逃离，应尽量呆在实验室窗口等易于被人发现和能避免烟火近身的地方，及时发出有效的求救信号，引起救援者的注意。</w:t>
      </w:r>
    </w:p>
    <w:p w14:paraId="460CF1EA" w14:textId="076A910C" w:rsidR="001B6E7C" w:rsidRPr="00FA3872" w:rsidRDefault="00851A16" w:rsidP="008B46E2">
      <w:pPr>
        <w:pStyle w:val="a9"/>
        <w:tabs>
          <w:tab w:val="left" w:pos="1283"/>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8)</w:t>
      </w:r>
      <w:r w:rsidR="001B6E7C" w:rsidRPr="00FA3872">
        <w:rPr>
          <w:rFonts w:asciiTheme="minorEastAsia" w:eastAsiaTheme="minorEastAsia" w:hAnsiTheme="minorEastAsia"/>
          <w:sz w:val="24"/>
          <w:szCs w:val="24"/>
        </w:rPr>
        <w:t>当身上衣服着火时，千万不可奔跑和拍打，应立即撕脱衣服或就地打滚，压灭火苗。</w:t>
      </w:r>
    </w:p>
    <w:p w14:paraId="79A9749F" w14:textId="3E730DD9" w:rsidR="001B6E7C" w:rsidRDefault="00851A16" w:rsidP="008B46E2">
      <w:pPr>
        <w:pStyle w:val="a9"/>
        <w:tabs>
          <w:tab w:val="left" w:pos="127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sidR="001B6E7C" w:rsidRPr="00FA3872">
        <w:rPr>
          <w:rFonts w:asciiTheme="minorEastAsia" w:eastAsiaTheme="minorEastAsia" w:hAnsiTheme="minorEastAsia"/>
          <w:sz w:val="24"/>
          <w:szCs w:val="24"/>
        </w:rPr>
        <w:t>如果安全通道无法安全通过，救援人员不能及时赶到</w:t>
      </w:r>
      <w:r w:rsidR="008B46E2">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可以迅速利用身边的衣物等自制简易救生绳，从实验室窗台沿绳缓滑到下面楼层或地面安全逃生。不得已跳楼（一般3 层以下）逃生时应尽量往救生气垫中部跳或选择有草地等地方跳。如果徒手跳楼逃生一定要扒窗台使身体自然下垂跳下</w:t>
      </w:r>
      <w:r w:rsidR="00603D82">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尽量降低垂直距离。</w:t>
      </w:r>
    </w:p>
    <w:p w14:paraId="64587E13" w14:textId="77777777" w:rsidR="00603D82" w:rsidRDefault="00603D82" w:rsidP="00851A16">
      <w:pPr>
        <w:pStyle w:val="1"/>
        <w:spacing w:before="0" w:line="400" w:lineRule="exact"/>
        <w:ind w:right="0"/>
        <w:rPr>
          <w:rFonts w:asciiTheme="minorEastAsia" w:eastAsiaTheme="minorEastAsia" w:hAnsiTheme="minorEastAsia"/>
          <w:sz w:val="24"/>
          <w:szCs w:val="24"/>
        </w:rPr>
      </w:pPr>
      <w:bookmarkStart w:id="32" w:name="第三章_水电安全"/>
      <w:bookmarkEnd w:id="32"/>
    </w:p>
    <w:p w14:paraId="022A8212" w14:textId="5EE723E2" w:rsidR="001B6E7C" w:rsidRPr="007F6D00" w:rsidRDefault="001B6E7C" w:rsidP="007F6D00">
      <w:pPr>
        <w:pStyle w:val="1"/>
        <w:tabs>
          <w:tab w:val="left" w:pos="640"/>
        </w:tabs>
        <w:spacing w:before="0" w:line="400" w:lineRule="exact"/>
        <w:ind w:right="0"/>
        <w:rPr>
          <w:rFonts w:asciiTheme="minorEastAsia" w:eastAsiaTheme="minorEastAsia" w:hAnsiTheme="minorEastAsia"/>
          <w:sz w:val="28"/>
          <w:szCs w:val="28"/>
        </w:rPr>
      </w:pPr>
      <w:bookmarkStart w:id="33" w:name="_Toc68102219"/>
      <w:bookmarkStart w:id="34" w:name="_Toc68593954"/>
      <w:r w:rsidRPr="007F6D00">
        <w:rPr>
          <w:rFonts w:asciiTheme="minorEastAsia" w:eastAsiaTheme="minorEastAsia" w:hAnsiTheme="minorEastAsia"/>
          <w:sz w:val="28"/>
          <w:szCs w:val="28"/>
        </w:rPr>
        <w:t>第三章 水电安全</w:t>
      </w:r>
      <w:bookmarkEnd w:id="33"/>
      <w:bookmarkEnd w:id="34"/>
    </w:p>
    <w:p w14:paraId="33CC92C1" w14:textId="77777777" w:rsidR="001B6E7C" w:rsidRPr="00FA3872" w:rsidRDefault="001B6E7C" w:rsidP="00FA3872">
      <w:pPr>
        <w:pStyle w:val="2"/>
        <w:spacing w:before="0" w:line="400" w:lineRule="exact"/>
        <w:ind w:right="0" w:firstLineChars="200" w:firstLine="482"/>
        <w:jc w:val="both"/>
        <w:rPr>
          <w:rFonts w:asciiTheme="minorEastAsia" w:eastAsiaTheme="minorEastAsia" w:hAnsiTheme="minorEastAsia"/>
          <w:sz w:val="24"/>
          <w:szCs w:val="24"/>
        </w:rPr>
      </w:pPr>
      <w:bookmarkStart w:id="35" w:name="_Toc68102220"/>
      <w:bookmarkStart w:id="36" w:name="_Toc68593955"/>
      <w:r w:rsidRPr="00FA3872">
        <w:rPr>
          <w:rFonts w:asciiTheme="minorEastAsia" w:eastAsiaTheme="minorEastAsia" w:hAnsiTheme="minorEastAsia"/>
          <w:sz w:val="24"/>
          <w:szCs w:val="24"/>
        </w:rPr>
        <w:t>一、用电安全</w:t>
      </w:r>
      <w:bookmarkEnd w:id="35"/>
      <w:bookmarkEnd w:id="36"/>
    </w:p>
    <w:p w14:paraId="4A26C205" w14:textId="1AE6F630" w:rsidR="001B6E7C" w:rsidRPr="00FA3872" w:rsidRDefault="003067EB" w:rsidP="00C5354B">
      <w:pPr>
        <w:tabs>
          <w:tab w:val="left" w:pos="1192"/>
        </w:tabs>
        <w:spacing w:line="400" w:lineRule="exact"/>
        <w:ind w:firstLineChars="200" w:firstLine="480"/>
        <w:jc w:val="both"/>
        <w:rPr>
          <w:rFonts w:asciiTheme="minorEastAsia" w:eastAsiaTheme="minorEastAsia" w:hAnsiTheme="minorEastAsia"/>
          <w:sz w:val="24"/>
          <w:szCs w:val="24"/>
        </w:rPr>
      </w:pPr>
      <w:bookmarkStart w:id="37" w:name="1．实验室内的电气设备的安装和使用管理，应符合安全用电管理规定，大功率实验设备用"/>
      <w:bookmarkEnd w:id="37"/>
      <w:r w:rsidRPr="00FA3872">
        <w:rPr>
          <w:rFonts w:asciiTheme="minorEastAsia" w:eastAsiaTheme="minorEastAsia" w:hAnsiTheme="minorEastAsia" w:hint="eastAsia"/>
          <w:sz w:val="24"/>
          <w:szCs w:val="24"/>
        </w:rPr>
        <w:t>1</w:t>
      </w:r>
      <w:r w:rsidRPr="00FA3872">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实验室内的电气设备的安装和使用管理，应符合安全用电管理规定，大功率实验设备用电应使用专线，谨防因超负荷用电着火。</w:t>
      </w:r>
    </w:p>
    <w:p w14:paraId="4BEE045F" w14:textId="74142C4A" w:rsidR="001B6E7C" w:rsidRPr="00FA3872" w:rsidRDefault="003067EB" w:rsidP="00FA3872">
      <w:pPr>
        <w:tabs>
          <w:tab w:val="left" w:pos="1187"/>
        </w:tabs>
        <w:spacing w:line="400" w:lineRule="exact"/>
        <w:ind w:firstLineChars="200" w:firstLine="480"/>
        <w:jc w:val="both"/>
        <w:rPr>
          <w:rFonts w:asciiTheme="minorEastAsia" w:eastAsiaTheme="minorEastAsia" w:hAnsiTheme="minorEastAsia"/>
          <w:sz w:val="24"/>
          <w:szCs w:val="24"/>
        </w:rPr>
      </w:pPr>
      <w:bookmarkStart w:id="38" w:name="2．实验室内应使用空气开关并配备必要的漏电保护器；电气设备和大型仪器须接地良好，"/>
      <w:bookmarkEnd w:id="38"/>
      <w:r w:rsidRPr="00FA3872">
        <w:rPr>
          <w:rFonts w:asciiTheme="minorEastAsia" w:eastAsiaTheme="minorEastAsia" w:hAnsiTheme="minorEastAsia" w:hint="eastAsia"/>
          <w:sz w:val="24"/>
          <w:szCs w:val="24"/>
        </w:rPr>
        <w:t>2</w:t>
      </w:r>
      <w:r w:rsidRPr="00FA3872">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实验室内应使用空气开关并配备必要的漏电保护器；电气设备和大型仪器须接地良好，对电线老化等隐患要定期检查并及时排除。</w:t>
      </w:r>
    </w:p>
    <w:p w14:paraId="052A8017" w14:textId="613F93BD" w:rsidR="001B6E7C" w:rsidRPr="00FA3872" w:rsidRDefault="003067EB" w:rsidP="00FA3872">
      <w:pPr>
        <w:tabs>
          <w:tab w:val="left" w:pos="1187"/>
        </w:tabs>
        <w:spacing w:line="400" w:lineRule="exact"/>
        <w:ind w:firstLineChars="200" w:firstLine="480"/>
        <w:jc w:val="both"/>
        <w:rPr>
          <w:rFonts w:asciiTheme="minorEastAsia" w:eastAsiaTheme="minorEastAsia" w:hAnsiTheme="minorEastAsia"/>
          <w:sz w:val="24"/>
          <w:szCs w:val="24"/>
        </w:rPr>
      </w:pPr>
      <w:bookmarkStart w:id="39" w:name="3．熔断装置所用的熔丝应与线路允许的容量相匹配，严禁用其他导线替代。"/>
      <w:bookmarkEnd w:id="39"/>
      <w:r w:rsidRPr="00FA3872">
        <w:rPr>
          <w:rFonts w:asciiTheme="minorEastAsia" w:eastAsiaTheme="minorEastAsia" w:hAnsiTheme="minorEastAsia" w:hint="eastAsia"/>
          <w:sz w:val="24"/>
          <w:szCs w:val="24"/>
        </w:rPr>
        <w:t>3</w:t>
      </w:r>
      <w:r w:rsidRPr="00FA3872">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熔断装置所用的熔丝应与线路允许的容量相匹配，严禁用其他导线替代。</w:t>
      </w:r>
    </w:p>
    <w:p w14:paraId="4A80A216" w14:textId="47BDE4EB" w:rsidR="001B6E7C" w:rsidRPr="00FA3872" w:rsidRDefault="003067EB" w:rsidP="00FA3872">
      <w:pPr>
        <w:tabs>
          <w:tab w:val="left" w:pos="1187"/>
        </w:tabs>
        <w:spacing w:line="400" w:lineRule="exact"/>
        <w:ind w:firstLineChars="200" w:firstLine="480"/>
        <w:jc w:val="both"/>
        <w:rPr>
          <w:rFonts w:asciiTheme="minorEastAsia" w:eastAsiaTheme="minorEastAsia" w:hAnsiTheme="minorEastAsia"/>
          <w:sz w:val="24"/>
          <w:szCs w:val="24"/>
        </w:rPr>
      </w:pPr>
      <w:bookmarkStart w:id="40" w:name="4．定期检查电线、插头和插座，发现损坏，立即更换。"/>
      <w:bookmarkEnd w:id="40"/>
      <w:r w:rsidRPr="00FA3872">
        <w:rPr>
          <w:rFonts w:asciiTheme="minorEastAsia" w:eastAsiaTheme="minorEastAsia" w:hAnsiTheme="minorEastAsia" w:hint="eastAsia"/>
          <w:sz w:val="24"/>
          <w:szCs w:val="24"/>
        </w:rPr>
        <w:t>4</w:t>
      </w:r>
      <w:r w:rsidRPr="00FA3872">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定期检查电线、插头和插座，发现损坏，立即更换。</w:t>
      </w:r>
    </w:p>
    <w:p w14:paraId="43D6F484" w14:textId="70117C7B" w:rsidR="001B6E7C" w:rsidRPr="00FA3872" w:rsidRDefault="003067EB" w:rsidP="00FA3872">
      <w:pPr>
        <w:tabs>
          <w:tab w:val="left" w:pos="1190"/>
        </w:tabs>
        <w:spacing w:line="400" w:lineRule="exact"/>
        <w:ind w:firstLineChars="200" w:firstLine="480"/>
        <w:jc w:val="both"/>
        <w:rPr>
          <w:rFonts w:asciiTheme="minorEastAsia" w:eastAsiaTheme="minorEastAsia" w:hAnsiTheme="minorEastAsia"/>
          <w:sz w:val="24"/>
          <w:szCs w:val="24"/>
        </w:rPr>
      </w:pPr>
      <w:bookmarkStart w:id="41" w:name="5．严禁在电源插座附近堆放易燃物品，严禁在一个电源插座上通过接转头连接过多的电器"/>
      <w:bookmarkEnd w:id="41"/>
      <w:r w:rsidRPr="00FA3872">
        <w:rPr>
          <w:rFonts w:asciiTheme="minorEastAsia" w:eastAsiaTheme="minorEastAsia" w:hAnsiTheme="minorEastAsia" w:hint="eastAsia"/>
          <w:sz w:val="24"/>
          <w:szCs w:val="24"/>
        </w:rPr>
        <w:t>5</w:t>
      </w:r>
      <w:r w:rsidRPr="00FA3872">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严禁在电源插座附近堆放易燃物品，严禁在一个电源插座上通过接转头连接过多的电器。</w:t>
      </w:r>
    </w:p>
    <w:p w14:paraId="0C886A8F" w14:textId="5CD3ED49" w:rsidR="003067EB" w:rsidRPr="00FA3872" w:rsidRDefault="003067EB" w:rsidP="00FA3872">
      <w:pPr>
        <w:tabs>
          <w:tab w:val="left" w:pos="1192"/>
        </w:tabs>
        <w:spacing w:line="400" w:lineRule="exact"/>
        <w:ind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hint="eastAsia"/>
          <w:sz w:val="24"/>
          <w:szCs w:val="24"/>
        </w:rPr>
        <w:t>6</w:t>
      </w:r>
      <w:r w:rsidRPr="00FA3872">
        <w:rPr>
          <w:rFonts w:asciiTheme="minorEastAsia" w:eastAsiaTheme="minorEastAsia" w:hAnsiTheme="minorEastAsia"/>
          <w:sz w:val="24"/>
          <w:szCs w:val="24"/>
        </w:rPr>
        <w:t>.不得私拉乱接电线，墙上电源未经允许，不得拆装和改线。</w:t>
      </w:r>
    </w:p>
    <w:p w14:paraId="2CF12550" w14:textId="4C90842E" w:rsidR="003067EB" w:rsidRPr="00FA3872" w:rsidRDefault="003067EB" w:rsidP="00FA3872">
      <w:pPr>
        <w:tabs>
          <w:tab w:val="left" w:pos="1192"/>
        </w:tabs>
        <w:spacing w:line="400" w:lineRule="exact"/>
        <w:ind w:firstLineChars="200" w:firstLine="480"/>
        <w:jc w:val="both"/>
        <w:rPr>
          <w:rFonts w:asciiTheme="minorEastAsia" w:eastAsiaTheme="minorEastAsia" w:hAnsiTheme="minorEastAsia"/>
          <w:sz w:val="24"/>
          <w:szCs w:val="24"/>
        </w:rPr>
      </w:pPr>
      <w:bookmarkStart w:id="42" w:name="7．实验前先连接线路，检查用电设备，确认仪器设备状态完好后，方可接通电源。实验结"/>
      <w:bookmarkStart w:id="43" w:name="8．严禁带电插接电源，严禁带电清洁电器设备，严禁手上有水或潮湿接触电器设备。"/>
      <w:bookmarkEnd w:id="42"/>
      <w:bookmarkEnd w:id="43"/>
      <w:r w:rsidRPr="00FA3872">
        <w:rPr>
          <w:rFonts w:asciiTheme="minorEastAsia" w:eastAsiaTheme="minorEastAsia" w:hAnsiTheme="minorEastAsia" w:hint="eastAsia"/>
          <w:sz w:val="24"/>
          <w:szCs w:val="24"/>
        </w:rPr>
        <w:t>8</w:t>
      </w:r>
      <w:r w:rsidRPr="00FA3872">
        <w:rPr>
          <w:rFonts w:asciiTheme="minorEastAsia" w:eastAsiaTheme="minorEastAsia" w:hAnsiTheme="minorEastAsia"/>
          <w:sz w:val="24"/>
          <w:szCs w:val="24"/>
        </w:rPr>
        <w:t>.严禁带电插接电源，严禁带电清洁电器设备，严禁手上有水或潮湿接触电器设备。</w:t>
      </w:r>
    </w:p>
    <w:p w14:paraId="3A312B5B" w14:textId="1B5F7D0A" w:rsidR="003067EB" w:rsidRPr="00FA3872" w:rsidRDefault="003067EB" w:rsidP="00FA3872">
      <w:pPr>
        <w:tabs>
          <w:tab w:val="left" w:pos="1192"/>
        </w:tabs>
        <w:spacing w:line="400" w:lineRule="exact"/>
        <w:ind w:firstLineChars="200" w:firstLine="480"/>
        <w:jc w:val="both"/>
        <w:rPr>
          <w:rFonts w:asciiTheme="minorEastAsia" w:eastAsiaTheme="minorEastAsia" w:hAnsiTheme="minorEastAsia"/>
          <w:sz w:val="24"/>
          <w:szCs w:val="24"/>
        </w:rPr>
      </w:pPr>
      <w:bookmarkStart w:id="44" w:name="9．电器设备安装应具有良好的散热环境，远离热源和可燃物品，确保设备接地可靠。"/>
      <w:bookmarkEnd w:id="44"/>
      <w:r w:rsidRPr="00FA3872">
        <w:rPr>
          <w:rFonts w:asciiTheme="minorEastAsia" w:eastAsiaTheme="minorEastAsia" w:hAnsiTheme="minorEastAsia" w:hint="eastAsia"/>
          <w:sz w:val="24"/>
          <w:szCs w:val="24"/>
        </w:rPr>
        <w:t>9</w:t>
      </w:r>
      <w:r w:rsidRPr="00FA3872">
        <w:rPr>
          <w:rFonts w:asciiTheme="minorEastAsia" w:eastAsiaTheme="minorEastAsia" w:hAnsiTheme="minorEastAsia"/>
          <w:sz w:val="24"/>
          <w:szCs w:val="24"/>
        </w:rPr>
        <w:t>.电器设备安装应具有良好的散热环境，远离热源和可燃物品，确保设备接地可靠。</w:t>
      </w:r>
    </w:p>
    <w:p w14:paraId="5051CC13" w14:textId="6EFAD134" w:rsidR="003067EB" w:rsidRPr="00FA3872" w:rsidRDefault="003067EB" w:rsidP="00FA3872">
      <w:pPr>
        <w:tabs>
          <w:tab w:val="left" w:pos="1192"/>
        </w:tabs>
        <w:spacing w:line="400" w:lineRule="exact"/>
        <w:ind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hint="eastAsia"/>
          <w:sz w:val="24"/>
          <w:szCs w:val="24"/>
        </w:rPr>
        <w:t>1</w:t>
      </w:r>
      <w:r w:rsidRPr="00FA3872">
        <w:rPr>
          <w:rFonts w:asciiTheme="minorEastAsia" w:eastAsiaTheme="minorEastAsia" w:hAnsiTheme="minorEastAsia"/>
          <w:sz w:val="24"/>
          <w:szCs w:val="24"/>
        </w:rPr>
        <w:t>0.在使用高压灭菌锅、烘箱等电热设备过程中，使用人员不得离开。</w:t>
      </w:r>
    </w:p>
    <w:p w14:paraId="6D0ED568" w14:textId="3823605B" w:rsidR="003067EB" w:rsidRDefault="003067EB" w:rsidP="00FA3872">
      <w:pPr>
        <w:tabs>
          <w:tab w:val="left" w:pos="1192"/>
        </w:tabs>
        <w:spacing w:line="400" w:lineRule="exact"/>
        <w:ind w:firstLineChars="200" w:firstLine="480"/>
        <w:jc w:val="both"/>
        <w:rPr>
          <w:rFonts w:asciiTheme="minorEastAsia" w:eastAsiaTheme="minorEastAsia" w:hAnsiTheme="minorEastAsia"/>
          <w:sz w:val="24"/>
          <w:szCs w:val="24"/>
        </w:rPr>
      </w:pPr>
      <w:bookmarkStart w:id="45" w:name="11．对于长时间不间断使用的电气设施，需采取必要的预防措施；若较长时间离开房间时"/>
      <w:bookmarkEnd w:id="45"/>
      <w:r w:rsidRPr="00FA3872">
        <w:rPr>
          <w:rFonts w:asciiTheme="minorEastAsia" w:eastAsiaTheme="minorEastAsia" w:hAnsiTheme="minorEastAsia" w:hint="eastAsia"/>
          <w:sz w:val="24"/>
          <w:szCs w:val="24"/>
        </w:rPr>
        <w:t>1</w:t>
      </w:r>
      <w:r w:rsidRPr="00FA3872">
        <w:rPr>
          <w:rFonts w:asciiTheme="minorEastAsia" w:eastAsiaTheme="minorEastAsia" w:hAnsiTheme="minorEastAsia"/>
          <w:sz w:val="24"/>
          <w:szCs w:val="24"/>
        </w:rPr>
        <w:t>1.对于长时间不间断使用的电气设施，需采取必要的预防措施；若较长时间离开房间时，应切断电源开关。</w:t>
      </w:r>
    </w:p>
    <w:p w14:paraId="403444B2" w14:textId="3CBA88D1" w:rsidR="003472E9" w:rsidRDefault="003472E9" w:rsidP="003472E9">
      <w:pPr>
        <w:tabs>
          <w:tab w:val="left" w:pos="1192"/>
        </w:tabs>
        <w:spacing w:line="40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2.</w:t>
      </w:r>
      <w:r w:rsidRPr="003472E9">
        <w:rPr>
          <w:rFonts w:asciiTheme="minorEastAsia" w:eastAsiaTheme="minorEastAsia" w:hAnsiTheme="minorEastAsia" w:hint="eastAsia"/>
          <w:sz w:val="24"/>
          <w:szCs w:val="24"/>
        </w:rPr>
        <w:t>实验室配电专用箱，需标注控制回路，保持干燥、整洁，确保设备完好。关闭电源应按“先分路后总闸”，送电应按“先总闸后分闸”的顺序造作，具备条件的应配备专业合格的电力操作工作人员。</w:t>
      </w:r>
    </w:p>
    <w:p w14:paraId="16C3B9A2" w14:textId="6621101D" w:rsidR="001B3830" w:rsidRPr="00C5354B" w:rsidRDefault="00C5354B" w:rsidP="00C5354B">
      <w:pPr>
        <w:tabs>
          <w:tab w:val="left" w:pos="1192"/>
        </w:tabs>
        <w:spacing w:line="40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1</w:t>
      </w:r>
      <w:r w:rsidR="003472E9">
        <w:rPr>
          <w:rFonts w:asciiTheme="minorEastAsia" w:eastAsiaTheme="minorEastAsia" w:hAnsiTheme="minorEastAsia"/>
          <w:sz w:val="24"/>
          <w:szCs w:val="24"/>
        </w:rPr>
        <w:t>3</w:t>
      </w:r>
      <w:r w:rsidR="001B3830" w:rsidRPr="00C5354B">
        <w:rPr>
          <w:rFonts w:asciiTheme="minorEastAsia" w:eastAsiaTheme="minorEastAsia" w:hAnsiTheme="minorEastAsia"/>
          <w:sz w:val="24"/>
          <w:szCs w:val="24"/>
        </w:rPr>
        <w:t>.使用电器设备时，应保持</w:t>
      </w:r>
      <w:r w:rsidR="001B3830" w:rsidRPr="00C5354B">
        <w:rPr>
          <w:rFonts w:asciiTheme="minorEastAsia" w:eastAsiaTheme="minorEastAsia" w:hAnsiTheme="minorEastAsia" w:hint="eastAsia"/>
          <w:sz w:val="24"/>
          <w:szCs w:val="24"/>
        </w:rPr>
        <w:t>手部干燥。当手、脚或身体沾湿或站在潮湿的地板</w:t>
      </w:r>
      <w:r w:rsidR="001B3830" w:rsidRPr="00C5354B">
        <w:rPr>
          <w:rFonts w:asciiTheme="minorEastAsia" w:eastAsiaTheme="minorEastAsia" w:hAnsiTheme="minorEastAsia"/>
          <w:sz w:val="24"/>
          <w:szCs w:val="24"/>
        </w:rPr>
        <w:t>上时，切勿启</w:t>
      </w:r>
      <w:r w:rsidR="001B3830" w:rsidRPr="00C5354B">
        <w:rPr>
          <w:rFonts w:asciiTheme="minorEastAsia" w:eastAsiaTheme="minorEastAsia" w:hAnsiTheme="minorEastAsia" w:hint="eastAsia"/>
          <w:sz w:val="24"/>
          <w:szCs w:val="24"/>
        </w:rPr>
        <w:t>动电源开关、触摸通电的电器设施。</w:t>
      </w:r>
    </w:p>
    <w:p w14:paraId="23A10957" w14:textId="09AB0A99" w:rsidR="003067EB" w:rsidRPr="008B7AB0" w:rsidRDefault="0063052C" w:rsidP="008B7AB0">
      <w:pPr>
        <w:tabs>
          <w:tab w:val="left" w:pos="1187"/>
        </w:tabs>
        <w:spacing w:line="400" w:lineRule="exact"/>
        <w:ind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472E9">
        <w:rPr>
          <w:rFonts w:asciiTheme="minorEastAsia" w:eastAsiaTheme="minorEastAsia" w:hAnsiTheme="minorEastAsia"/>
          <w:sz w:val="24"/>
          <w:szCs w:val="24"/>
        </w:rPr>
        <w:t>4</w:t>
      </w:r>
      <w:r>
        <w:rPr>
          <w:rFonts w:asciiTheme="minorEastAsia" w:eastAsiaTheme="minorEastAsia" w:hAnsiTheme="minorEastAsia"/>
          <w:sz w:val="24"/>
          <w:szCs w:val="24"/>
        </w:rPr>
        <w:t>.</w:t>
      </w:r>
      <w:r w:rsidR="003067EB" w:rsidRPr="008B7AB0">
        <w:rPr>
          <w:rFonts w:asciiTheme="minorEastAsia" w:eastAsiaTheme="minorEastAsia" w:hAnsiTheme="minorEastAsia"/>
          <w:sz w:val="24"/>
          <w:szCs w:val="24"/>
        </w:rPr>
        <w:t>高压大电流的电气危险场所应设立警示标志，高电压实验应注意保持一定的安全距离。</w:t>
      </w:r>
    </w:p>
    <w:p w14:paraId="16D5E87A" w14:textId="154B5FD9" w:rsidR="008B7AB0" w:rsidRDefault="0063052C" w:rsidP="008B7AB0">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sidR="003472E9">
        <w:rPr>
          <w:rFonts w:asciiTheme="minorEastAsia" w:eastAsiaTheme="minorEastAsia" w:hAnsiTheme="minorEastAsia"/>
          <w:sz w:val="24"/>
          <w:szCs w:val="24"/>
        </w:rPr>
        <w:t>5</w:t>
      </w:r>
      <w:r>
        <w:rPr>
          <w:rFonts w:asciiTheme="minorEastAsia" w:eastAsiaTheme="minorEastAsia" w:hAnsiTheme="minorEastAsia"/>
          <w:sz w:val="24"/>
          <w:szCs w:val="24"/>
        </w:rPr>
        <w:t>.</w:t>
      </w:r>
      <w:r w:rsidR="003067EB" w:rsidRPr="00FA3872">
        <w:rPr>
          <w:rFonts w:asciiTheme="minorEastAsia" w:eastAsiaTheme="minorEastAsia" w:hAnsiTheme="minorEastAsia"/>
          <w:sz w:val="24"/>
          <w:szCs w:val="24"/>
        </w:rPr>
        <w:t>发生电气火灾时，首先应切断电源，尽快拉闸断电后进行灭火。扑灭电气火灾时，要用绝缘性能好的灭火剂如干粉灭火器，二氧化碳灭火器或干燥砂子，严禁使用导电灭火剂（如水、泡沫灭火器等）扑救。</w:t>
      </w:r>
    </w:p>
    <w:p w14:paraId="083FFEB8" w14:textId="365F114A" w:rsidR="005F6ED4" w:rsidRDefault="005F6ED4" w:rsidP="005F6ED4">
      <w:pPr>
        <w:pStyle w:val="a7"/>
        <w:ind w:left="0" w:firstLine="0"/>
        <w:jc w:val="center"/>
        <w:rPr>
          <w:rFonts w:asciiTheme="minorEastAsia" w:eastAsiaTheme="minorEastAsia" w:hAnsiTheme="minorEastAsia"/>
          <w:sz w:val="24"/>
          <w:szCs w:val="24"/>
        </w:rPr>
      </w:pPr>
      <w:r w:rsidRPr="00FA3872">
        <w:rPr>
          <w:rFonts w:asciiTheme="minorEastAsia" w:eastAsiaTheme="minorEastAsia" w:hAnsiTheme="minorEastAsia"/>
          <w:noProof/>
          <w:sz w:val="24"/>
          <w:szCs w:val="24"/>
        </w:rPr>
        <w:drawing>
          <wp:inline distT="0" distB="0" distL="0" distR="0" wp14:anchorId="78270897" wp14:editId="13ABC3AE">
            <wp:extent cx="1772155" cy="1470416"/>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2155" cy="1470416"/>
                    </a:xfrm>
                    <a:prstGeom prst="rect">
                      <a:avLst/>
                    </a:prstGeom>
                  </pic:spPr>
                </pic:pic>
              </a:graphicData>
            </a:graphic>
          </wp:inline>
        </w:drawing>
      </w:r>
    </w:p>
    <w:p w14:paraId="6003305C" w14:textId="24D4E806" w:rsidR="008B46E2" w:rsidRPr="00BA767A" w:rsidRDefault="008B7AB0" w:rsidP="00BA767A">
      <w:pPr>
        <w:pStyle w:val="2"/>
        <w:spacing w:before="0" w:line="400" w:lineRule="exact"/>
        <w:ind w:right="0" w:firstLineChars="200" w:firstLine="482"/>
        <w:jc w:val="both"/>
        <w:rPr>
          <w:rFonts w:asciiTheme="minorEastAsia" w:eastAsiaTheme="minorEastAsia" w:hAnsiTheme="minorEastAsia"/>
          <w:sz w:val="24"/>
          <w:szCs w:val="24"/>
        </w:rPr>
      </w:pPr>
      <w:bookmarkStart w:id="46" w:name="_Toc68593956"/>
      <w:r w:rsidRPr="008B7AB0">
        <w:rPr>
          <w:rFonts w:asciiTheme="minorEastAsia" w:eastAsiaTheme="minorEastAsia" w:hAnsiTheme="minorEastAsia" w:hint="eastAsia"/>
          <w:sz w:val="24"/>
          <w:szCs w:val="24"/>
        </w:rPr>
        <w:t>二、</w:t>
      </w:r>
      <w:r w:rsidR="008B46E2" w:rsidRPr="008B7AB0">
        <w:rPr>
          <w:rFonts w:asciiTheme="minorEastAsia" w:eastAsiaTheme="minorEastAsia" w:hAnsiTheme="minorEastAsia" w:hint="eastAsia"/>
          <w:sz w:val="24"/>
          <w:szCs w:val="24"/>
        </w:rPr>
        <w:t>触电救援</w:t>
      </w:r>
      <w:bookmarkEnd w:id="46"/>
    </w:p>
    <w:p w14:paraId="43D794E5" w14:textId="0039C3AB" w:rsidR="001B6E7C" w:rsidRPr="004B01E0" w:rsidRDefault="001B6E7C" w:rsidP="008B7AB0">
      <w:pPr>
        <w:pStyle w:val="3"/>
        <w:tabs>
          <w:tab w:val="left" w:pos="1093"/>
        </w:tabs>
        <w:spacing w:line="400" w:lineRule="exact"/>
        <w:ind w:left="482" w:firstLine="0"/>
        <w:jc w:val="both"/>
        <w:rPr>
          <w:rFonts w:asciiTheme="minorEastAsia" w:eastAsiaTheme="minorEastAsia" w:hAnsiTheme="minorEastAsia"/>
          <w:sz w:val="24"/>
          <w:szCs w:val="24"/>
        </w:rPr>
      </w:pPr>
      <w:bookmarkStart w:id="47" w:name="1.迅速脱离电源"/>
      <w:bookmarkStart w:id="48" w:name="_Toc68102221"/>
      <w:bookmarkStart w:id="49" w:name="_Toc68593957"/>
      <w:bookmarkEnd w:id="47"/>
      <w:r w:rsidRPr="00FA3872">
        <w:rPr>
          <w:rFonts w:asciiTheme="minorEastAsia" w:eastAsiaTheme="minorEastAsia" w:hAnsiTheme="minorEastAsia"/>
          <w:sz w:val="24"/>
          <w:szCs w:val="24"/>
        </w:rPr>
        <w:t>迅速脱离电源</w:t>
      </w:r>
      <w:bookmarkEnd w:id="48"/>
      <w:bookmarkEnd w:id="49"/>
    </w:p>
    <w:p w14:paraId="4077E5E4" w14:textId="6A3E6655" w:rsidR="001B6E7C" w:rsidRPr="00FA3872" w:rsidRDefault="008B7AB0" w:rsidP="008B7AB0">
      <w:pPr>
        <w:tabs>
          <w:tab w:val="left" w:pos="1187"/>
        </w:tabs>
        <w:spacing w:line="400" w:lineRule="exact"/>
        <w:ind w:firstLineChars="200" w:firstLine="480"/>
        <w:jc w:val="both"/>
        <w:rPr>
          <w:rFonts w:asciiTheme="minorEastAsia" w:eastAsiaTheme="minorEastAsia" w:hAnsiTheme="minorEastAsia"/>
          <w:sz w:val="24"/>
          <w:szCs w:val="24"/>
        </w:rPr>
      </w:pPr>
      <w:bookmarkStart w:id="50" w:name="（1）切断电源。当电源开关或电源插头在事故现场附近时，可立即将电闸关闭或将电源插"/>
      <w:bookmarkEnd w:id="50"/>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切断电源。当电源开关或电源插头在事故现场附近时，可立即将电闸关闭或将电源插头拔掉，使触电者脱离电源。</w:t>
      </w:r>
    </w:p>
    <w:p w14:paraId="70E1AB7E" w14:textId="1125A1E5" w:rsidR="001B6E7C" w:rsidRPr="00FA3872" w:rsidRDefault="008B7AB0" w:rsidP="00C6548B">
      <w:pPr>
        <w:tabs>
          <w:tab w:val="left" w:pos="1187"/>
        </w:tabs>
        <w:spacing w:line="400" w:lineRule="exact"/>
        <w:ind w:firstLineChars="200" w:firstLine="480"/>
        <w:jc w:val="both"/>
        <w:rPr>
          <w:rFonts w:asciiTheme="minorEastAsia" w:eastAsiaTheme="minorEastAsia" w:hAnsiTheme="minorEastAsia"/>
          <w:sz w:val="24"/>
          <w:szCs w:val="24"/>
        </w:rPr>
      </w:pPr>
      <w:bookmarkStart w:id="51" w:name="（2）用绝缘物（如木棒等）移去带电导线，使触电者脱离电源，不可用手直接拖拽触电者"/>
      <w:bookmarkEnd w:id="51"/>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用绝缘物（如木棒等）移去带电导线</w:t>
      </w:r>
      <w:r w:rsidR="00C6548B">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使触电者脱离电源，</w:t>
      </w:r>
      <w:proofErr w:type="gramStart"/>
      <w:r w:rsidR="001B6E7C" w:rsidRPr="00FA3872">
        <w:rPr>
          <w:rFonts w:asciiTheme="minorEastAsia" w:eastAsiaTheme="minorEastAsia" w:hAnsiTheme="minorEastAsia"/>
          <w:sz w:val="24"/>
          <w:szCs w:val="24"/>
        </w:rPr>
        <w:t>不</w:t>
      </w:r>
      <w:proofErr w:type="gramEnd"/>
      <w:r w:rsidR="001B6E7C" w:rsidRPr="00FA3872">
        <w:rPr>
          <w:rFonts w:asciiTheme="minorEastAsia" w:eastAsiaTheme="minorEastAsia" w:hAnsiTheme="minorEastAsia"/>
          <w:sz w:val="24"/>
          <w:szCs w:val="24"/>
        </w:rPr>
        <w:t>可用手直接拖拽触电者。</w:t>
      </w:r>
    </w:p>
    <w:p w14:paraId="1C7CEE05" w14:textId="552C986B" w:rsidR="001B6E7C" w:rsidRPr="00FA3872" w:rsidRDefault="008B7AB0" w:rsidP="008B7AB0">
      <w:pPr>
        <w:tabs>
          <w:tab w:val="left" w:pos="1187"/>
        </w:tabs>
        <w:spacing w:line="400" w:lineRule="exact"/>
        <w:ind w:firstLineChars="200" w:firstLine="480"/>
        <w:jc w:val="both"/>
        <w:rPr>
          <w:rFonts w:asciiTheme="minorEastAsia" w:eastAsiaTheme="minorEastAsia" w:hAnsiTheme="minorEastAsia"/>
          <w:sz w:val="24"/>
          <w:szCs w:val="24"/>
        </w:rPr>
      </w:pPr>
      <w:bookmarkStart w:id="52" w:name="（3）用绝缘工具（如电工钳等）切断带电导线。"/>
      <w:bookmarkEnd w:id="52"/>
      <w:r>
        <w:rPr>
          <w:rFonts w:asciiTheme="minorEastAsia" w:eastAsiaTheme="minorEastAsia" w:hAnsiTheme="minorEastAsia" w:hint="eastAsia"/>
          <w:sz w:val="24"/>
          <w:szCs w:val="24"/>
        </w:rPr>
        <w:t>(</w:t>
      </w:r>
      <w:r w:rsidR="00C6548B">
        <w:rPr>
          <w:rFonts w:asciiTheme="minorEastAsia" w:eastAsiaTheme="minorEastAsia" w:hAnsiTheme="minor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用绝缘工具（如电工钳等）切断带电导线。</w:t>
      </w:r>
    </w:p>
    <w:p w14:paraId="7FC4095C" w14:textId="74C36EE3" w:rsidR="001B6E7C" w:rsidRPr="00C43571" w:rsidRDefault="00C43571" w:rsidP="00C43571">
      <w:pPr>
        <w:tabs>
          <w:tab w:val="left" w:pos="1187"/>
        </w:tabs>
        <w:spacing w:line="400" w:lineRule="exact"/>
        <w:ind w:firstLineChars="200" w:firstLine="480"/>
        <w:jc w:val="both"/>
        <w:rPr>
          <w:rFonts w:asciiTheme="minorEastAsia" w:eastAsiaTheme="minorEastAsia" w:hAnsiTheme="minorEastAsia"/>
          <w:sz w:val="24"/>
          <w:szCs w:val="24"/>
        </w:rPr>
      </w:pPr>
      <w:bookmarkStart w:id="53" w:name="（4）如遇高压触电事故，应立即通知有关部门停电。"/>
      <w:bookmarkEnd w:id="53"/>
      <w:r>
        <w:rPr>
          <w:rFonts w:asciiTheme="minorEastAsia" w:eastAsiaTheme="minorEastAsia" w:hAnsiTheme="minorEastAsia" w:hint="eastAsia"/>
          <w:sz w:val="24"/>
          <w:szCs w:val="24"/>
        </w:rPr>
        <w:t>(</w:t>
      </w:r>
      <w:r w:rsidR="00C6548B">
        <w:rPr>
          <w:rFonts w:asciiTheme="minorEastAsia" w:eastAsiaTheme="minorEastAsia" w:hAnsiTheme="minorEastAsia"/>
          <w:sz w:val="24"/>
          <w:szCs w:val="24"/>
        </w:rPr>
        <w:t>4</w:t>
      </w:r>
      <w:r>
        <w:rPr>
          <w:rFonts w:asciiTheme="minorEastAsia" w:eastAsiaTheme="minorEastAsia" w:hAnsiTheme="minorEastAsia"/>
          <w:sz w:val="24"/>
          <w:szCs w:val="24"/>
        </w:rPr>
        <w:t>)</w:t>
      </w:r>
      <w:r w:rsidR="001B6E7C" w:rsidRPr="00C43571">
        <w:rPr>
          <w:rFonts w:asciiTheme="minorEastAsia" w:eastAsiaTheme="minorEastAsia" w:hAnsiTheme="minorEastAsia"/>
          <w:sz w:val="24"/>
          <w:szCs w:val="24"/>
        </w:rPr>
        <w:t>如遇高压触电事故，应立即通知有关部门停电。</w:t>
      </w:r>
    </w:p>
    <w:p w14:paraId="1EA7FC92" w14:textId="4876F8A5" w:rsidR="001B6E7C" w:rsidRPr="00FA3872" w:rsidRDefault="008B7AB0" w:rsidP="00BA767A">
      <w:pPr>
        <w:pStyle w:val="2"/>
        <w:spacing w:before="0" w:line="400" w:lineRule="exact"/>
        <w:ind w:right="0" w:firstLineChars="200" w:firstLine="482"/>
        <w:jc w:val="both"/>
        <w:rPr>
          <w:rFonts w:asciiTheme="minorEastAsia" w:eastAsiaTheme="minorEastAsia" w:hAnsiTheme="minorEastAsia"/>
          <w:sz w:val="24"/>
          <w:szCs w:val="24"/>
        </w:rPr>
      </w:pPr>
      <w:bookmarkStart w:id="54" w:name="2.现场急救方法"/>
      <w:bookmarkStart w:id="55" w:name="_Toc68593958"/>
      <w:bookmarkEnd w:id="54"/>
      <w:r w:rsidRPr="008B7AB0">
        <w:rPr>
          <w:rFonts w:asciiTheme="minorEastAsia" w:eastAsiaTheme="minorEastAsia" w:hAnsiTheme="minorEastAsia" w:hint="eastAsia"/>
          <w:sz w:val="24"/>
          <w:szCs w:val="24"/>
        </w:rPr>
        <w:t>三、</w:t>
      </w:r>
      <w:r w:rsidRPr="008B7AB0">
        <w:rPr>
          <w:rFonts w:asciiTheme="minorEastAsia" w:eastAsiaTheme="minorEastAsia" w:hAnsiTheme="minorEastAsia"/>
          <w:sz w:val="24"/>
          <w:szCs w:val="24"/>
        </w:rPr>
        <w:t>现</w:t>
      </w:r>
      <w:r w:rsidR="001B6E7C" w:rsidRPr="008B7AB0">
        <w:rPr>
          <w:rFonts w:asciiTheme="minorEastAsia" w:eastAsiaTheme="minorEastAsia" w:hAnsiTheme="minorEastAsia"/>
          <w:sz w:val="24"/>
          <w:szCs w:val="24"/>
        </w:rPr>
        <w:t>场急救方法</w:t>
      </w:r>
      <w:bookmarkEnd w:id="55"/>
    </w:p>
    <w:p w14:paraId="32987FCD" w14:textId="54896049" w:rsidR="001B6E7C" w:rsidRDefault="001B6E7C" w:rsidP="005F6ED4">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hint="eastAsia"/>
          <w:sz w:val="24"/>
          <w:szCs w:val="24"/>
        </w:rPr>
        <w:t>触电者脱离电源后，应迅速将其移到通风干燥的地方仰卧。若触电者呼吸和心跳均停止，应保持触电者气道通顺的同时，立即交替进行人工呼吸和胸外按压等急救措施，拨打120，尽快将触电者送往医院，途中继续进行心肺复苏术。</w:t>
      </w:r>
    </w:p>
    <w:p w14:paraId="7AFB33B5" w14:textId="353FBA52" w:rsidR="0063052C" w:rsidRDefault="0063052C" w:rsidP="0063052C">
      <w:pPr>
        <w:pStyle w:val="a7"/>
        <w:ind w:left="0" w:firstLine="0"/>
        <w:jc w:val="center"/>
        <w:rPr>
          <w:rFonts w:asciiTheme="minorEastAsia" w:eastAsiaTheme="minorEastAsia" w:hAnsiTheme="minorEastAsia"/>
          <w:sz w:val="24"/>
          <w:szCs w:val="24"/>
        </w:rPr>
      </w:pPr>
      <w:r w:rsidRPr="00FA3872">
        <w:rPr>
          <w:rFonts w:asciiTheme="minorEastAsia" w:eastAsiaTheme="minorEastAsia" w:hAnsiTheme="minorEastAsia"/>
          <w:noProof/>
          <w:sz w:val="24"/>
          <w:szCs w:val="24"/>
        </w:rPr>
        <mc:AlternateContent>
          <mc:Choice Requires="wpg">
            <w:drawing>
              <wp:inline distT="0" distB="0" distL="0" distR="0" wp14:anchorId="68DBA18C" wp14:editId="4CD155D2">
                <wp:extent cx="1972800" cy="889200"/>
                <wp:effectExtent l="0" t="0" r="8890" b="6350"/>
                <wp:docPr id="10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800" cy="889200"/>
                          <a:chOff x="4692" y="350"/>
                          <a:chExt cx="3104" cy="1400"/>
                        </a:xfrm>
                      </wpg:grpSpPr>
                      <pic:pic xmlns:pic="http://schemas.openxmlformats.org/drawingml/2006/picture">
                        <pic:nvPicPr>
                          <pic:cNvPr id="104"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92" y="349"/>
                            <a:ext cx="1562" cy="1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196" y="364"/>
                            <a:ext cx="1599" cy="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80935A" id="Group 18" o:spid="_x0000_s1026" style="width:155.35pt;height:70pt;mso-position-horizontal-relative:char;mso-position-vertical-relative:line" coordorigin="4692,350" coordsize="3104,1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692;top:349;width:1562;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">
                  <v:imagedata r:id="rId15" o:title=""/>
                </v:shape>
                <v:shape id="Picture 19" o:spid="_x0000_s1028" type="#_x0000_t75" style="position:absolute;left:6196;top:364;width:1599;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">
                  <v:imagedata r:id="rId16" o:title=""/>
                </v:shape>
                <w10:anchorlock/>
              </v:group>
            </w:pict>
          </mc:Fallback>
        </mc:AlternateContent>
      </w:r>
    </w:p>
    <w:p w14:paraId="7B600FA3" w14:textId="22725738" w:rsidR="00FF066E" w:rsidRPr="005D71B2" w:rsidRDefault="005D71B2" w:rsidP="005D71B2">
      <w:pPr>
        <w:pStyle w:val="a7"/>
        <w:spacing w:line="400" w:lineRule="exact"/>
        <w:ind w:left="0" w:firstLineChars="200" w:firstLine="480"/>
        <w:jc w:val="both"/>
        <w:rPr>
          <w:rFonts w:asciiTheme="minorEastAsia" w:eastAsiaTheme="minorEastAsia" w:hAnsiTheme="minorEastAsia"/>
          <w:sz w:val="24"/>
          <w:szCs w:val="24"/>
        </w:rPr>
      </w:pPr>
      <w:r w:rsidRPr="005D71B2">
        <w:rPr>
          <w:rFonts w:asciiTheme="minorEastAsia" w:eastAsiaTheme="minorEastAsia" w:hAnsiTheme="minorEastAsia"/>
          <w:sz w:val="24"/>
          <w:szCs w:val="24"/>
        </w:rPr>
        <w:t>1.</w:t>
      </w:r>
      <w:r w:rsidR="00FF066E" w:rsidRPr="005D71B2">
        <w:rPr>
          <w:rFonts w:asciiTheme="minorEastAsia" w:eastAsiaTheme="minorEastAsia" w:hAnsiTheme="minorEastAsia"/>
          <w:sz w:val="24"/>
          <w:szCs w:val="24"/>
        </w:rPr>
        <w:t>人工呼吸施救要点</w:t>
      </w:r>
    </w:p>
    <w:p w14:paraId="2F44CCA3" w14:textId="5847BBF5" w:rsidR="00FF066E" w:rsidRPr="005D71B2" w:rsidRDefault="005D71B2" w:rsidP="005D71B2">
      <w:pPr>
        <w:pStyle w:val="a7"/>
        <w:spacing w:line="400" w:lineRule="exact"/>
        <w:ind w:left="0" w:firstLineChars="200" w:firstLine="480"/>
        <w:jc w:val="both"/>
        <w:rPr>
          <w:rFonts w:asciiTheme="minorEastAsia" w:eastAsiaTheme="minorEastAsia" w:hAnsiTheme="minorEastAsia"/>
          <w:sz w:val="24"/>
          <w:szCs w:val="24"/>
        </w:rPr>
      </w:pPr>
      <w:r w:rsidRPr="005D71B2">
        <w:rPr>
          <w:rFonts w:asciiTheme="minorEastAsia" w:eastAsiaTheme="minorEastAsia" w:hAnsiTheme="minorEastAsia" w:hint="eastAsia"/>
          <w:sz w:val="24"/>
          <w:szCs w:val="24"/>
        </w:rPr>
        <w:t>(</w:t>
      </w:r>
      <w:r w:rsidRPr="005D71B2">
        <w:rPr>
          <w:rFonts w:asciiTheme="minorEastAsia" w:eastAsiaTheme="minorEastAsia" w:hAnsiTheme="minorEastAsia"/>
          <w:sz w:val="24"/>
          <w:szCs w:val="24"/>
        </w:rPr>
        <w:t>1)</w:t>
      </w:r>
      <w:r w:rsidR="00FF066E" w:rsidRPr="005D71B2">
        <w:rPr>
          <w:rFonts w:asciiTheme="minorEastAsia" w:eastAsiaTheme="minorEastAsia" w:hAnsiTheme="minorEastAsia"/>
          <w:sz w:val="24"/>
          <w:szCs w:val="24"/>
        </w:rPr>
        <w:t>将伤员仰头抬颏，取出口中异物，保持气道畅通:</w:t>
      </w:r>
    </w:p>
    <w:p w14:paraId="7D6B5CC2" w14:textId="23F51DB7" w:rsidR="00FF066E" w:rsidRPr="005D71B2" w:rsidRDefault="005D71B2" w:rsidP="005D71B2">
      <w:pPr>
        <w:pStyle w:val="a7"/>
        <w:spacing w:line="400" w:lineRule="exact"/>
        <w:ind w:left="0" w:firstLineChars="200" w:firstLine="480"/>
        <w:jc w:val="both"/>
        <w:rPr>
          <w:rFonts w:asciiTheme="minorEastAsia" w:eastAsiaTheme="minorEastAsia" w:hAnsiTheme="minorEastAsia"/>
          <w:sz w:val="24"/>
          <w:szCs w:val="24"/>
        </w:rPr>
      </w:pPr>
      <w:r w:rsidRPr="005D71B2">
        <w:rPr>
          <w:rFonts w:asciiTheme="minorEastAsia" w:eastAsiaTheme="minorEastAsia" w:hAnsiTheme="minorEastAsia"/>
          <w:sz w:val="24"/>
          <w:szCs w:val="24"/>
        </w:rPr>
        <w:t>(2)</w:t>
      </w:r>
      <w:r w:rsidR="00FF066E" w:rsidRPr="005D71B2">
        <w:rPr>
          <w:rFonts w:asciiTheme="minorEastAsia" w:eastAsiaTheme="minorEastAsia" w:hAnsiTheme="minorEastAsia"/>
          <w:sz w:val="24"/>
          <w:szCs w:val="24"/>
        </w:rPr>
        <w:t>捏住伤员的鼻翼，口对口吹气(不能漏气)，每次1~1. 5秒，每分钟12~16次;</w:t>
      </w:r>
    </w:p>
    <w:p w14:paraId="1AD26CA0" w14:textId="52BD0E83" w:rsidR="00FF066E" w:rsidRPr="005D71B2" w:rsidRDefault="005D71B2" w:rsidP="005D71B2">
      <w:pPr>
        <w:pStyle w:val="a7"/>
        <w:spacing w:line="400" w:lineRule="exact"/>
        <w:ind w:left="0" w:firstLineChars="200" w:firstLine="480"/>
        <w:jc w:val="both"/>
        <w:rPr>
          <w:rFonts w:asciiTheme="minorEastAsia" w:eastAsiaTheme="minorEastAsia" w:hAnsiTheme="minorEastAsia"/>
          <w:sz w:val="24"/>
          <w:szCs w:val="24"/>
        </w:rPr>
      </w:pPr>
      <w:r w:rsidRPr="005D71B2">
        <w:rPr>
          <w:rFonts w:asciiTheme="minorEastAsia" w:eastAsiaTheme="minorEastAsia" w:hAnsiTheme="minorEastAsia"/>
          <w:sz w:val="24"/>
          <w:szCs w:val="24"/>
        </w:rPr>
        <w:t>(3)</w:t>
      </w:r>
      <w:r w:rsidR="00FF066E" w:rsidRPr="005D71B2">
        <w:rPr>
          <w:rFonts w:asciiTheme="minorEastAsia" w:eastAsiaTheme="minorEastAsia" w:hAnsiTheme="minorEastAsia"/>
          <w:sz w:val="24"/>
          <w:szCs w:val="24"/>
        </w:rPr>
        <w:t>如伤员牙关紧闭，可口对鼻进行人工呼吸，注意</w:t>
      </w:r>
      <w:r w:rsidR="006A5C8D">
        <w:rPr>
          <w:rFonts w:asciiTheme="minorEastAsia" w:eastAsiaTheme="minorEastAsia" w:hAnsiTheme="minorEastAsia"/>
          <w:sz w:val="24"/>
          <w:szCs w:val="24"/>
        </w:rPr>
        <w:t>不得</w:t>
      </w:r>
      <w:r w:rsidR="00FF066E" w:rsidRPr="005D71B2">
        <w:rPr>
          <w:rFonts w:asciiTheme="minorEastAsia" w:eastAsiaTheme="minorEastAsia" w:hAnsiTheme="minorEastAsia"/>
          <w:sz w:val="24"/>
          <w:szCs w:val="24"/>
        </w:rPr>
        <w:t>让嘴漏气。</w:t>
      </w:r>
    </w:p>
    <w:p w14:paraId="159DEA34" w14:textId="53087C79" w:rsidR="00FF066E" w:rsidRPr="005D71B2" w:rsidRDefault="005D71B2" w:rsidP="005D71B2">
      <w:pPr>
        <w:pStyle w:val="a7"/>
        <w:spacing w:line="400" w:lineRule="exact"/>
        <w:ind w:left="0" w:firstLineChars="200" w:firstLine="480"/>
        <w:jc w:val="both"/>
        <w:rPr>
          <w:rFonts w:asciiTheme="minorEastAsia" w:eastAsiaTheme="minorEastAsia" w:hAnsiTheme="minorEastAsia"/>
          <w:sz w:val="24"/>
          <w:szCs w:val="24"/>
        </w:rPr>
      </w:pPr>
      <w:r w:rsidRPr="005D71B2">
        <w:rPr>
          <w:rFonts w:asciiTheme="minorEastAsia" w:eastAsiaTheme="minorEastAsia" w:hAnsiTheme="minorEastAsia"/>
          <w:sz w:val="24"/>
          <w:szCs w:val="24"/>
        </w:rPr>
        <w:t>2</w:t>
      </w:r>
      <w:r w:rsidR="00FF066E" w:rsidRPr="005D71B2">
        <w:rPr>
          <w:rFonts w:asciiTheme="minorEastAsia" w:eastAsiaTheme="minorEastAsia" w:hAnsiTheme="minorEastAsia"/>
          <w:sz w:val="24"/>
          <w:szCs w:val="24"/>
        </w:rPr>
        <w:t>.胸外按压施救要点</w:t>
      </w:r>
    </w:p>
    <w:p w14:paraId="662E8995" w14:textId="50FF6F3A" w:rsidR="00FF066E" w:rsidRPr="005D71B2" w:rsidRDefault="005D71B2" w:rsidP="005D71B2">
      <w:pPr>
        <w:pStyle w:val="a7"/>
        <w:spacing w:line="400" w:lineRule="exact"/>
        <w:ind w:left="0" w:firstLineChars="200" w:firstLine="480"/>
        <w:jc w:val="both"/>
        <w:rPr>
          <w:rFonts w:asciiTheme="minorEastAsia" w:eastAsiaTheme="minorEastAsia" w:hAnsiTheme="minorEastAsia"/>
          <w:sz w:val="24"/>
          <w:szCs w:val="24"/>
        </w:rPr>
      </w:pPr>
      <w:r w:rsidRPr="005D71B2">
        <w:rPr>
          <w:rFonts w:asciiTheme="minorEastAsia" w:eastAsiaTheme="minorEastAsia" w:hAnsiTheme="minorEastAsia"/>
          <w:sz w:val="24"/>
          <w:szCs w:val="24"/>
        </w:rPr>
        <w:t>(1)</w:t>
      </w:r>
      <w:r w:rsidR="00FF066E" w:rsidRPr="005D71B2">
        <w:rPr>
          <w:rFonts w:asciiTheme="minorEastAsia" w:eastAsiaTheme="minorEastAsia" w:hAnsiTheme="minorEastAsia"/>
          <w:sz w:val="24"/>
          <w:szCs w:val="24"/>
        </w:rPr>
        <w:t>找准按压部位:右手的食指和中指沿触电者的右侧肋弓下缘向上，找到肋骨和胸骨接合处的中点;两手指并齐，中指放在切迹中点(剑突底部)，食指平放在胸骨下部:另一-只手的掌根紧挨食指上缘，置于胸骨上，即为正确按压位置</w:t>
      </w:r>
      <w:r w:rsidR="0063052C">
        <w:rPr>
          <w:rFonts w:asciiTheme="minorEastAsia" w:eastAsiaTheme="minorEastAsia" w:hAnsiTheme="minorEastAsia" w:hint="eastAsia"/>
          <w:sz w:val="24"/>
          <w:szCs w:val="24"/>
        </w:rPr>
        <w:t>。</w:t>
      </w:r>
    </w:p>
    <w:p w14:paraId="7D139D3A" w14:textId="32E4DAB5" w:rsidR="00FF066E" w:rsidRPr="005D71B2" w:rsidRDefault="005D71B2" w:rsidP="0063052C">
      <w:pPr>
        <w:pStyle w:val="a7"/>
        <w:spacing w:line="400" w:lineRule="exact"/>
        <w:ind w:left="0" w:firstLineChars="200" w:firstLine="480"/>
        <w:jc w:val="both"/>
        <w:rPr>
          <w:rFonts w:asciiTheme="minorEastAsia" w:eastAsiaTheme="minorEastAsia" w:hAnsiTheme="minorEastAsia"/>
          <w:sz w:val="24"/>
          <w:szCs w:val="24"/>
        </w:rPr>
      </w:pPr>
      <w:r w:rsidRPr="005D71B2">
        <w:rPr>
          <w:rFonts w:asciiTheme="minorEastAsia" w:eastAsiaTheme="minorEastAsia" w:hAnsiTheme="minorEastAsia"/>
          <w:sz w:val="24"/>
          <w:szCs w:val="24"/>
        </w:rPr>
        <w:t>(2)</w:t>
      </w:r>
      <w:r w:rsidR="00FF066E" w:rsidRPr="005D71B2">
        <w:rPr>
          <w:rFonts w:asciiTheme="minorEastAsia" w:eastAsiaTheme="minorEastAsia" w:hAnsiTheme="minorEastAsia"/>
          <w:sz w:val="24"/>
          <w:szCs w:val="24"/>
        </w:rPr>
        <w:t>按压动作</w:t>
      </w:r>
      <w:proofErr w:type="gramStart"/>
      <w:r w:rsidR="00FF066E" w:rsidRPr="005D71B2">
        <w:rPr>
          <w:rFonts w:asciiTheme="minorEastAsia" w:eastAsiaTheme="minorEastAsia" w:hAnsiTheme="minorEastAsia"/>
          <w:sz w:val="24"/>
          <w:szCs w:val="24"/>
        </w:rPr>
        <w:t>不</w:t>
      </w:r>
      <w:proofErr w:type="gramEnd"/>
      <w:r w:rsidR="00FF066E" w:rsidRPr="005D71B2">
        <w:rPr>
          <w:rFonts w:asciiTheme="minorEastAsia" w:eastAsiaTheme="minorEastAsia" w:hAnsiTheme="minorEastAsia"/>
          <w:sz w:val="24"/>
          <w:szCs w:val="24"/>
        </w:rPr>
        <w:t>走形:两臂伸直，肘关节固定不屈，两手掌根相叠，每次垂直将成人胸骨压陷3~5厘米，然后放松</w:t>
      </w:r>
      <w:r w:rsidR="0063052C">
        <w:rPr>
          <w:rFonts w:asciiTheme="minorEastAsia" w:eastAsiaTheme="minorEastAsia" w:hAnsiTheme="minorEastAsia" w:hint="eastAsia"/>
          <w:sz w:val="24"/>
          <w:szCs w:val="24"/>
        </w:rPr>
        <w:t>，</w:t>
      </w:r>
      <w:r w:rsidR="00FF066E" w:rsidRPr="005D71B2">
        <w:rPr>
          <w:rFonts w:asciiTheme="minorEastAsia" w:eastAsiaTheme="minorEastAsia" w:hAnsiTheme="minorEastAsia"/>
          <w:sz w:val="24"/>
          <w:szCs w:val="24"/>
        </w:rPr>
        <w:t>以均匀速度进行，每分钟80次左右。</w:t>
      </w:r>
    </w:p>
    <w:p w14:paraId="1F6BB16B" w14:textId="5ECDDBB6" w:rsidR="001B6E7C" w:rsidRPr="00FA3872" w:rsidRDefault="001B6E7C" w:rsidP="001722F7">
      <w:pPr>
        <w:pStyle w:val="2"/>
        <w:spacing w:before="0"/>
        <w:ind w:right="0" w:firstLineChars="200" w:firstLine="482"/>
        <w:jc w:val="both"/>
        <w:rPr>
          <w:rFonts w:asciiTheme="minorEastAsia" w:eastAsiaTheme="minorEastAsia" w:hAnsiTheme="minorEastAsia"/>
          <w:sz w:val="24"/>
          <w:szCs w:val="24"/>
        </w:rPr>
      </w:pPr>
      <w:bookmarkStart w:id="56" w:name="_Toc68102222"/>
      <w:bookmarkStart w:id="57" w:name="_Toc68593959"/>
      <w:r w:rsidRPr="00FA3872">
        <w:rPr>
          <w:rFonts w:asciiTheme="minorEastAsia" w:eastAsiaTheme="minorEastAsia" w:hAnsiTheme="minorEastAsia"/>
          <w:sz w:val="24"/>
          <w:szCs w:val="24"/>
        </w:rPr>
        <w:t>三、用水安全</w:t>
      </w:r>
      <w:bookmarkEnd w:id="56"/>
      <w:bookmarkEnd w:id="57"/>
    </w:p>
    <w:p w14:paraId="01821677" w14:textId="75FFA61A" w:rsidR="001B6E7C" w:rsidRPr="00FA3872" w:rsidRDefault="001722F7" w:rsidP="001722F7">
      <w:pPr>
        <w:pStyle w:val="a9"/>
        <w:tabs>
          <w:tab w:val="left" w:pos="3258"/>
        </w:tabs>
        <w:spacing w:line="400" w:lineRule="exact"/>
        <w:ind w:left="0" w:firstLineChars="200" w:firstLine="480"/>
        <w:jc w:val="both"/>
        <w:rPr>
          <w:rFonts w:asciiTheme="minorEastAsia" w:eastAsiaTheme="minorEastAsia" w:hAnsiTheme="minorEastAsia"/>
          <w:sz w:val="24"/>
          <w:szCs w:val="24"/>
        </w:rPr>
      </w:pPr>
      <w:bookmarkStart w:id="58" w:name="1._了解实验楼自来水各级阀门的位置。"/>
      <w:bookmarkEnd w:id="58"/>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了解实验楼自来水各级阀门的位置。</w:t>
      </w:r>
    </w:p>
    <w:p w14:paraId="76A4765E" w14:textId="2FC1F6BA" w:rsidR="001B6E7C" w:rsidRPr="00FA3872" w:rsidRDefault="001722F7" w:rsidP="001722F7">
      <w:pPr>
        <w:pStyle w:val="a9"/>
        <w:tabs>
          <w:tab w:val="left" w:pos="3258"/>
        </w:tabs>
        <w:spacing w:line="400" w:lineRule="exact"/>
        <w:ind w:left="0" w:firstLineChars="200" w:firstLine="480"/>
        <w:jc w:val="both"/>
        <w:rPr>
          <w:rFonts w:asciiTheme="minorEastAsia" w:eastAsiaTheme="minorEastAsia" w:hAnsiTheme="minorEastAsia"/>
          <w:sz w:val="24"/>
          <w:szCs w:val="24"/>
        </w:rPr>
      </w:pPr>
      <w:bookmarkStart w:id="59" w:name="2._水龙头或水管漏水、下水道堵塞时，应及时联系修理、疏通。"/>
      <w:bookmarkEnd w:id="59"/>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水龙头或水管漏水、下水道堵塞时， 应及时联系修理、疏通。</w:t>
      </w:r>
    </w:p>
    <w:p w14:paraId="1E5DFB9F" w14:textId="3BE4DB41" w:rsidR="001B6E7C" w:rsidRPr="00FA3872" w:rsidRDefault="001722F7" w:rsidP="001722F7">
      <w:pPr>
        <w:pStyle w:val="a9"/>
        <w:tabs>
          <w:tab w:val="left" w:pos="3258"/>
        </w:tabs>
        <w:spacing w:line="400" w:lineRule="exact"/>
        <w:ind w:left="0" w:firstLineChars="200" w:firstLine="480"/>
        <w:jc w:val="both"/>
        <w:rPr>
          <w:rFonts w:asciiTheme="minorEastAsia" w:eastAsiaTheme="minorEastAsia" w:hAnsiTheme="minorEastAsia"/>
          <w:sz w:val="24"/>
          <w:szCs w:val="24"/>
        </w:rPr>
      </w:pPr>
      <w:bookmarkStart w:id="60" w:name="3._应保持水槽和排水渠道畅通。"/>
      <w:bookmarkEnd w:id="60"/>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应保持水槽和排水渠道畅通。</w:t>
      </w:r>
    </w:p>
    <w:p w14:paraId="168AD15D" w14:textId="2D6F8993" w:rsidR="001B6E7C" w:rsidRPr="00FA3872" w:rsidRDefault="001722F7" w:rsidP="001722F7">
      <w:pPr>
        <w:pStyle w:val="a9"/>
        <w:tabs>
          <w:tab w:val="left" w:pos="3258"/>
        </w:tabs>
        <w:spacing w:line="400" w:lineRule="exact"/>
        <w:ind w:left="0" w:firstLineChars="200" w:firstLine="480"/>
        <w:jc w:val="both"/>
        <w:rPr>
          <w:rFonts w:asciiTheme="minorEastAsia" w:eastAsiaTheme="minorEastAsia" w:hAnsiTheme="minorEastAsia"/>
          <w:sz w:val="24"/>
          <w:szCs w:val="24"/>
        </w:rPr>
      </w:pPr>
      <w:bookmarkStart w:id="61" w:name="4._杜绝自来水龙头打开而无人监管的现象。"/>
      <w:bookmarkEnd w:id="61"/>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杜绝自来水龙头打开而无人监管的现象。</w:t>
      </w:r>
    </w:p>
    <w:p w14:paraId="668EA504" w14:textId="5C9DCFB3" w:rsidR="001B6E7C" w:rsidRPr="00FA3872" w:rsidRDefault="001722F7" w:rsidP="001722F7">
      <w:pPr>
        <w:pStyle w:val="a9"/>
        <w:tabs>
          <w:tab w:val="left" w:pos="3258"/>
        </w:tabs>
        <w:spacing w:line="400" w:lineRule="exact"/>
        <w:ind w:left="0" w:firstLineChars="200" w:firstLine="480"/>
        <w:jc w:val="both"/>
        <w:rPr>
          <w:rFonts w:asciiTheme="minorEastAsia" w:eastAsiaTheme="minorEastAsia" w:hAnsiTheme="minorEastAsia"/>
          <w:sz w:val="24"/>
          <w:szCs w:val="24"/>
        </w:rPr>
      </w:pPr>
      <w:bookmarkStart w:id="62" w:name="5._输水管应使用橡胶管，不得使用乳胶管；水管与水龙头以及仪器的连接处应使用管箍"/>
      <w:bookmarkEnd w:id="62"/>
      <w:r>
        <w:rPr>
          <w:rFonts w:asciiTheme="minorEastAsia" w:eastAsiaTheme="minorEastAsia" w:hAnsiTheme="minorEastAsia" w:hint="eastAsia"/>
          <w:sz w:val="24"/>
          <w:szCs w:val="24"/>
        </w:rPr>
        <w:t>5</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输水管应使用橡胶管，不得使用乳胶管；水管与水龙头以及仪器的连接处应使用管箍夹紧。</w:t>
      </w:r>
    </w:p>
    <w:p w14:paraId="095D6831" w14:textId="595FC8A6" w:rsidR="001B6E7C" w:rsidRPr="00FA3872" w:rsidRDefault="001722F7" w:rsidP="001722F7">
      <w:pPr>
        <w:pStyle w:val="a9"/>
        <w:tabs>
          <w:tab w:val="left" w:pos="3258"/>
        </w:tabs>
        <w:spacing w:line="400" w:lineRule="exact"/>
        <w:ind w:left="0" w:firstLineChars="200" w:firstLine="480"/>
        <w:jc w:val="both"/>
        <w:rPr>
          <w:rFonts w:asciiTheme="minorEastAsia" w:eastAsiaTheme="minorEastAsia" w:hAnsiTheme="minorEastAsia"/>
          <w:sz w:val="24"/>
          <w:szCs w:val="24"/>
        </w:rPr>
      </w:pPr>
      <w:bookmarkStart w:id="63" w:name="6._定期检查冷却水装置的连接胶管接口和老化情况，发现问题应及时更换，以防漏水。"/>
      <w:bookmarkEnd w:id="63"/>
      <w:r>
        <w:rPr>
          <w:rFonts w:asciiTheme="minorEastAsia" w:eastAsiaTheme="minorEastAsia" w:hAnsiTheme="minorEastAsia" w:hint="eastAsia"/>
          <w:sz w:val="24"/>
          <w:szCs w:val="24"/>
        </w:rPr>
        <w:t>6</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定期检查冷却水装置的连接胶管接口和老化情况，发现问题应及时更换，以防漏水。</w:t>
      </w:r>
    </w:p>
    <w:p w14:paraId="7D1B673E" w14:textId="1F54B474" w:rsidR="001722F7" w:rsidRDefault="001722F7" w:rsidP="001722F7">
      <w:pPr>
        <w:pStyle w:val="a9"/>
        <w:tabs>
          <w:tab w:val="left" w:pos="3256"/>
        </w:tabs>
        <w:spacing w:line="400" w:lineRule="exact"/>
        <w:ind w:left="0" w:firstLineChars="200" w:firstLine="480"/>
        <w:jc w:val="both"/>
        <w:rPr>
          <w:rFonts w:asciiTheme="minorEastAsia" w:eastAsiaTheme="minorEastAsia" w:hAnsiTheme="minorEastAsia"/>
          <w:sz w:val="24"/>
          <w:szCs w:val="24"/>
        </w:rPr>
      </w:pPr>
      <w:bookmarkStart w:id="64" w:name="7._实验室发生漏水和浸水时，应第一时间关闭水阀。发生水灾或水管爆裂时，应首先切"/>
      <w:bookmarkEnd w:id="64"/>
      <w:r>
        <w:rPr>
          <w:rFonts w:asciiTheme="minorEastAsia" w:eastAsiaTheme="minorEastAsia" w:hAnsiTheme="minorEastAsia" w:hint="eastAsia"/>
          <w:sz w:val="24"/>
          <w:szCs w:val="24"/>
        </w:rPr>
        <w:t>7</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实验室发生漏水和浸水时，</w:t>
      </w:r>
      <w:proofErr w:type="gramStart"/>
      <w:r w:rsidR="001B6E7C" w:rsidRPr="00FA3872">
        <w:rPr>
          <w:rFonts w:asciiTheme="minorEastAsia" w:eastAsiaTheme="minorEastAsia" w:hAnsiTheme="minorEastAsia"/>
          <w:sz w:val="24"/>
          <w:szCs w:val="24"/>
        </w:rPr>
        <w:t>应第一时间</w:t>
      </w:r>
      <w:proofErr w:type="gramEnd"/>
      <w:r w:rsidR="001B6E7C" w:rsidRPr="00FA3872">
        <w:rPr>
          <w:rFonts w:asciiTheme="minorEastAsia" w:eastAsiaTheme="minorEastAsia" w:hAnsiTheme="minorEastAsia"/>
          <w:sz w:val="24"/>
          <w:szCs w:val="24"/>
        </w:rPr>
        <w:t>关闭水阀。发生水灾或水管爆裂时，应首先切断室内电源，转移仪器防止被水淋湿，组织人员进行清除积水， 及时报告维修人员处置。如果仪器设备内部已被淋湿，应报请维修人员维护。</w:t>
      </w:r>
      <w:bookmarkStart w:id="65" w:name="第四章_化学品安全"/>
      <w:bookmarkEnd w:id="65"/>
    </w:p>
    <w:p w14:paraId="68791C1D" w14:textId="1863CB93" w:rsidR="001B6E7C" w:rsidRDefault="005466C5" w:rsidP="00C12026">
      <w:pPr>
        <w:pStyle w:val="1"/>
        <w:spacing w:beforeLines="50" w:before="120"/>
        <w:ind w:right="0"/>
        <w:rPr>
          <w:rFonts w:asciiTheme="minorEastAsia" w:eastAsiaTheme="minorEastAsia" w:hAnsiTheme="minorEastAsia"/>
          <w:sz w:val="24"/>
          <w:szCs w:val="24"/>
        </w:rPr>
      </w:pPr>
      <w:bookmarkStart w:id="66" w:name="_Toc68102223"/>
      <w:r>
        <w:rPr>
          <w:rFonts w:asciiTheme="minorEastAsia" w:eastAsiaTheme="minorEastAsia" w:hAnsiTheme="minorEastAsia"/>
          <w:noProof/>
          <w:sz w:val="24"/>
          <w:szCs w:val="24"/>
        </w:rPr>
        <w:t xml:space="preserve">  </w:t>
      </w:r>
      <w:bookmarkEnd w:id="66"/>
    </w:p>
    <w:p w14:paraId="20D18676" w14:textId="25872579" w:rsidR="001722F7" w:rsidRDefault="00FF066E" w:rsidP="005D71B2">
      <w:pPr>
        <w:spacing w:line="400" w:lineRule="exact"/>
        <w:ind w:firstLineChars="200" w:firstLine="440"/>
        <w:rPr>
          <w:rFonts w:ascii="宋体" w:eastAsia="宋体" w:hAnsi="宋体"/>
          <w:szCs w:val="21"/>
        </w:rPr>
      </w:pPr>
      <w:r w:rsidRPr="009F5328">
        <w:rPr>
          <w:rFonts w:ascii="宋体" w:eastAsia="宋体" w:hAnsi="宋体"/>
          <w:szCs w:val="21"/>
        </w:rPr>
        <w:t xml:space="preserve"> </w:t>
      </w:r>
    </w:p>
    <w:p w14:paraId="4CB5696D" w14:textId="669A4599" w:rsidR="005D71B2" w:rsidRDefault="005D71B2" w:rsidP="005D71B2">
      <w:pPr>
        <w:spacing w:line="400" w:lineRule="exact"/>
        <w:ind w:firstLineChars="200" w:firstLine="480"/>
        <w:rPr>
          <w:rFonts w:asciiTheme="minorEastAsia" w:eastAsiaTheme="minorEastAsia" w:hAnsiTheme="minorEastAsia"/>
          <w:sz w:val="24"/>
          <w:szCs w:val="24"/>
        </w:rPr>
      </w:pPr>
    </w:p>
    <w:p w14:paraId="476CF7F7" w14:textId="3A71A276" w:rsidR="005D71B2" w:rsidRDefault="005D71B2" w:rsidP="005D71B2">
      <w:pPr>
        <w:spacing w:line="400" w:lineRule="exact"/>
        <w:ind w:firstLineChars="200" w:firstLine="480"/>
        <w:rPr>
          <w:rFonts w:asciiTheme="minorEastAsia" w:eastAsiaTheme="minorEastAsia" w:hAnsiTheme="minorEastAsia"/>
          <w:sz w:val="24"/>
          <w:szCs w:val="24"/>
        </w:rPr>
      </w:pPr>
    </w:p>
    <w:p w14:paraId="347259A4" w14:textId="21E5BB14" w:rsidR="005D71B2" w:rsidRDefault="005D71B2" w:rsidP="005D71B2">
      <w:pPr>
        <w:spacing w:line="400" w:lineRule="exact"/>
        <w:ind w:firstLineChars="200" w:firstLine="480"/>
        <w:rPr>
          <w:rFonts w:asciiTheme="minorEastAsia" w:eastAsiaTheme="minorEastAsia" w:hAnsiTheme="minorEastAsia"/>
          <w:sz w:val="24"/>
          <w:szCs w:val="24"/>
        </w:rPr>
      </w:pPr>
    </w:p>
    <w:p w14:paraId="0546A139" w14:textId="0307BAC2" w:rsidR="005D71B2" w:rsidRDefault="005D71B2" w:rsidP="005D71B2">
      <w:pPr>
        <w:spacing w:line="400" w:lineRule="exact"/>
        <w:ind w:firstLineChars="200" w:firstLine="480"/>
        <w:rPr>
          <w:rFonts w:asciiTheme="minorEastAsia" w:eastAsiaTheme="minorEastAsia" w:hAnsiTheme="minorEastAsia"/>
          <w:sz w:val="24"/>
          <w:szCs w:val="24"/>
        </w:rPr>
      </w:pPr>
    </w:p>
    <w:p w14:paraId="5A94673D" w14:textId="478586C4" w:rsidR="005466C5" w:rsidRDefault="005466C5" w:rsidP="005D71B2">
      <w:pPr>
        <w:spacing w:line="400" w:lineRule="exact"/>
        <w:ind w:firstLineChars="200" w:firstLine="480"/>
        <w:rPr>
          <w:rFonts w:asciiTheme="minorEastAsia" w:eastAsiaTheme="minorEastAsia" w:hAnsiTheme="minorEastAsia"/>
          <w:sz w:val="24"/>
          <w:szCs w:val="24"/>
        </w:rPr>
      </w:pPr>
    </w:p>
    <w:p w14:paraId="688FE82A" w14:textId="710709DB" w:rsidR="00BA35F6" w:rsidRDefault="00BA35F6" w:rsidP="005D71B2">
      <w:pPr>
        <w:spacing w:line="400" w:lineRule="exact"/>
        <w:ind w:firstLineChars="200" w:firstLine="480"/>
        <w:rPr>
          <w:rFonts w:asciiTheme="minorEastAsia" w:eastAsiaTheme="minorEastAsia" w:hAnsiTheme="minorEastAsia"/>
          <w:sz w:val="24"/>
          <w:szCs w:val="24"/>
        </w:rPr>
      </w:pPr>
    </w:p>
    <w:p w14:paraId="34812137" w14:textId="58E40A7A" w:rsidR="001722F7" w:rsidRPr="007F6D00" w:rsidRDefault="001722F7" w:rsidP="007F6D00">
      <w:pPr>
        <w:pStyle w:val="1"/>
        <w:tabs>
          <w:tab w:val="left" w:pos="640"/>
        </w:tabs>
        <w:spacing w:before="0" w:line="400" w:lineRule="exact"/>
        <w:ind w:right="0"/>
        <w:rPr>
          <w:rFonts w:asciiTheme="minorEastAsia" w:eastAsiaTheme="minorEastAsia" w:hAnsiTheme="minorEastAsia"/>
          <w:sz w:val="28"/>
          <w:szCs w:val="28"/>
        </w:rPr>
      </w:pPr>
      <w:bookmarkStart w:id="67" w:name="_Toc68593960"/>
      <w:r w:rsidRPr="007F6D00">
        <w:rPr>
          <w:rFonts w:asciiTheme="minorEastAsia" w:eastAsiaTheme="minorEastAsia" w:hAnsiTheme="minorEastAsia"/>
          <w:sz w:val="28"/>
          <w:szCs w:val="28"/>
        </w:rPr>
        <w:t>第四章 化学品安全</w:t>
      </w:r>
      <w:bookmarkEnd w:id="67"/>
    </w:p>
    <w:p w14:paraId="09387994" w14:textId="34808E4B" w:rsidR="001B6E7C" w:rsidRPr="00FA3872" w:rsidRDefault="001B6E7C" w:rsidP="000E007E">
      <w:pPr>
        <w:pStyle w:val="2"/>
        <w:numPr>
          <w:ilvl w:val="0"/>
          <w:numId w:val="1"/>
        </w:numPr>
        <w:spacing w:before="0" w:line="400" w:lineRule="exact"/>
        <w:ind w:right="0"/>
        <w:jc w:val="both"/>
        <w:rPr>
          <w:rFonts w:asciiTheme="minorEastAsia" w:eastAsiaTheme="minorEastAsia" w:hAnsiTheme="minorEastAsia"/>
          <w:sz w:val="24"/>
          <w:szCs w:val="24"/>
        </w:rPr>
      </w:pPr>
      <w:bookmarkStart w:id="68" w:name="_Toc68593961"/>
      <w:r w:rsidRPr="00FA3872">
        <w:rPr>
          <w:rFonts w:asciiTheme="minorEastAsia" w:eastAsiaTheme="minorEastAsia" w:hAnsiTheme="minorEastAsia"/>
          <w:sz w:val="24"/>
          <w:szCs w:val="24"/>
        </w:rPr>
        <w:t>化学品采购</w:t>
      </w:r>
      <w:bookmarkEnd w:id="68"/>
    </w:p>
    <w:p w14:paraId="569CCB9A" w14:textId="60960133" w:rsidR="001B6E7C" w:rsidRPr="00FA3872" w:rsidRDefault="00FE0CEB" w:rsidP="00FE0CEB">
      <w:pPr>
        <w:pStyle w:val="a9"/>
        <w:tabs>
          <w:tab w:val="left" w:pos="1093"/>
        </w:tabs>
        <w:spacing w:line="400" w:lineRule="exact"/>
        <w:ind w:left="480" w:firstLine="0"/>
        <w:jc w:val="both"/>
        <w:rPr>
          <w:rFonts w:asciiTheme="minorEastAsia" w:eastAsiaTheme="minorEastAsia" w:hAnsiTheme="minorEastAsia"/>
          <w:sz w:val="24"/>
          <w:szCs w:val="24"/>
        </w:rPr>
      </w:pPr>
      <w:bookmarkStart w:id="69" w:name="1.一般化学品应从具有化学品经营许可资质的正规试剂公司购买。"/>
      <w:bookmarkEnd w:id="69"/>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一般化学品应从具有化学品经营许可资质的正规试剂公司购买。</w:t>
      </w:r>
    </w:p>
    <w:p w14:paraId="583BAC8F" w14:textId="539B8A97" w:rsidR="001B6E7C" w:rsidRPr="00FA3872" w:rsidRDefault="00FE0CEB" w:rsidP="00FE0CEB">
      <w:pPr>
        <w:pStyle w:val="a9"/>
        <w:tabs>
          <w:tab w:val="left" w:pos="1093"/>
        </w:tabs>
        <w:spacing w:line="400" w:lineRule="exact"/>
        <w:ind w:left="480" w:firstLine="0"/>
        <w:jc w:val="both"/>
        <w:rPr>
          <w:rFonts w:asciiTheme="minorEastAsia" w:eastAsiaTheme="minorEastAsia" w:hAnsiTheme="minorEastAsia"/>
          <w:sz w:val="24"/>
          <w:szCs w:val="24"/>
        </w:rPr>
      </w:pPr>
      <w:bookmarkStart w:id="70" w:name="2.危险化学品是指具有毒害、腐蚀、爆炸、燃烧、助燃等性质，对人体、设施、环境具有"/>
      <w:bookmarkEnd w:id="70"/>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危险化学品是指具有毒害、腐蚀、爆炸、燃烧、助燃等性质，对人体、设施、环境具有危害的剧毒化学品和其他化学品。</w:t>
      </w:r>
    </w:p>
    <w:p w14:paraId="6D4EB7B0" w14:textId="7201DCBA" w:rsidR="001B6E7C" w:rsidRDefault="00FE0CEB" w:rsidP="00FE0CEB">
      <w:pPr>
        <w:pStyle w:val="a9"/>
        <w:tabs>
          <w:tab w:val="left" w:pos="1093"/>
        </w:tabs>
        <w:spacing w:line="400" w:lineRule="exact"/>
        <w:ind w:left="480" w:firstLine="0"/>
        <w:jc w:val="both"/>
        <w:rPr>
          <w:rFonts w:asciiTheme="minorEastAsia" w:eastAsiaTheme="minorEastAsia" w:hAnsiTheme="minorEastAsia"/>
          <w:sz w:val="24"/>
          <w:szCs w:val="24"/>
        </w:rPr>
      </w:pPr>
      <w:bookmarkStart w:id="71" w:name="3.剧毒、易制毒、易制爆等危险化学品的采购受公安机关管控，应通过院系申请、学校保"/>
      <w:bookmarkStart w:id="72" w:name="4.个人不得购买、转让和出售易制爆、易制毒和剧毒化学品。"/>
      <w:bookmarkEnd w:id="71"/>
      <w:bookmarkEnd w:id="72"/>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个人不得购买、转让和出售易制爆、易制毒和剧毒化学品。</w:t>
      </w:r>
    </w:p>
    <w:p w14:paraId="357B3A12" w14:textId="394C33F4" w:rsidR="001B6E7C" w:rsidRPr="00FA3872" w:rsidRDefault="008B7AB0" w:rsidP="008B7AB0">
      <w:pPr>
        <w:pStyle w:val="2"/>
        <w:spacing w:before="0" w:line="400" w:lineRule="exact"/>
        <w:ind w:right="0" w:firstLineChars="200" w:firstLine="482"/>
        <w:jc w:val="both"/>
        <w:rPr>
          <w:rFonts w:asciiTheme="minorEastAsia" w:eastAsiaTheme="minorEastAsia" w:hAnsiTheme="minorEastAsia"/>
          <w:sz w:val="24"/>
          <w:szCs w:val="24"/>
        </w:rPr>
      </w:pPr>
      <w:bookmarkStart w:id="73" w:name="_Toc68593962"/>
      <w:r w:rsidRPr="008B7AB0">
        <w:rPr>
          <w:rFonts w:asciiTheme="minorEastAsia" w:eastAsiaTheme="minorEastAsia" w:hAnsiTheme="minorEastAsia" w:hint="eastAsia"/>
          <w:sz w:val="24"/>
          <w:szCs w:val="24"/>
        </w:rPr>
        <w:t>二、</w:t>
      </w:r>
      <w:r w:rsidR="001B6E7C" w:rsidRPr="00FA3872">
        <w:rPr>
          <w:rFonts w:asciiTheme="minorEastAsia" w:eastAsiaTheme="minorEastAsia" w:hAnsiTheme="minorEastAsia"/>
          <w:sz w:val="24"/>
          <w:szCs w:val="24"/>
        </w:rPr>
        <w:t>化学品保存</w:t>
      </w:r>
      <w:bookmarkEnd w:id="73"/>
    </w:p>
    <w:p w14:paraId="536F9F34" w14:textId="3D18544F" w:rsidR="001B6E7C" w:rsidRPr="00FA3872" w:rsidRDefault="001722F7" w:rsidP="00FE0CEB">
      <w:pPr>
        <w:pStyle w:val="3"/>
        <w:tabs>
          <w:tab w:val="left" w:pos="1512"/>
          <w:tab w:val="left" w:pos="1513"/>
        </w:tabs>
        <w:spacing w:line="400" w:lineRule="exact"/>
        <w:ind w:left="0" w:firstLineChars="200" w:firstLine="482"/>
        <w:jc w:val="both"/>
        <w:rPr>
          <w:rFonts w:asciiTheme="minorEastAsia" w:eastAsiaTheme="minorEastAsia" w:hAnsiTheme="minorEastAsia"/>
          <w:sz w:val="24"/>
          <w:szCs w:val="24"/>
        </w:rPr>
      </w:pPr>
      <w:bookmarkStart w:id="74" w:name="1.一般原则_"/>
      <w:bookmarkStart w:id="75" w:name="_Toc68593963"/>
      <w:bookmarkEnd w:id="74"/>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一般原则</w:t>
      </w:r>
      <w:bookmarkEnd w:id="75"/>
    </w:p>
    <w:p w14:paraId="7C3B5F7C" w14:textId="1D02363A" w:rsidR="001B6E7C" w:rsidRPr="00FA3872" w:rsidRDefault="001722F7" w:rsidP="001722F7">
      <w:pPr>
        <w:pStyle w:val="a9"/>
        <w:tabs>
          <w:tab w:val="left" w:pos="1441"/>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存放化学品的场所应保持整洁、通风、隔热、安全，远离热源、火源、电源和水源，避免阳光直射。</w:t>
      </w:r>
    </w:p>
    <w:p w14:paraId="0CCB10D6" w14:textId="38A77525" w:rsidR="001B6E7C" w:rsidRPr="00FA3872" w:rsidRDefault="001722F7" w:rsidP="001722F7">
      <w:pPr>
        <w:pStyle w:val="a9"/>
        <w:tabs>
          <w:tab w:val="left" w:pos="1418"/>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实验室不得存放大桶试剂和大量试剂，严禁囤积 大量的易燃易爆品及强氧化剂，禁止把实验室当作仓库使用。</w:t>
      </w:r>
    </w:p>
    <w:p w14:paraId="65518DB9" w14:textId="4B1FA2CD" w:rsidR="001B6E7C" w:rsidRPr="00FA3872" w:rsidRDefault="001722F7" w:rsidP="001722F7">
      <w:pPr>
        <w:pStyle w:val="a9"/>
        <w:tabs>
          <w:tab w:val="left" w:pos="1420"/>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化学品应密封、分类、合理存放，不得将不相容的、相互作用会发生剧烈反应的化学品混放。</w:t>
      </w:r>
    </w:p>
    <w:p w14:paraId="04B6E3F4" w14:textId="7B55565A" w:rsidR="001B6E7C" w:rsidRPr="00FA3872" w:rsidRDefault="001722F7" w:rsidP="001722F7">
      <w:pPr>
        <w:pStyle w:val="a9"/>
        <w:tabs>
          <w:tab w:val="left" w:pos="1423"/>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所有化学品和配制试剂都应贴有明显标签</w:t>
      </w:r>
      <w:r w:rsidR="00744F75">
        <w:rPr>
          <w:rFonts w:asciiTheme="minorEastAsia" w:eastAsiaTheme="minorEastAsia" w:hAnsiTheme="minorEastAsia" w:hint="eastAsia"/>
          <w:sz w:val="24"/>
          <w:szCs w:val="24"/>
        </w:rPr>
        <w:t>，</w:t>
      </w:r>
      <w:r w:rsidR="00744F75" w:rsidRPr="00744F75">
        <w:rPr>
          <w:rFonts w:asciiTheme="minorEastAsia" w:eastAsiaTheme="minorEastAsia" w:hAnsiTheme="minorEastAsia"/>
          <w:sz w:val="24"/>
          <w:szCs w:val="24"/>
        </w:rPr>
        <w:t>杜绝标签缺失、新旧标签共存、标签信息不全或不清等混乱现象。</w:t>
      </w:r>
      <w:r w:rsidR="001B6E7C" w:rsidRPr="00FA3872">
        <w:rPr>
          <w:rFonts w:asciiTheme="minorEastAsia" w:eastAsiaTheme="minorEastAsia" w:hAnsiTheme="minorEastAsia"/>
          <w:sz w:val="24"/>
          <w:szCs w:val="24"/>
        </w:rPr>
        <w:t>配制的试剂、反应产物等应标贴有名称、浓度或纯度、责任人、日期等信息。发现异常应及时检查验证，不准盲目使用。</w:t>
      </w:r>
    </w:p>
    <w:p w14:paraId="7753B0C6" w14:textId="01886A19" w:rsidR="001B6E7C" w:rsidRDefault="001722F7" w:rsidP="001722F7">
      <w:pPr>
        <w:pStyle w:val="a9"/>
        <w:tabs>
          <w:tab w:val="left" w:pos="1420"/>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5)</w:t>
      </w:r>
      <w:r w:rsidR="001B6E7C" w:rsidRPr="00FA3872">
        <w:rPr>
          <w:rFonts w:asciiTheme="minorEastAsia" w:eastAsiaTheme="minorEastAsia" w:hAnsiTheme="minorEastAsia"/>
          <w:sz w:val="24"/>
          <w:szCs w:val="24"/>
        </w:rPr>
        <w:t>实验室应建立并及时更新化学品台帐，及时清理无标签和废旧的化学品，消除安全隐患。</w:t>
      </w:r>
    </w:p>
    <w:p w14:paraId="576D914F" w14:textId="57EA9359" w:rsidR="001722F7" w:rsidRDefault="001722F7" w:rsidP="001722F7">
      <w:pPr>
        <w:pStyle w:val="a9"/>
        <w:tabs>
          <w:tab w:val="left" w:pos="1420"/>
        </w:tabs>
        <w:ind w:left="0" w:firstLine="0"/>
        <w:jc w:val="center"/>
        <w:rPr>
          <w:rFonts w:asciiTheme="minorEastAsia" w:eastAsiaTheme="minorEastAsia" w:hAnsiTheme="minorEastAsia"/>
          <w:sz w:val="24"/>
          <w:szCs w:val="24"/>
        </w:rPr>
      </w:pPr>
      <w:r w:rsidRPr="00FA3872">
        <w:rPr>
          <w:rFonts w:asciiTheme="minorEastAsia" w:eastAsiaTheme="minorEastAsia" w:hAnsiTheme="minorEastAsia"/>
          <w:noProof/>
          <w:sz w:val="24"/>
          <w:szCs w:val="24"/>
        </w:rPr>
        <w:drawing>
          <wp:inline distT="0" distB="0" distL="0" distR="0" wp14:anchorId="704369E4" wp14:editId="65425400">
            <wp:extent cx="1152144" cy="842772"/>
            <wp:effectExtent l="0" t="0" r="0" b="0"/>
            <wp:docPr id="2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2144" cy="842772"/>
                    </a:xfrm>
                    <a:prstGeom prst="rect">
                      <a:avLst/>
                    </a:prstGeom>
                  </pic:spPr>
                </pic:pic>
              </a:graphicData>
            </a:graphic>
          </wp:inline>
        </w:drawing>
      </w:r>
    </w:p>
    <w:p w14:paraId="5D23AFAC" w14:textId="77777777" w:rsidR="00744F75" w:rsidRPr="00FA3872" w:rsidRDefault="00744F75" w:rsidP="001722F7">
      <w:pPr>
        <w:pStyle w:val="a9"/>
        <w:tabs>
          <w:tab w:val="left" w:pos="1420"/>
        </w:tabs>
        <w:ind w:left="0" w:firstLine="0"/>
        <w:jc w:val="center"/>
        <w:rPr>
          <w:rFonts w:asciiTheme="minorEastAsia" w:eastAsiaTheme="minorEastAsia" w:hAnsiTheme="minorEastAsia"/>
          <w:sz w:val="24"/>
          <w:szCs w:val="24"/>
        </w:rPr>
      </w:pPr>
    </w:p>
    <w:p w14:paraId="60B1916A" w14:textId="34CE6C2A" w:rsidR="001B6E7C" w:rsidRPr="00FA3872" w:rsidRDefault="00FE0CEB" w:rsidP="001722F7">
      <w:pPr>
        <w:pStyle w:val="3"/>
        <w:tabs>
          <w:tab w:val="left" w:pos="1512"/>
          <w:tab w:val="left" w:pos="1513"/>
        </w:tabs>
        <w:ind w:left="482" w:firstLine="0"/>
        <w:jc w:val="both"/>
        <w:rPr>
          <w:rFonts w:asciiTheme="minorEastAsia" w:eastAsiaTheme="minorEastAsia" w:hAnsiTheme="minorEastAsia"/>
          <w:sz w:val="24"/>
          <w:szCs w:val="24"/>
        </w:rPr>
      </w:pPr>
      <w:bookmarkStart w:id="76" w:name="2.危险品分类存放要求"/>
      <w:bookmarkStart w:id="77" w:name="_Toc68593964"/>
      <w:bookmarkEnd w:id="76"/>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危险品分类存放要求</w:t>
      </w:r>
      <w:bookmarkEnd w:id="77"/>
    </w:p>
    <w:p w14:paraId="6C050B44" w14:textId="3C11D6FC" w:rsidR="001B6E7C" w:rsidRPr="007D2962" w:rsidRDefault="007D2962" w:rsidP="007D2962">
      <w:pPr>
        <w:pStyle w:val="a9"/>
        <w:tabs>
          <w:tab w:val="left" w:pos="1423"/>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易制毒、易制</w:t>
      </w:r>
      <w:proofErr w:type="gramStart"/>
      <w:r w:rsidR="001B6E7C" w:rsidRPr="00FA3872">
        <w:rPr>
          <w:rFonts w:asciiTheme="minorEastAsia" w:eastAsiaTheme="minorEastAsia" w:hAnsiTheme="minorEastAsia"/>
          <w:sz w:val="24"/>
          <w:szCs w:val="24"/>
        </w:rPr>
        <w:t>爆</w:t>
      </w:r>
      <w:proofErr w:type="gramEnd"/>
      <w:r w:rsidR="001B6E7C" w:rsidRPr="00FA3872">
        <w:rPr>
          <w:rFonts w:asciiTheme="minorEastAsia" w:eastAsiaTheme="minorEastAsia" w:hAnsiTheme="minorEastAsia"/>
          <w:sz w:val="24"/>
          <w:szCs w:val="24"/>
        </w:rPr>
        <w:t>化学品</w:t>
      </w:r>
      <w:r w:rsidR="00B96DA1">
        <w:rPr>
          <w:rFonts w:asciiTheme="minorEastAsia" w:eastAsiaTheme="minorEastAsia" w:hAnsiTheme="minorEastAsia" w:hint="eastAsia"/>
          <w:sz w:val="24"/>
          <w:szCs w:val="24"/>
        </w:rPr>
        <w:t>要</w:t>
      </w:r>
      <w:r w:rsidR="001B6E7C" w:rsidRPr="00FA3872">
        <w:rPr>
          <w:rFonts w:asciiTheme="minorEastAsia" w:eastAsiaTheme="minorEastAsia" w:hAnsiTheme="minorEastAsia"/>
          <w:sz w:val="24"/>
          <w:szCs w:val="24"/>
        </w:rPr>
        <w:t>分类存放</w:t>
      </w:r>
      <w:r w:rsidR="00B96DA1">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专人保管</w:t>
      </w:r>
      <w:r w:rsidR="00B96DA1">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做</w:t>
      </w:r>
      <w:r w:rsidR="001B6E7C" w:rsidRPr="007D2962">
        <w:rPr>
          <w:rFonts w:asciiTheme="minorEastAsia" w:eastAsiaTheme="minorEastAsia" w:hAnsiTheme="minorEastAsia"/>
          <w:sz w:val="24"/>
          <w:szCs w:val="24"/>
        </w:rPr>
        <w:t>好领取、使用、处置记录。其中第一类易制毒品实行</w:t>
      </w:r>
      <w:r w:rsidR="00B96DA1" w:rsidRPr="00B96DA1">
        <w:rPr>
          <w:rFonts w:asciiTheme="minorEastAsia" w:eastAsiaTheme="minorEastAsia" w:hAnsiTheme="minorEastAsia"/>
          <w:sz w:val="24"/>
          <w:szCs w:val="24"/>
        </w:rPr>
        <w:t>“双人领取、双人记账、双人运输、双人使用、双人双锁保管”</w:t>
      </w:r>
      <w:r w:rsidR="001B6E7C" w:rsidRPr="00FA3872">
        <w:rPr>
          <w:rFonts w:asciiTheme="minorEastAsia" w:eastAsiaTheme="minorEastAsia" w:hAnsiTheme="minorEastAsia"/>
          <w:sz w:val="24"/>
          <w:szCs w:val="24"/>
        </w:rPr>
        <w:t>管理制度</w:t>
      </w:r>
      <w:r w:rsidR="00B96DA1">
        <w:rPr>
          <w:rFonts w:asciiTheme="minorEastAsia" w:eastAsiaTheme="minorEastAsia" w:hAnsiTheme="minorEastAsia" w:hint="eastAsia"/>
          <w:sz w:val="24"/>
          <w:szCs w:val="24"/>
        </w:rPr>
        <w:t>，</w:t>
      </w:r>
      <w:r w:rsidR="00B96DA1" w:rsidRPr="00B96DA1">
        <w:rPr>
          <w:rFonts w:asciiTheme="minorEastAsia" w:eastAsiaTheme="minorEastAsia" w:hAnsiTheme="minorEastAsia"/>
          <w:sz w:val="24"/>
          <w:szCs w:val="24"/>
        </w:rPr>
        <w:t>并切实做好相关</w:t>
      </w:r>
      <w:r w:rsidR="00B96DA1" w:rsidRPr="00B96DA1">
        <w:rPr>
          <w:rFonts w:asciiTheme="minorEastAsia" w:eastAsiaTheme="minorEastAsia" w:hAnsiTheme="minorEastAsia" w:hint="eastAsia"/>
          <w:sz w:val="24"/>
          <w:szCs w:val="24"/>
        </w:rPr>
        <w:t>记录。</w:t>
      </w:r>
    </w:p>
    <w:p w14:paraId="188E26C4" w14:textId="44A22E41" w:rsidR="001B6E7C" w:rsidRPr="00FA3872" w:rsidRDefault="007D2962" w:rsidP="007D2962">
      <w:pPr>
        <w:pStyle w:val="a9"/>
        <w:tabs>
          <w:tab w:val="left" w:pos="1415"/>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对于具有高挥发性、低闪点的剧毒品应存放在具有防爆功能的冰箱内，并配备双锁；配备监控与报警装置</w:t>
      </w:r>
      <w:r w:rsidR="009A757C">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剧毒品使用时须有两人同时在场</w:t>
      </w:r>
      <w:r w:rsidR="009A757C">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剧毒品处置建有规范流程。</w:t>
      </w:r>
    </w:p>
    <w:p w14:paraId="2071F8CF" w14:textId="66E538F6" w:rsidR="001B6E7C" w:rsidRPr="00FA3872" w:rsidRDefault="007D2962" w:rsidP="007D2962">
      <w:pPr>
        <w:pStyle w:val="a9"/>
        <w:tabs>
          <w:tab w:val="left" w:pos="1418"/>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对于化学性质或防火、灭火方法相互抵触的危险化学品，不得在同一储存室（柜）内存放。</w:t>
      </w:r>
    </w:p>
    <w:p w14:paraId="4F62DB3D" w14:textId="6F27C157" w:rsidR="001B6E7C" w:rsidRPr="00FA3872" w:rsidRDefault="007D2962" w:rsidP="007D2962">
      <w:pPr>
        <w:pStyle w:val="a9"/>
        <w:tabs>
          <w:tab w:val="left" w:pos="1420"/>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易爆品应与易燃品、氧化剂隔离存放，最好保存在防爆试剂柜、</w:t>
      </w:r>
      <w:proofErr w:type="gramStart"/>
      <w:r w:rsidR="001B6E7C" w:rsidRPr="00FA3872">
        <w:rPr>
          <w:rFonts w:asciiTheme="minorEastAsia" w:eastAsiaTheme="minorEastAsia" w:hAnsiTheme="minorEastAsia"/>
          <w:sz w:val="24"/>
          <w:szCs w:val="24"/>
        </w:rPr>
        <w:t>防爆冰箱</w:t>
      </w:r>
      <w:proofErr w:type="gramEnd"/>
      <w:r w:rsidR="001B6E7C" w:rsidRPr="00FA3872">
        <w:rPr>
          <w:rFonts w:asciiTheme="minorEastAsia" w:eastAsiaTheme="minorEastAsia" w:hAnsiTheme="minorEastAsia"/>
          <w:sz w:val="24"/>
          <w:szCs w:val="24"/>
        </w:rPr>
        <w:t>或经过防爆改造的冰箱内。</w:t>
      </w:r>
    </w:p>
    <w:p w14:paraId="1E819C49" w14:textId="3429EDDC" w:rsidR="001B6E7C" w:rsidRPr="00FA3872" w:rsidRDefault="007D2962" w:rsidP="007D2962">
      <w:pPr>
        <w:pStyle w:val="a9"/>
        <w:tabs>
          <w:tab w:val="left" w:pos="1418"/>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5)</w:t>
      </w:r>
      <w:r w:rsidR="001B6E7C" w:rsidRPr="00FA3872">
        <w:rPr>
          <w:rFonts w:asciiTheme="minorEastAsia" w:eastAsiaTheme="minorEastAsia" w:hAnsiTheme="minorEastAsia"/>
          <w:sz w:val="24"/>
          <w:szCs w:val="24"/>
        </w:rPr>
        <w:t>腐蚀品应放在专用防腐蚀试剂柜的下层；或下垫防腐蚀托盘，置于普通试剂柜的下层。</w:t>
      </w:r>
    </w:p>
    <w:p w14:paraId="6D557049" w14:textId="3021A14D" w:rsidR="001B6E7C" w:rsidRPr="00FA3872" w:rsidRDefault="007D2962" w:rsidP="007D2962">
      <w:pPr>
        <w:pStyle w:val="a9"/>
        <w:tabs>
          <w:tab w:val="left" w:pos="1423"/>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(6)</w:t>
      </w:r>
      <w:r w:rsidR="001B6E7C" w:rsidRPr="00FA3872">
        <w:rPr>
          <w:rFonts w:asciiTheme="minorEastAsia" w:eastAsiaTheme="minorEastAsia" w:hAnsiTheme="minorEastAsia"/>
          <w:sz w:val="24"/>
          <w:szCs w:val="24"/>
        </w:rPr>
        <w:t>还原剂、有机物等不能与氧化剂、硫酸、硝酸混放。</w:t>
      </w:r>
    </w:p>
    <w:p w14:paraId="7CACE609" w14:textId="1CD554DF" w:rsidR="001B6E7C" w:rsidRPr="00730E3F" w:rsidRDefault="007D2962" w:rsidP="00730E3F">
      <w:pPr>
        <w:pStyle w:val="a9"/>
        <w:tabs>
          <w:tab w:val="left" w:pos="1423"/>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7)</w:t>
      </w:r>
      <w:r w:rsidR="001B6E7C" w:rsidRPr="00FA3872">
        <w:rPr>
          <w:rFonts w:asciiTheme="minorEastAsia" w:eastAsiaTheme="minorEastAsia" w:hAnsiTheme="minorEastAsia"/>
          <w:sz w:val="24"/>
          <w:szCs w:val="24"/>
        </w:rPr>
        <w:t>强酸（尤其是硫酸）不能与强氧化剂的盐类(如：高锰酸钾、氯酸钾等)混放；遇酸可产生有害气体的盐类（如：氰化钾、硫化钠、亚硝酸钠、氯化</w:t>
      </w:r>
      <w:r w:rsidR="001B6E7C" w:rsidRPr="00730E3F">
        <w:rPr>
          <w:rFonts w:asciiTheme="minorEastAsia" w:eastAsiaTheme="minorEastAsia" w:hAnsiTheme="minorEastAsia"/>
          <w:sz w:val="24"/>
          <w:szCs w:val="24"/>
        </w:rPr>
        <w:t>钠、亚硫酸钠等）不能</w:t>
      </w:r>
      <w:proofErr w:type="gramStart"/>
      <w:r w:rsidR="001B6E7C" w:rsidRPr="00730E3F">
        <w:rPr>
          <w:rFonts w:asciiTheme="minorEastAsia" w:eastAsiaTheme="minorEastAsia" w:hAnsiTheme="minorEastAsia"/>
          <w:sz w:val="24"/>
          <w:szCs w:val="24"/>
        </w:rPr>
        <w:t>与酸混放</w:t>
      </w:r>
      <w:proofErr w:type="gramEnd"/>
      <w:r w:rsidR="001B6E7C" w:rsidRPr="00730E3F">
        <w:rPr>
          <w:rFonts w:asciiTheme="minorEastAsia" w:eastAsiaTheme="minorEastAsia" w:hAnsiTheme="minorEastAsia"/>
          <w:sz w:val="24"/>
          <w:szCs w:val="24"/>
        </w:rPr>
        <w:t>。</w:t>
      </w:r>
    </w:p>
    <w:p w14:paraId="1001EAD9" w14:textId="15C4E7F0" w:rsidR="001B6E7C" w:rsidRDefault="007D2962" w:rsidP="007D2962">
      <w:pPr>
        <w:pStyle w:val="a9"/>
        <w:tabs>
          <w:tab w:val="left" w:pos="1420"/>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8)</w:t>
      </w:r>
      <w:r w:rsidR="001B6E7C" w:rsidRPr="00FA3872">
        <w:rPr>
          <w:rFonts w:asciiTheme="minorEastAsia" w:eastAsiaTheme="minorEastAsia" w:hAnsiTheme="minorEastAsia"/>
          <w:sz w:val="24"/>
          <w:szCs w:val="24"/>
        </w:rPr>
        <w:t>易产生有毒气体或刺激气味的化学品应存放在配有通风吸收装置的通风药品柜内。</w:t>
      </w:r>
    </w:p>
    <w:p w14:paraId="07D202CA" w14:textId="5EE55F3D" w:rsidR="009A757C" w:rsidRPr="00720425" w:rsidRDefault="009A757C" w:rsidP="00720425">
      <w:pPr>
        <w:pStyle w:val="a9"/>
        <w:tabs>
          <w:tab w:val="left" w:pos="1423"/>
        </w:tabs>
        <w:spacing w:line="400" w:lineRule="exact"/>
        <w:ind w:left="0" w:firstLineChars="200" w:firstLine="480"/>
        <w:jc w:val="both"/>
        <w:rPr>
          <w:rFonts w:asciiTheme="minorEastAsia" w:eastAsiaTheme="minorEastAsia" w:hAnsiTheme="minorEastAsia"/>
          <w:sz w:val="24"/>
          <w:szCs w:val="24"/>
        </w:rPr>
      </w:pPr>
      <w:r w:rsidRPr="00720425">
        <w:rPr>
          <w:rFonts w:asciiTheme="minorEastAsia" w:eastAsiaTheme="minorEastAsia" w:hAnsiTheme="minorEastAsia"/>
          <w:sz w:val="24"/>
          <w:szCs w:val="24"/>
        </w:rPr>
        <w:t>(9)金属钠、钾等碱金属应贮存于煤油</w:t>
      </w:r>
      <w:r w:rsidRPr="00720425">
        <w:rPr>
          <w:rFonts w:asciiTheme="minorEastAsia" w:eastAsiaTheme="minorEastAsia" w:hAnsiTheme="minorEastAsia" w:hint="eastAsia"/>
          <w:sz w:val="24"/>
          <w:szCs w:val="24"/>
        </w:rPr>
        <w:t>中</w:t>
      </w:r>
      <w:r w:rsidRPr="00720425">
        <w:rPr>
          <w:rFonts w:asciiTheme="minorEastAsia" w:eastAsiaTheme="minorEastAsia" w:hAnsiTheme="minorEastAsia"/>
          <w:sz w:val="24"/>
          <w:szCs w:val="24"/>
        </w:rPr>
        <w:t>;黄磷、</w:t>
      </w:r>
      <w:proofErr w:type="gramStart"/>
      <w:r w:rsidRPr="00720425">
        <w:rPr>
          <w:rFonts w:asciiTheme="minorEastAsia" w:eastAsiaTheme="minorEastAsia" w:hAnsiTheme="minorEastAsia"/>
          <w:sz w:val="24"/>
          <w:szCs w:val="24"/>
        </w:rPr>
        <w:t>汞应贮存</w:t>
      </w:r>
      <w:proofErr w:type="gramEnd"/>
      <w:r w:rsidRPr="00720425">
        <w:rPr>
          <w:rFonts w:asciiTheme="minorEastAsia" w:eastAsiaTheme="minorEastAsia" w:hAnsiTheme="minorEastAsia"/>
          <w:sz w:val="24"/>
          <w:szCs w:val="24"/>
        </w:rPr>
        <w:t>于水中。</w:t>
      </w:r>
    </w:p>
    <w:p w14:paraId="1EC1C225" w14:textId="3C1FCD9D" w:rsidR="009A757C" w:rsidRPr="00720425" w:rsidRDefault="009A757C" w:rsidP="00720425">
      <w:pPr>
        <w:pStyle w:val="a9"/>
        <w:tabs>
          <w:tab w:val="left" w:pos="1423"/>
        </w:tabs>
        <w:spacing w:line="400" w:lineRule="exact"/>
        <w:ind w:left="0" w:firstLineChars="200" w:firstLine="480"/>
        <w:jc w:val="both"/>
        <w:rPr>
          <w:rFonts w:asciiTheme="minorEastAsia" w:eastAsiaTheme="minorEastAsia" w:hAnsiTheme="minorEastAsia"/>
          <w:sz w:val="24"/>
          <w:szCs w:val="24"/>
        </w:rPr>
      </w:pPr>
      <w:r w:rsidRPr="00720425">
        <w:rPr>
          <w:rFonts w:asciiTheme="minorEastAsia" w:eastAsiaTheme="minorEastAsia" w:hAnsiTheme="minorEastAsia"/>
          <w:sz w:val="24"/>
          <w:szCs w:val="24"/>
        </w:rPr>
        <w:t>(10)易水解的药品(如:醋酸酐、乙酰</w:t>
      </w:r>
      <w:r w:rsidRPr="00720425">
        <w:rPr>
          <w:rFonts w:asciiTheme="minorEastAsia" w:eastAsiaTheme="minorEastAsia" w:hAnsiTheme="minorEastAsia" w:hint="eastAsia"/>
          <w:sz w:val="24"/>
          <w:szCs w:val="24"/>
        </w:rPr>
        <w:t>氯、二氯亚砜等</w:t>
      </w:r>
      <w:r w:rsidRPr="00720425">
        <w:rPr>
          <w:rFonts w:asciiTheme="minorEastAsia" w:eastAsiaTheme="minorEastAsia" w:hAnsiTheme="minorEastAsia"/>
          <w:sz w:val="24"/>
          <w:szCs w:val="24"/>
        </w:rPr>
        <w:t>)不能与水溶液、酸、碱等</w:t>
      </w:r>
      <w:r w:rsidRPr="00720425">
        <w:rPr>
          <w:rFonts w:asciiTheme="minorEastAsia" w:eastAsiaTheme="minorEastAsia" w:hAnsiTheme="minorEastAsia" w:hint="eastAsia"/>
          <w:sz w:val="24"/>
          <w:szCs w:val="24"/>
        </w:rPr>
        <w:t>混放。</w:t>
      </w:r>
    </w:p>
    <w:p w14:paraId="0A41D937" w14:textId="478D258E" w:rsidR="009A757C" w:rsidRPr="00720425" w:rsidRDefault="009A757C" w:rsidP="00720425">
      <w:pPr>
        <w:pStyle w:val="a9"/>
        <w:tabs>
          <w:tab w:val="left" w:pos="1423"/>
        </w:tabs>
        <w:spacing w:line="400" w:lineRule="exact"/>
        <w:ind w:left="0" w:firstLineChars="200" w:firstLine="480"/>
        <w:jc w:val="both"/>
        <w:rPr>
          <w:rFonts w:asciiTheme="minorEastAsia" w:eastAsiaTheme="minorEastAsia" w:hAnsiTheme="minorEastAsia"/>
          <w:sz w:val="24"/>
          <w:szCs w:val="24"/>
        </w:rPr>
      </w:pPr>
      <w:r w:rsidRPr="00720425">
        <w:rPr>
          <w:rFonts w:asciiTheme="minorEastAsia" w:eastAsiaTheme="minorEastAsia" w:hAnsiTheme="minorEastAsia"/>
          <w:sz w:val="24"/>
          <w:szCs w:val="24"/>
        </w:rPr>
        <w:t>(11)卤素(氟、氯、溴、碘)不能与氨、</w:t>
      </w:r>
      <w:r w:rsidRPr="00720425">
        <w:rPr>
          <w:rFonts w:asciiTheme="minorEastAsia" w:eastAsiaTheme="minorEastAsia" w:hAnsiTheme="minorEastAsia" w:hint="eastAsia"/>
          <w:sz w:val="24"/>
          <w:szCs w:val="24"/>
        </w:rPr>
        <w:t>酸及有机物混放。</w:t>
      </w:r>
    </w:p>
    <w:p w14:paraId="1B36C94E" w14:textId="1466E361" w:rsidR="009A757C" w:rsidRPr="00720425" w:rsidRDefault="009A757C" w:rsidP="00720425">
      <w:pPr>
        <w:pStyle w:val="a9"/>
        <w:tabs>
          <w:tab w:val="left" w:pos="1423"/>
        </w:tabs>
        <w:spacing w:line="400" w:lineRule="exact"/>
        <w:ind w:left="0" w:firstLineChars="200" w:firstLine="480"/>
        <w:jc w:val="both"/>
        <w:rPr>
          <w:rFonts w:asciiTheme="minorEastAsia" w:eastAsiaTheme="minorEastAsia" w:hAnsiTheme="minorEastAsia"/>
          <w:sz w:val="24"/>
          <w:szCs w:val="24"/>
        </w:rPr>
      </w:pPr>
      <w:r w:rsidRPr="00720425">
        <w:rPr>
          <w:rFonts w:asciiTheme="minorEastAsia" w:eastAsiaTheme="minorEastAsia" w:hAnsiTheme="minorEastAsia"/>
          <w:sz w:val="24"/>
          <w:szCs w:val="24"/>
        </w:rPr>
        <w:t>(12)氨不能与卤素、汞、次</w:t>
      </w:r>
      <w:proofErr w:type="gramStart"/>
      <w:r w:rsidRPr="00720425">
        <w:rPr>
          <w:rFonts w:asciiTheme="minorEastAsia" w:eastAsiaTheme="minorEastAsia" w:hAnsiTheme="minorEastAsia"/>
          <w:sz w:val="24"/>
          <w:szCs w:val="24"/>
        </w:rPr>
        <w:t>氣</w:t>
      </w:r>
      <w:proofErr w:type="gramEnd"/>
      <w:r w:rsidRPr="00720425">
        <w:rPr>
          <w:rFonts w:asciiTheme="minorEastAsia" w:eastAsiaTheme="minorEastAsia" w:hAnsiTheme="minorEastAsia"/>
          <w:sz w:val="24"/>
          <w:szCs w:val="24"/>
        </w:rPr>
        <w:t>氯酸、酸</w:t>
      </w:r>
      <w:r w:rsidRPr="00720425">
        <w:rPr>
          <w:rFonts w:asciiTheme="minorEastAsia" w:eastAsiaTheme="minorEastAsia" w:hAnsiTheme="minorEastAsia" w:hint="eastAsia"/>
          <w:sz w:val="24"/>
          <w:szCs w:val="24"/>
        </w:rPr>
        <w:t>等接触。</w:t>
      </w:r>
    </w:p>
    <w:p w14:paraId="58E9C869" w14:textId="77777777" w:rsidR="001B6E7C" w:rsidRPr="00FA3872" w:rsidRDefault="001B6E7C" w:rsidP="00FA3872">
      <w:pPr>
        <w:pStyle w:val="2"/>
        <w:spacing w:before="0" w:line="400" w:lineRule="exact"/>
        <w:ind w:right="0" w:firstLineChars="200" w:firstLine="482"/>
        <w:jc w:val="both"/>
        <w:rPr>
          <w:rFonts w:asciiTheme="minorEastAsia" w:eastAsiaTheme="minorEastAsia" w:hAnsiTheme="minorEastAsia"/>
          <w:sz w:val="24"/>
          <w:szCs w:val="24"/>
        </w:rPr>
      </w:pPr>
      <w:bookmarkStart w:id="78" w:name="_Toc68593965"/>
      <w:r w:rsidRPr="00FA3872">
        <w:rPr>
          <w:rFonts w:asciiTheme="minorEastAsia" w:eastAsiaTheme="minorEastAsia" w:hAnsiTheme="minorEastAsia"/>
          <w:sz w:val="24"/>
          <w:szCs w:val="24"/>
        </w:rPr>
        <w:t>三、化学品使用</w:t>
      </w:r>
      <w:bookmarkEnd w:id="78"/>
    </w:p>
    <w:p w14:paraId="1BBA518B" w14:textId="489662E7" w:rsidR="001B6E7C" w:rsidRPr="00FA3872" w:rsidRDefault="007D2962" w:rsidP="007D2962">
      <w:pPr>
        <w:pStyle w:val="a9"/>
        <w:tabs>
          <w:tab w:val="left" w:pos="1088"/>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进行实验之前应先阅读使用化学品的安全技术说明书，了解化学品特性、影响因素与正确处理事故的方法，采取必要的防护措施。</w:t>
      </w:r>
    </w:p>
    <w:p w14:paraId="55D6FC77" w14:textId="4C5D0E16" w:rsidR="001B6E7C" w:rsidRPr="00FA3872" w:rsidRDefault="007D2962" w:rsidP="007D2962">
      <w:pPr>
        <w:pStyle w:val="a9"/>
        <w:tabs>
          <w:tab w:val="left" w:pos="1082"/>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实验人员应配带防护眼镜，穿着适合的实验工作服，长衣长裤，不得穿短裤短裙以及露</w:t>
      </w:r>
      <w:proofErr w:type="gramStart"/>
      <w:r w:rsidR="001B6E7C" w:rsidRPr="00FA3872">
        <w:rPr>
          <w:rFonts w:asciiTheme="minorEastAsia" w:eastAsiaTheme="minorEastAsia" w:hAnsiTheme="minorEastAsia"/>
          <w:sz w:val="24"/>
          <w:szCs w:val="24"/>
        </w:rPr>
        <w:t>趾</w:t>
      </w:r>
      <w:proofErr w:type="gramEnd"/>
      <w:r w:rsidR="001B6E7C" w:rsidRPr="00FA3872">
        <w:rPr>
          <w:rFonts w:asciiTheme="minorEastAsia" w:eastAsiaTheme="minorEastAsia" w:hAnsiTheme="minorEastAsia"/>
          <w:sz w:val="24"/>
          <w:szCs w:val="24"/>
        </w:rPr>
        <w:t>凉鞋。</w:t>
      </w:r>
    </w:p>
    <w:p w14:paraId="33A03933" w14:textId="46D30AF7" w:rsidR="001B6E7C" w:rsidRPr="00FA3872" w:rsidRDefault="007D2962" w:rsidP="007D2962">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严格按实验规程进行操作，在能够达到实验目的和效果的前提下，尽量减少药品用量，或者用危险性低的药品替代危险性高的药品。</w:t>
      </w:r>
    </w:p>
    <w:p w14:paraId="24BF1672" w14:textId="4350D3A4" w:rsidR="001B6E7C" w:rsidRPr="00FA3872" w:rsidRDefault="007D2962" w:rsidP="007D2962">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使用化学品时，不可直接接触药品、品尝药品味道、把鼻子凑到容器口嗅闻药品的气味。</w:t>
      </w:r>
    </w:p>
    <w:p w14:paraId="51CCE0BD" w14:textId="323C9A8C" w:rsidR="001B6E7C" w:rsidRPr="00FA3872" w:rsidRDefault="007D2962" w:rsidP="007D2962">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严禁在开口容器或密闭体系中用明火加热有机溶剂，不得在</w:t>
      </w:r>
      <w:r w:rsidR="00720425" w:rsidRPr="00720425">
        <w:rPr>
          <w:rFonts w:ascii="宋体" w:eastAsia="宋体" w:hAnsi="宋体" w:hint="eastAsia"/>
          <w:szCs w:val="21"/>
        </w:rPr>
        <w:t>烘</w:t>
      </w:r>
      <w:r w:rsidR="001B6E7C" w:rsidRPr="00FA3872">
        <w:rPr>
          <w:rFonts w:asciiTheme="minorEastAsia" w:eastAsiaTheme="minorEastAsia" w:hAnsiTheme="minorEastAsia"/>
          <w:sz w:val="24"/>
          <w:szCs w:val="24"/>
        </w:rPr>
        <w:t>箱中存放易燃有机物。</w:t>
      </w:r>
    </w:p>
    <w:p w14:paraId="3BD69DE2" w14:textId="5C9EDF41" w:rsidR="001B6E7C" w:rsidRPr="00FA3872" w:rsidRDefault="007D2962" w:rsidP="007D2962">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6</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使用剧毒化学品、爆炸性物品或强挥发性、刺激性、恶臭化学品时，</w:t>
      </w:r>
      <w:r w:rsidR="00720425" w:rsidRPr="00720425">
        <w:rPr>
          <w:rFonts w:asciiTheme="minorEastAsia" w:eastAsiaTheme="minorEastAsia" w:hAnsiTheme="minorEastAsia"/>
          <w:sz w:val="24"/>
          <w:szCs w:val="24"/>
        </w:rPr>
        <w:t>必须佩戴</w:t>
      </w:r>
      <w:r w:rsidR="00720425" w:rsidRPr="00720425">
        <w:rPr>
          <w:rFonts w:asciiTheme="minorEastAsia" w:eastAsiaTheme="minorEastAsia" w:hAnsiTheme="minorEastAsia" w:hint="eastAsia"/>
          <w:sz w:val="24"/>
          <w:szCs w:val="24"/>
        </w:rPr>
        <w:t>个人防护器具，</w:t>
      </w:r>
      <w:r w:rsidR="001B6E7C" w:rsidRPr="00FA3872">
        <w:rPr>
          <w:rFonts w:asciiTheme="minorEastAsia" w:eastAsiaTheme="minorEastAsia" w:hAnsiTheme="minorEastAsia"/>
          <w:sz w:val="24"/>
          <w:szCs w:val="24"/>
        </w:rPr>
        <w:t>在通风良好的条件下进行</w:t>
      </w:r>
      <w:r w:rsidR="00720425">
        <w:rPr>
          <w:rFonts w:asciiTheme="minorEastAsia" w:eastAsiaTheme="minorEastAsia" w:hAnsiTheme="minorEastAsia" w:hint="eastAsia"/>
          <w:sz w:val="24"/>
          <w:szCs w:val="24"/>
        </w:rPr>
        <w:t>并</w:t>
      </w:r>
      <w:r w:rsidR="00720425" w:rsidRPr="00720425">
        <w:rPr>
          <w:rFonts w:asciiTheme="minorEastAsia" w:eastAsiaTheme="minorEastAsia" w:hAnsiTheme="minorEastAsia" w:hint="eastAsia"/>
          <w:sz w:val="24"/>
          <w:szCs w:val="24"/>
        </w:rPr>
        <w:t>做好应急救援预案。</w:t>
      </w:r>
    </w:p>
    <w:p w14:paraId="3373BE2B" w14:textId="57D1EB31" w:rsidR="001B6E7C" w:rsidRPr="00FA3872" w:rsidRDefault="007D2962" w:rsidP="007D2962">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7</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不得一起研磨可引起燃</w:t>
      </w:r>
      <w:proofErr w:type="gramStart"/>
      <w:r w:rsidR="001B6E7C" w:rsidRPr="00FA3872">
        <w:rPr>
          <w:rFonts w:asciiTheme="minorEastAsia" w:eastAsiaTheme="minorEastAsia" w:hAnsiTheme="minorEastAsia"/>
          <w:sz w:val="24"/>
          <w:szCs w:val="24"/>
        </w:rPr>
        <w:t>爆</w:t>
      </w:r>
      <w:proofErr w:type="gramEnd"/>
      <w:r w:rsidR="001B6E7C" w:rsidRPr="00FA3872">
        <w:rPr>
          <w:rFonts w:asciiTheme="minorEastAsia" w:eastAsiaTheme="minorEastAsia" w:hAnsiTheme="minorEastAsia"/>
          <w:sz w:val="24"/>
          <w:szCs w:val="24"/>
        </w:rPr>
        <w:t>事故的性质不相容物，如氧化剂与易燃物。</w:t>
      </w:r>
    </w:p>
    <w:p w14:paraId="7A535401" w14:textId="35C6A198" w:rsidR="001B6E7C" w:rsidRPr="00FA3872" w:rsidRDefault="007D2962" w:rsidP="007D2962">
      <w:pPr>
        <w:pStyle w:val="a9"/>
        <w:tabs>
          <w:tab w:val="left" w:pos="1087"/>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易制毒化学品只能用于合法用途，严禁用于制造毒品，不挪作它用，</w:t>
      </w:r>
      <w:proofErr w:type="gramStart"/>
      <w:r w:rsidR="001B6E7C" w:rsidRPr="00FA3872">
        <w:rPr>
          <w:rFonts w:asciiTheme="minorEastAsia" w:eastAsiaTheme="minorEastAsia" w:hAnsiTheme="minorEastAsia"/>
          <w:sz w:val="24"/>
          <w:szCs w:val="24"/>
        </w:rPr>
        <w:t>不</w:t>
      </w:r>
      <w:proofErr w:type="gramEnd"/>
      <w:r w:rsidR="001B6E7C" w:rsidRPr="00FA3872">
        <w:rPr>
          <w:rFonts w:asciiTheme="minorEastAsia" w:eastAsiaTheme="minorEastAsia" w:hAnsiTheme="minorEastAsia"/>
          <w:sz w:val="24"/>
          <w:szCs w:val="24"/>
        </w:rPr>
        <w:t>私自转让给其它单位或个人。</w:t>
      </w:r>
    </w:p>
    <w:p w14:paraId="6DD6A9CC" w14:textId="3BC3CDA0" w:rsidR="001B6E7C" w:rsidRPr="00FA3872" w:rsidRDefault="007D2962" w:rsidP="007D2962">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9</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为加强流向监控，使用剧毒化学品、易制毒化学品、爆炸品、易制</w:t>
      </w:r>
      <w:proofErr w:type="gramStart"/>
      <w:r w:rsidR="001B6E7C" w:rsidRPr="00FA3872">
        <w:rPr>
          <w:rFonts w:asciiTheme="minorEastAsia" w:eastAsiaTheme="minorEastAsia" w:hAnsiTheme="minorEastAsia"/>
          <w:sz w:val="24"/>
          <w:szCs w:val="24"/>
        </w:rPr>
        <w:t>爆</w:t>
      </w:r>
      <w:proofErr w:type="gramEnd"/>
      <w:r w:rsidR="001B6E7C" w:rsidRPr="00FA3872">
        <w:rPr>
          <w:rFonts w:asciiTheme="minorEastAsia" w:eastAsiaTheme="minorEastAsia" w:hAnsiTheme="minorEastAsia"/>
          <w:sz w:val="24"/>
          <w:szCs w:val="24"/>
        </w:rPr>
        <w:t>化学品应逐次记录备查。</w:t>
      </w:r>
    </w:p>
    <w:p w14:paraId="5F3CE494" w14:textId="049E2E61" w:rsidR="001B6E7C" w:rsidRDefault="001B6E7C" w:rsidP="000E007E">
      <w:pPr>
        <w:pStyle w:val="a9"/>
        <w:numPr>
          <w:ilvl w:val="0"/>
          <w:numId w:val="3"/>
        </w:numPr>
        <w:tabs>
          <w:tab w:val="left" w:pos="1226"/>
        </w:tabs>
        <w:spacing w:line="400" w:lineRule="exact"/>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禁止个人在互联网上发布危险化学品信息。</w:t>
      </w:r>
    </w:p>
    <w:p w14:paraId="3E19EA24" w14:textId="07B5400A" w:rsidR="001B6E7C" w:rsidRPr="00FA3872" w:rsidRDefault="00730E3F" w:rsidP="00730E3F">
      <w:pPr>
        <w:pStyle w:val="2"/>
        <w:spacing w:before="0" w:line="400" w:lineRule="exact"/>
        <w:ind w:right="0" w:firstLineChars="200" w:firstLine="482"/>
        <w:jc w:val="both"/>
        <w:rPr>
          <w:rFonts w:asciiTheme="minorEastAsia" w:eastAsiaTheme="minorEastAsia" w:hAnsiTheme="minorEastAsia"/>
          <w:sz w:val="24"/>
          <w:szCs w:val="24"/>
        </w:rPr>
      </w:pPr>
      <w:bookmarkStart w:id="79" w:name="_Toc68593966"/>
      <w:r>
        <w:rPr>
          <w:rFonts w:asciiTheme="minorEastAsia" w:eastAsiaTheme="minorEastAsia" w:hAnsiTheme="minorEastAsia" w:hint="eastAsia"/>
          <w:sz w:val="24"/>
          <w:szCs w:val="24"/>
        </w:rPr>
        <w:t>四、</w:t>
      </w:r>
      <w:r w:rsidR="001B6E7C" w:rsidRPr="00FA3872">
        <w:rPr>
          <w:rFonts w:asciiTheme="minorEastAsia" w:eastAsiaTheme="minorEastAsia" w:hAnsiTheme="minorEastAsia"/>
          <w:sz w:val="24"/>
          <w:szCs w:val="24"/>
        </w:rPr>
        <w:t>化学废弃物处置</w:t>
      </w:r>
      <w:bookmarkEnd w:id="79"/>
    </w:p>
    <w:p w14:paraId="033841E5" w14:textId="670160E0" w:rsidR="001B6E7C" w:rsidRPr="00FA3872" w:rsidRDefault="0006249F" w:rsidP="0006249F">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化学废弃物通常有毒、有害，处理不当就会污染环境甚至造成事故，应妥善</w:t>
      </w:r>
      <w:r w:rsidR="00D617E5">
        <w:rPr>
          <w:rFonts w:asciiTheme="minorEastAsia" w:eastAsiaTheme="minorEastAsia" w:hAnsiTheme="minorEastAsia" w:hint="eastAsia"/>
          <w:sz w:val="24"/>
          <w:szCs w:val="24"/>
        </w:rPr>
        <w:t>进行分类、</w:t>
      </w:r>
      <w:r w:rsidR="001B6E7C" w:rsidRPr="00FA3872">
        <w:rPr>
          <w:rFonts w:asciiTheme="minorEastAsia" w:eastAsiaTheme="minorEastAsia" w:hAnsiTheme="minorEastAsia"/>
          <w:sz w:val="24"/>
          <w:szCs w:val="24"/>
        </w:rPr>
        <w:t>收集和处置。</w:t>
      </w:r>
    </w:p>
    <w:p w14:paraId="63B93F73" w14:textId="1F12EA80" w:rsidR="001B6E7C" w:rsidRPr="00D617E5" w:rsidRDefault="00D617E5" w:rsidP="00D617E5">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2</w:t>
      </w:r>
      <w:r w:rsidR="0006249F">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实验垃圾需</w:t>
      </w:r>
      <w:r>
        <w:rPr>
          <w:rFonts w:asciiTheme="minorEastAsia" w:eastAsiaTheme="minorEastAsia" w:hAnsiTheme="minorEastAsia" w:hint="eastAsia"/>
          <w:sz w:val="24"/>
          <w:szCs w:val="24"/>
        </w:rPr>
        <w:t>专门收集和处理</w:t>
      </w:r>
      <w:r w:rsidR="001B6E7C" w:rsidRPr="00FA3872">
        <w:rPr>
          <w:rFonts w:asciiTheme="minorEastAsia" w:eastAsiaTheme="minorEastAsia" w:hAnsiTheme="minorEastAsia"/>
          <w:sz w:val="24"/>
          <w:szCs w:val="24"/>
        </w:rPr>
        <w:t>。实验垃圾是指实验过程中产生的、被化学药品沾染的各种垃圾物品，如使用过的一次性手套、一次性口罩、称量纸、粘有药品的卷纸、滤纸、枪头、吸管、针头、注射器、橡皮管、乳胶管、保鲜膜等。</w:t>
      </w:r>
      <w:r>
        <w:rPr>
          <w:rFonts w:asciiTheme="minorEastAsia" w:eastAsiaTheme="minorEastAsia" w:hAnsiTheme="minorEastAsia" w:hint="eastAsia"/>
          <w:sz w:val="24"/>
          <w:szCs w:val="24"/>
        </w:rPr>
        <w:t>其中</w:t>
      </w:r>
      <w:r w:rsidR="001B6E7C" w:rsidRPr="00D617E5">
        <w:rPr>
          <w:rFonts w:asciiTheme="minorEastAsia" w:eastAsiaTheme="minorEastAsia" w:hAnsiTheme="minorEastAsia"/>
          <w:sz w:val="24"/>
          <w:szCs w:val="24"/>
        </w:rPr>
        <w:t>尖锐的针头等物品应专门存放。被化学污染的塑料垃圾制品不得流入废品收购站。</w:t>
      </w:r>
    </w:p>
    <w:p w14:paraId="60866105" w14:textId="25FC2625" w:rsidR="001B6E7C" w:rsidRPr="00FA3872" w:rsidRDefault="00D617E5" w:rsidP="0006249F">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3</w:t>
      </w:r>
      <w:r w:rsidR="0006249F">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破损的玻璃仪器（试管、量筒、烧杯、烧瓶等）应专门存放，不得和上述实验垃圾混放。</w:t>
      </w:r>
    </w:p>
    <w:p w14:paraId="1E44E0B3" w14:textId="006A673B" w:rsidR="001B6E7C" w:rsidRPr="00FA3872" w:rsidRDefault="00D617E5" w:rsidP="0006249F">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4</w:t>
      </w:r>
      <w:r w:rsidR="0006249F">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废试剂瓶倒尽残液后应使用专用纸箱包装存放。</w:t>
      </w:r>
    </w:p>
    <w:p w14:paraId="536CF6D6" w14:textId="5D03D51D" w:rsidR="001B6E7C" w:rsidRPr="00FA3872" w:rsidRDefault="00D617E5" w:rsidP="0006249F">
      <w:pPr>
        <w:pStyle w:val="a9"/>
        <w:tabs>
          <w:tab w:val="left" w:pos="1087"/>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5</w:t>
      </w:r>
      <w:r w:rsidR="0006249F">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化学实验废液不得倒入下水道。一般化学废液遵循兼容相存的原则，用小口带螺纹盖子的25L白色塑料方桶分类收集，做好标识。桶口应密封良好，不能有破损。收集废液后应随时盖紧盖子（</w:t>
      </w:r>
      <w:proofErr w:type="gramStart"/>
      <w:r w:rsidR="001B6E7C" w:rsidRPr="00FA3872">
        <w:rPr>
          <w:rFonts w:asciiTheme="minorEastAsia" w:eastAsiaTheme="minorEastAsia" w:hAnsiTheme="minorEastAsia"/>
          <w:sz w:val="24"/>
          <w:szCs w:val="24"/>
        </w:rPr>
        <w:t>含内盖</w:t>
      </w:r>
      <w:proofErr w:type="gramEnd"/>
      <w:r w:rsidR="001B6E7C" w:rsidRPr="00FA3872">
        <w:rPr>
          <w:rFonts w:asciiTheme="minorEastAsia" w:eastAsiaTheme="minorEastAsia" w:hAnsiTheme="minorEastAsia"/>
          <w:sz w:val="24"/>
          <w:szCs w:val="24"/>
        </w:rPr>
        <w:t>），存放位置要阴凉并远离热源、火源。废液桶盛放不得超过最大容量的80%。</w:t>
      </w:r>
    </w:p>
    <w:p w14:paraId="16465858" w14:textId="4558A807" w:rsidR="001B6E7C" w:rsidRPr="00FA3872" w:rsidRDefault="00D617E5" w:rsidP="0006249F">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6</w:t>
      </w:r>
      <w:r w:rsidR="0006249F">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运送实验废物时，至少需两人同行，并穿着实验服，佩戴口罩和手套，做好防护。</w:t>
      </w:r>
    </w:p>
    <w:p w14:paraId="23B7F153" w14:textId="3EA7EEFF" w:rsidR="001B6E7C" w:rsidRPr="00FA3872" w:rsidRDefault="00D617E5" w:rsidP="0006249F">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7</w:t>
      </w:r>
      <w:r w:rsidR="0006249F">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含卤素的有机废液、含汞的无机废液、含砷的无机废液和</w:t>
      </w:r>
      <w:proofErr w:type="gramStart"/>
      <w:r w:rsidR="001B6E7C" w:rsidRPr="00FA3872">
        <w:rPr>
          <w:rFonts w:asciiTheme="minorEastAsia" w:eastAsiaTheme="minorEastAsia" w:hAnsiTheme="minorEastAsia"/>
          <w:sz w:val="24"/>
          <w:szCs w:val="24"/>
        </w:rPr>
        <w:t>含一般</w:t>
      </w:r>
      <w:proofErr w:type="gramEnd"/>
      <w:r w:rsidR="001B6E7C" w:rsidRPr="00FA3872">
        <w:rPr>
          <w:rFonts w:asciiTheme="minorEastAsia" w:eastAsiaTheme="minorEastAsia" w:hAnsiTheme="minorEastAsia"/>
          <w:sz w:val="24"/>
          <w:szCs w:val="24"/>
        </w:rPr>
        <w:t>重金属的无机废液应单独收集，不可与其它废液混存。</w:t>
      </w:r>
    </w:p>
    <w:p w14:paraId="62B1D052" w14:textId="5048403B" w:rsidR="001B6E7C" w:rsidRPr="00FA3872" w:rsidRDefault="00D617E5" w:rsidP="0006249F">
      <w:pPr>
        <w:pStyle w:val="a9"/>
        <w:tabs>
          <w:tab w:val="left" w:pos="1084"/>
        </w:tabs>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8</w:t>
      </w:r>
      <w:r w:rsidR="0006249F">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使用剧毒</w:t>
      </w:r>
      <w:proofErr w:type="gramStart"/>
      <w:r w:rsidR="001B6E7C" w:rsidRPr="00FA3872">
        <w:rPr>
          <w:rFonts w:asciiTheme="minorEastAsia" w:eastAsiaTheme="minorEastAsia" w:hAnsiTheme="minorEastAsia"/>
          <w:sz w:val="24"/>
          <w:szCs w:val="24"/>
        </w:rPr>
        <w:t>品产生</w:t>
      </w:r>
      <w:proofErr w:type="gramEnd"/>
      <w:r w:rsidR="001B6E7C" w:rsidRPr="00FA3872">
        <w:rPr>
          <w:rFonts w:asciiTheme="minorEastAsia" w:eastAsiaTheme="minorEastAsia" w:hAnsiTheme="minorEastAsia"/>
          <w:sz w:val="24"/>
          <w:szCs w:val="24"/>
        </w:rPr>
        <w:t>的残留物和剩余物应作无害化处理，不允许随意排放。</w:t>
      </w:r>
    </w:p>
    <w:p w14:paraId="5A91CB74" w14:textId="77777777" w:rsidR="001B6E7C" w:rsidRPr="00FA3872" w:rsidRDefault="001B6E7C" w:rsidP="00FA3872">
      <w:pPr>
        <w:pStyle w:val="2"/>
        <w:spacing w:before="0" w:line="400" w:lineRule="exact"/>
        <w:ind w:right="0" w:firstLineChars="200" w:firstLine="482"/>
        <w:jc w:val="both"/>
        <w:rPr>
          <w:rFonts w:asciiTheme="minorEastAsia" w:eastAsiaTheme="minorEastAsia" w:hAnsiTheme="minorEastAsia"/>
          <w:sz w:val="24"/>
          <w:szCs w:val="24"/>
        </w:rPr>
      </w:pPr>
      <w:bookmarkStart w:id="80" w:name="_Toc68593967"/>
      <w:r w:rsidRPr="00FA3872">
        <w:rPr>
          <w:rFonts w:asciiTheme="minorEastAsia" w:eastAsiaTheme="minorEastAsia" w:hAnsiTheme="minorEastAsia"/>
          <w:sz w:val="24"/>
          <w:szCs w:val="24"/>
        </w:rPr>
        <w:t>五、应急救援</w:t>
      </w:r>
      <w:bookmarkEnd w:id="80"/>
    </w:p>
    <w:p w14:paraId="26371009" w14:textId="77777777"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发生化学安全事故，应立即报告老师，并积极采取措施进行应急救援，然后送医院治疗。</w:t>
      </w:r>
    </w:p>
    <w:p w14:paraId="296EFC84" w14:textId="1F21A638" w:rsidR="001B6E7C" w:rsidRPr="00FA3872" w:rsidRDefault="00046205" w:rsidP="00046205">
      <w:pPr>
        <w:pStyle w:val="3"/>
        <w:tabs>
          <w:tab w:val="left" w:pos="1087"/>
        </w:tabs>
        <w:spacing w:line="400" w:lineRule="exact"/>
        <w:ind w:left="482" w:firstLine="0"/>
        <w:jc w:val="both"/>
        <w:rPr>
          <w:rFonts w:asciiTheme="minorEastAsia" w:eastAsiaTheme="minorEastAsia" w:hAnsiTheme="minorEastAsia"/>
          <w:sz w:val="24"/>
          <w:szCs w:val="24"/>
        </w:rPr>
      </w:pPr>
      <w:bookmarkStart w:id="81" w:name="_Toc68593968"/>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化学烧灼伤</w:t>
      </w:r>
      <w:bookmarkEnd w:id="81"/>
    </w:p>
    <w:p w14:paraId="686C1415" w14:textId="42488DC6" w:rsidR="001B6E7C" w:rsidRPr="00FA3872" w:rsidRDefault="001B6E7C" w:rsidP="00BE0411">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应立即脱去沾染化学品的衣物，迅速用大量清水长时间冲洗，避免扩大烧伤面。烧伤面较小时，可先用冷水冲洗 30 分钟左右，再涂抹烧伤膏；当烧伤面积较大时，可用冷水浸湿的干净衣物（或纱布、毛巾、被单）敷在创面上，然后就医。处理时，应尽可能保持水疱皮的完整性，</w:t>
      </w:r>
      <w:r w:rsidR="006A5C8D">
        <w:rPr>
          <w:rFonts w:asciiTheme="minorEastAsia" w:eastAsiaTheme="minorEastAsia" w:hAnsiTheme="minorEastAsia"/>
          <w:sz w:val="24"/>
          <w:szCs w:val="24"/>
        </w:rPr>
        <w:t>不得</w:t>
      </w:r>
      <w:r w:rsidRPr="00FA3872">
        <w:rPr>
          <w:rFonts w:asciiTheme="minorEastAsia" w:eastAsiaTheme="minorEastAsia" w:hAnsiTheme="minorEastAsia"/>
          <w:sz w:val="24"/>
          <w:szCs w:val="24"/>
        </w:rPr>
        <w:t>撕去受损的皮肤，切勿涂抹有色药物或其它物质（如红汞、牙膏等）</w:t>
      </w:r>
      <w:r w:rsidR="00BE7B62">
        <w:rPr>
          <w:rFonts w:asciiTheme="minorEastAsia" w:eastAsiaTheme="minorEastAsia" w:hAnsiTheme="minorEastAsia" w:hint="eastAsia"/>
          <w:sz w:val="24"/>
          <w:szCs w:val="24"/>
        </w:rPr>
        <w:t>，</w:t>
      </w:r>
      <w:r w:rsidRPr="00FA3872">
        <w:rPr>
          <w:rFonts w:asciiTheme="minorEastAsia" w:eastAsiaTheme="minorEastAsia" w:hAnsiTheme="minorEastAsia"/>
          <w:sz w:val="24"/>
          <w:szCs w:val="24"/>
        </w:rPr>
        <w:t>以免影响对创面深度的判断和处理。</w:t>
      </w:r>
    </w:p>
    <w:p w14:paraId="154B662A" w14:textId="36B77545" w:rsidR="001B6E7C" w:rsidRPr="00FA3872" w:rsidRDefault="00046205" w:rsidP="00046205">
      <w:pPr>
        <w:pStyle w:val="3"/>
        <w:tabs>
          <w:tab w:val="left" w:pos="1082"/>
        </w:tabs>
        <w:spacing w:line="400" w:lineRule="exact"/>
        <w:ind w:left="482" w:firstLine="0"/>
        <w:jc w:val="both"/>
        <w:rPr>
          <w:rFonts w:asciiTheme="minorEastAsia" w:eastAsiaTheme="minorEastAsia" w:hAnsiTheme="minorEastAsia"/>
          <w:sz w:val="24"/>
          <w:szCs w:val="24"/>
        </w:rPr>
      </w:pPr>
      <w:bookmarkStart w:id="82" w:name="_Toc68593969"/>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化学腐蚀</w:t>
      </w:r>
      <w:bookmarkEnd w:id="82"/>
    </w:p>
    <w:p w14:paraId="089B0864" w14:textId="7EA28DB1"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应迅速除去被污染衣服，必要时可以用剪刀将衣服剪开，及时用大量清水（紧急喷淋器冲洗15分钟）冲洗或用合适的溶剂、溶液洗涤受伤面。保持创伤面的洁净，以待医务人员治疗。</w:t>
      </w:r>
      <w:proofErr w:type="gramStart"/>
      <w:r w:rsidRPr="00FA3872">
        <w:rPr>
          <w:rFonts w:asciiTheme="minorEastAsia" w:eastAsiaTheme="minorEastAsia" w:hAnsiTheme="minorEastAsia"/>
          <w:sz w:val="24"/>
          <w:szCs w:val="24"/>
        </w:rPr>
        <w:t>若溅入眼</w:t>
      </w:r>
      <w:proofErr w:type="gramEnd"/>
      <w:r w:rsidRPr="00FA3872">
        <w:rPr>
          <w:rFonts w:asciiTheme="minorEastAsia" w:eastAsiaTheme="minorEastAsia" w:hAnsiTheme="minorEastAsia"/>
          <w:sz w:val="24"/>
          <w:szCs w:val="24"/>
        </w:rPr>
        <w:t>内，应立即用细水长时间（</w:t>
      </w:r>
      <w:proofErr w:type="gramStart"/>
      <w:r w:rsidRPr="00FA3872">
        <w:rPr>
          <w:rFonts w:asciiTheme="minorEastAsia" w:eastAsiaTheme="minorEastAsia" w:hAnsiTheme="minorEastAsia"/>
          <w:sz w:val="24"/>
          <w:szCs w:val="24"/>
        </w:rPr>
        <w:t>洗眼器冲洗</w:t>
      </w:r>
      <w:proofErr w:type="gramEnd"/>
      <w:r w:rsidRPr="00FA3872">
        <w:rPr>
          <w:rFonts w:asciiTheme="minorEastAsia" w:eastAsiaTheme="minorEastAsia" w:hAnsiTheme="minorEastAsia"/>
          <w:sz w:val="24"/>
          <w:szCs w:val="24"/>
        </w:rPr>
        <w:t>10-15分钟）冲洗；</w:t>
      </w:r>
      <w:proofErr w:type="gramStart"/>
      <w:r w:rsidRPr="00FA3872">
        <w:rPr>
          <w:rFonts w:asciiTheme="minorEastAsia" w:eastAsiaTheme="minorEastAsia" w:hAnsiTheme="minorEastAsia"/>
          <w:sz w:val="24"/>
          <w:szCs w:val="24"/>
        </w:rPr>
        <w:t>如果只溅入</w:t>
      </w:r>
      <w:proofErr w:type="gramEnd"/>
      <w:r w:rsidRPr="00FA3872">
        <w:rPr>
          <w:rFonts w:asciiTheme="minorEastAsia" w:eastAsiaTheme="minorEastAsia" w:hAnsiTheme="minorEastAsia"/>
          <w:sz w:val="24"/>
          <w:szCs w:val="24"/>
        </w:rPr>
        <w:t>单侧眼睛，冲洗时水流应避免流经未</w:t>
      </w:r>
      <w:r w:rsidRPr="00FA3872">
        <w:rPr>
          <w:rFonts w:asciiTheme="minorEastAsia" w:eastAsiaTheme="minorEastAsia" w:hAnsiTheme="minorEastAsia"/>
          <w:w w:val="105"/>
          <w:sz w:val="24"/>
          <w:szCs w:val="24"/>
        </w:rPr>
        <w:t>受损的眼睛。经过紧急处置后，马上到医院进行治疗。</w:t>
      </w:r>
    </w:p>
    <w:p w14:paraId="3E9DA178" w14:textId="17A911A0" w:rsidR="001B6E7C" w:rsidRPr="00FA3872" w:rsidRDefault="00046205" w:rsidP="00046205">
      <w:pPr>
        <w:pStyle w:val="3"/>
        <w:tabs>
          <w:tab w:val="left" w:pos="1084"/>
        </w:tabs>
        <w:spacing w:line="400" w:lineRule="exact"/>
        <w:ind w:left="482" w:firstLine="0"/>
        <w:jc w:val="both"/>
        <w:rPr>
          <w:rFonts w:asciiTheme="minorEastAsia" w:eastAsiaTheme="minorEastAsia" w:hAnsiTheme="minorEastAsia"/>
          <w:sz w:val="24"/>
          <w:szCs w:val="24"/>
        </w:rPr>
      </w:pPr>
      <w:bookmarkStart w:id="83" w:name="_Toc68593970"/>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化学冻伤</w:t>
      </w:r>
      <w:bookmarkEnd w:id="83"/>
    </w:p>
    <w:p w14:paraId="40485AD3" w14:textId="3D22CA38"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应迅速脱离低温环境和冰冻物体，用40℃左右温水将冰冻融化后将衣物脱下或剪开，然后对冻伤部位进行复温，并尽快就医。</w:t>
      </w:r>
    </w:p>
    <w:p w14:paraId="32D12F83" w14:textId="00D9F04E" w:rsidR="001B6E7C" w:rsidRPr="00FA3872" w:rsidRDefault="00046205" w:rsidP="00046205">
      <w:pPr>
        <w:pStyle w:val="3"/>
        <w:tabs>
          <w:tab w:val="left" w:pos="1087"/>
        </w:tabs>
        <w:spacing w:line="400" w:lineRule="exact"/>
        <w:ind w:left="482" w:firstLine="0"/>
        <w:jc w:val="both"/>
        <w:rPr>
          <w:rFonts w:asciiTheme="minorEastAsia" w:eastAsiaTheme="minorEastAsia" w:hAnsiTheme="minorEastAsia"/>
          <w:sz w:val="24"/>
          <w:szCs w:val="24"/>
        </w:rPr>
      </w:pPr>
      <w:bookmarkStart w:id="84" w:name="_Toc68593971"/>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吸入化学品中毒</w:t>
      </w:r>
      <w:bookmarkEnd w:id="84"/>
    </w:p>
    <w:p w14:paraId="1E188CC8" w14:textId="785F880F" w:rsidR="001B6E7C" w:rsidRPr="00FA3872" w:rsidRDefault="00046205" w:rsidP="00046205">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采取果断措施切断毒源（如关闭管道阀门、堵塞泄漏的设备等），并打开门、窗，降低毒物浓度。</w:t>
      </w:r>
    </w:p>
    <w:p w14:paraId="569C5662" w14:textId="4E209F49" w:rsidR="001B6E7C" w:rsidRPr="00FA3872" w:rsidRDefault="00046205" w:rsidP="00046205">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迅速将伤员救离现场，搬至空气新鲜、流通的地方，松开领口、紧身衣服和腰带，以利呼吸畅通，使毒物尽快排出。</w:t>
      </w:r>
    </w:p>
    <w:p w14:paraId="46AAD8E6" w14:textId="56F8FDBC" w:rsidR="001B6E7C" w:rsidRPr="00FA3872" w:rsidRDefault="00046205" w:rsidP="00046205">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对心跳、呼吸停止者，</w:t>
      </w:r>
      <w:proofErr w:type="gramStart"/>
      <w:r w:rsidR="001B6E7C" w:rsidRPr="00FA3872">
        <w:rPr>
          <w:rFonts w:asciiTheme="minorEastAsia" w:eastAsiaTheme="minorEastAsia" w:hAnsiTheme="minorEastAsia"/>
          <w:sz w:val="24"/>
          <w:szCs w:val="24"/>
        </w:rPr>
        <w:t>应现场</w:t>
      </w:r>
      <w:proofErr w:type="gramEnd"/>
      <w:r w:rsidR="001B6E7C" w:rsidRPr="00FA3872">
        <w:rPr>
          <w:rFonts w:asciiTheme="minorEastAsia" w:eastAsiaTheme="minorEastAsia" w:hAnsiTheme="minorEastAsia"/>
          <w:sz w:val="24"/>
          <w:szCs w:val="24"/>
        </w:rPr>
        <w:t>进行人工呼吸和胸外心脏按压，同时拨打120求救。</w:t>
      </w:r>
    </w:p>
    <w:p w14:paraId="234FCD97" w14:textId="76F8CC46" w:rsidR="001B6E7C" w:rsidRPr="00FA3872" w:rsidRDefault="00046205" w:rsidP="00046205">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救护者在进入毒区抢救之前，应佩戴好防护面具和防护服。</w:t>
      </w:r>
    </w:p>
    <w:p w14:paraId="478EF21F" w14:textId="370F6587" w:rsidR="001B6E7C" w:rsidRPr="00FA3872" w:rsidRDefault="00046205" w:rsidP="00046205">
      <w:pPr>
        <w:pStyle w:val="3"/>
        <w:tabs>
          <w:tab w:val="left" w:pos="1084"/>
        </w:tabs>
        <w:spacing w:line="400" w:lineRule="exact"/>
        <w:ind w:left="482" w:firstLine="0"/>
        <w:jc w:val="both"/>
        <w:rPr>
          <w:rFonts w:asciiTheme="minorEastAsia" w:eastAsiaTheme="minorEastAsia" w:hAnsiTheme="minorEastAsia"/>
          <w:sz w:val="24"/>
          <w:szCs w:val="24"/>
        </w:rPr>
      </w:pPr>
      <w:bookmarkStart w:id="85" w:name="_Toc68593972"/>
      <w:r>
        <w:rPr>
          <w:rFonts w:asciiTheme="minorEastAsia" w:eastAsiaTheme="minorEastAsia" w:hAnsiTheme="minorEastAsia" w:hint="eastAsia"/>
          <w:sz w:val="24"/>
          <w:szCs w:val="24"/>
        </w:rPr>
        <w:t>5</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误食化学品中毒</w:t>
      </w:r>
      <w:bookmarkEnd w:id="85"/>
    </w:p>
    <w:p w14:paraId="51EB680D" w14:textId="5DE0D3B1" w:rsidR="001B6E7C" w:rsidRPr="00FA3872" w:rsidRDefault="00046205" w:rsidP="00046205">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误食一般化学品。可立即吞服牛奶、淀粉、水等，</w:t>
      </w:r>
      <w:proofErr w:type="gramStart"/>
      <w:r w:rsidR="001B6E7C" w:rsidRPr="00FA3872">
        <w:rPr>
          <w:rFonts w:asciiTheme="minorEastAsia" w:eastAsiaTheme="minorEastAsia" w:hAnsiTheme="minorEastAsia"/>
          <w:sz w:val="24"/>
          <w:szCs w:val="24"/>
        </w:rPr>
        <w:t>引吐或</w:t>
      </w:r>
      <w:proofErr w:type="gramEnd"/>
      <w:r w:rsidR="001B6E7C" w:rsidRPr="00FA3872">
        <w:rPr>
          <w:rFonts w:asciiTheme="minorEastAsia" w:eastAsiaTheme="minorEastAsia" w:hAnsiTheme="minorEastAsia"/>
          <w:sz w:val="24"/>
          <w:szCs w:val="24"/>
        </w:rPr>
        <w:t>导泻，</w:t>
      </w:r>
      <w:r w:rsidR="00E64445">
        <w:rPr>
          <w:rFonts w:asciiTheme="minorEastAsia" w:eastAsiaTheme="minorEastAsia" w:hAnsiTheme="minorEastAsia" w:hint="eastAsia"/>
          <w:sz w:val="24"/>
          <w:szCs w:val="24"/>
        </w:rPr>
        <w:t>并</w:t>
      </w:r>
      <w:r w:rsidR="001B6E7C" w:rsidRPr="00FA3872">
        <w:rPr>
          <w:rFonts w:asciiTheme="minorEastAsia" w:eastAsiaTheme="minorEastAsia" w:hAnsiTheme="minorEastAsia"/>
          <w:sz w:val="24"/>
          <w:szCs w:val="24"/>
        </w:rPr>
        <w:t>迅速送医院治疗。</w:t>
      </w:r>
    </w:p>
    <w:p w14:paraId="4F039DED" w14:textId="16C3A4BE" w:rsidR="001B6E7C" w:rsidRPr="00FA3872" w:rsidRDefault="00046205" w:rsidP="00046205">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误食强酸。立刻饮服牛奶、水等，迅速稀释毒物，再服食10多个打溶的蛋做缓和剂，同时迅速送医院治疗。急救时，</w:t>
      </w:r>
      <w:r w:rsidR="006A5C8D">
        <w:rPr>
          <w:rFonts w:asciiTheme="minorEastAsia" w:eastAsiaTheme="minorEastAsia" w:hAnsiTheme="minorEastAsia"/>
          <w:sz w:val="24"/>
          <w:szCs w:val="24"/>
        </w:rPr>
        <w:t>不得</w:t>
      </w:r>
      <w:r w:rsidR="001B6E7C" w:rsidRPr="00FA3872">
        <w:rPr>
          <w:rFonts w:asciiTheme="minorEastAsia" w:eastAsiaTheme="minorEastAsia" w:hAnsiTheme="minorEastAsia"/>
          <w:sz w:val="24"/>
          <w:szCs w:val="24"/>
        </w:rPr>
        <w:t>随意催吐、洗胃。</w:t>
      </w:r>
    </w:p>
    <w:p w14:paraId="58CE79D1" w14:textId="428EB1B0" w:rsidR="001B6E7C" w:rsidRPr="00FA3872" w:rsidRDefault="00046205" w:rsidP="00046205">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误食强碱。立即饮服500毫升食用醋稀释液（1份醋加</w:t>
      </w:r>
      <w:r w:rsidR="001B6E7C" w:rsidRPr="00046205">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份水），或鲜橘子汁将其稀释，再服食蛋清、牛奶等，同时迅速送医院治疗。急救时，</w:t>
      </w:r>
      <w:r w:rsidR="006A5C8D">
        <w:rPr>
          <w:rFonts w:asciiTheme="minorEastAsia" w:eastAsiaTheme="minorEastAsia" w:hAnsiTheme="minorEastAsia"/>
          <w:sz w:val="24"/>
          <w:szCs w:val="24"/>
        </w:rPr>
        <w:t>不得</w:t>
      </w:r>
      <w:r w:rsidR="001B6E7C" w:rsidRPr="00FA3872">
        <w:rPr>
          <w:rFonts w:asciiTheme="minorEastAsia" w:eastAsiaTheme="minorEastAsia" w:hAnsiTheme="minorEastAsia"/>
          <w:sz w:val="24"/>
          <w:szCs w:val="24"/>
        </w:rPr>
        <w:t>随意催吐、洗胃。</w:t>
      </w:r>
    </w:p>
    <w:p w14:paraId="04243646" w14:textId="67831EB4" w:rsidR="001B6E7C" w:rsidRPr="00FA3872" w:rsidRDefault="00046205" w:rsidP="00046205">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误食农药。对于有机氯中毒，应立即催吐、洗胃，</w:t>
      </w:r>
      <w:r w:rsidR="001B6E7C" w:rsidRPr="00046205">
        <w:rPr>
          <w:rFonts w:asciiTheme="minorEastAsia" w:eastAsiaTheme="minorEastAsia" w:hAnsiTheme="minorEastAsia"/>
          <w:sz w:val="24"/>
          <w:szCs w:val="24"/>
        </w:rPr>
        <w:t>可用 1-5%碳酸氢钠溶液或温水洗胃，随后灌入60毫升50%</w:t>
      </w:r>
      <w:r w:rsidR="001B6E7C" w:rsidRPr="00FA3872">
        <w:rPr>
          <w:rFonts w:asciiTheme="minorEastAsia" w:eastAsiaTheme="minorEastAsia" w:hAnsiTheme="minorEastAsia"/>
          <w:sz w:val="24"/>
          <w:szCs w:val="24"/>
        </w:rPr>
        <w:t>硫酸镁溶液，同时迅速送医院治疗。对于有机磷中毒，一般可用1%食盐水或1-2%碳酸氢钠溶液洗胃，同时迅速送医院治疗。</w:t>
      </w:r>
    </w:p>
    <w:p w14:paraId="7C42CBC1" w14:textId="3898A298" w:rsidR="001B6E7C" w:rsidRPr="00FA3872" w:rsidRDefault="00DA182A" w:rsidP="00DA182A">
      <w:pPr>
        <w:pStyle w:val="3"/>
        <w:tabs>
          <w:tab w:val="left" w:pos="1087"/>
        </w:tabs>
        <w:spacing w:line="400" w:lineRule="exact"/>
        <w:ind w:left="482" w:firstLine="0"/>
        <w:jc w:val="both"/>
        <w:rPr>
          <w:rFonts w:asciiTheme="minorEastAsia" w:eastAsiaTheme="minorEastAsia" w:hAnsiTheme="minorEastAsia"/>
          <w:sz w:val="24"/>
          <w:szCs w:val="24"/>
        </w:rPr>
      </w:pPr>
      <w:bookmarkStart w:id="86" w:name="_Toc68593973"/>
      <w:r>
        <w:rPr>
          <w:rFonts w:asciiTheme="minorEastAsia" w:eastAsiaTheme="minorEastAsia" w:hAnsiTheme="minorEastAsia" w:hint="eastAsia"/>
          <w:sz w:val="24"/>
          <w:szCs w:val="24"/>
        </w:rPr>
        <w:t>6</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气体爆炸</w:t>
      </w:r>
      <w:bookmarkEnd w:id="86"/>
    </w:p>
    <w:p w14:paraId="298FB163" w14:textId="77777777"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应立即切断电源和气源、疏散人员、转移其它易爆品，拨打火警电话报警。</w:t>
      </w:r>
    </w:p>
    <w:p w14:paraId="6EBB3C9B" w14:textId="57C851D9" w:rsidR="001B6E7C" w:rsidRPr="007F6D00" w:rsidRDefault="001B6E7C" w:rsidP="007F6D00">
      <w:pPr>
        <w:pStyle w:val="1"/>
        <w:tabs>
          <w:tab w:val="left" w:pos="640"/>
        </w:tabs>
        <w:spacing w:before="0" w:line="400" w:lineRule="exact"/>
        <w:ind w:right="0"/>
        <w:rPr>
          <w:rFonts w:asciiTheme="minorEastAsia" w:eastAsiaTheme="minorEastAsia" w:hAnsiTheme="minorEastAsia"/>
          <w:sz w:val="28"/>
          <w:szCs w:val="28"/>
        </w:rPr>
      </w:pPr>
      <w:bookmarkStart w:id="87" w:name="第五章_生物安全"/>
      <w:bookmarkStart w:id="88" w:name="_Toc68593974"/>
      <w:bookmarkEnd w:id="87"/>
      <w:r w:rsidRPr="007F6D00">
        <w:rPr>
          <w:rFonts w:asciiTheme="minorEastAsia" w:eastAsiaTheme="minorEastAsia" w:hAnsiTheme="minorEastAsia"/>
          <w:sz w:val="28"/>
          <w:szCs w:val="28"/>
        </w:rPr>
        <w:t>第五章 生物安全</w:t>
      </w:r>
      <w:bookmarkEnd w:id="88"/>
    </w:p>
    <w:p w14:paraId="2010E7B8" w14:textId="1BDD8B92" w:rsidR="001B6E7C" w:rsidRPr="00FA3872" w:rsidRDefault="001B6E7C" w:rsidP="000E007E">
      <w:pPr>
        <w:pStyle w:val="2"/>
        <w:numPr>
          <w:ilvl w:val="0"/>
          <w:numId w:val="1"/>
        </w:numPr>
        <w:spacing w:before="0" w:line="400" w:lineRule="exact"/>
        <w:ind w:right="0"/>
        <w:jc w:val="both"/>
        <w:rPr>
          <w:rFonts w:asciiTheme="minorEastAsia" w:eastAsiaTheme="minorEastAsia" w:hAnsiTheme="minorEastAsia"/>
          <w:sz w:val="24"/>
          <w:szCs w:val="24"/>
        </w:rPr>
      </w:pPr>
      <w:bookmarkStart w:id="89" w:name="_Toc68593975"/>
      <w:r w:rsidRPr="00FA3872">
        <w:rPr>
          <w:rFonts w:asciiTheme="minorEastAsia" w:eastAsiaTheme="minorEastAsia" w:hAnsiTheme="minorEastAsia"/>
          <w:sz w:val="24"/>
          <w:szCs w:val="24"/>
        </w:rPr>
        <w:t>进入规定</w:t>
      </w:r>
      <w:bookmarkEnd w:id="89"/>
    </w:p>
    <w:p w14:paraId="4396366A" w14:textId="025E1B6D" w:rsidR="001B6E7C" w:rsidRPr="00FA3872"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在处理危险度2级或更高危险度级别的微生物时，在实验室门上应标有国际通用的生物危害警告标志。</w:t>
      </w:r>
    </w:p>
    <w:p w14:paraId="74B25FAA" w14:textId="64749701" w:rsidR="001B6E7C" w:rsidRPr="00FA3872"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B77351" w:rsidRPr="00B77351">
        <w:rPr>
          <w:rFonts w:asciiTheme="minorEastAsia" w:eastAsiaTheme="minorEastAsia" w:hAnsiTheme="minorEastAsia"/>
          <w:sz w:val="24"/>
          <w:szCs w:val="24"/>
        </w:rPr>
        <w:t xml:space="preserve"> </w:t>
      </w:r>
      <w:r w:rsidR="00B77351" w:rsidRPr="00FA3872">
        <w:rPr>
          <w:rFonts w:asciiTheme="minorEastAsia" w:eastAsiaTheme="minorEastAsia" w:hAnsiTheme="minorEastAsia"/>
          <w:sz w:val="24"/>
          <w:szCs w:val="24"/>
        </w:rPr>
        <w:t>实验室的门应保持关闭</w:t>
      </w:r>
      <w:r w:rsidR="00B77351">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只有经批准的人员方可进入实验室</w:t>
      </w:r>
      <w:r w:rsidR="00B77351">
        <w:rPr>
          <w:rFonts w:asciiTheme="minorEastAsia" w:eastAsiaTheme="minorEastAsia" w:hAnsiTheme="minorEastAsia" w:hint="eastAsia"/>
          <w:sz w:val="24"/>
          <w:szCs w:val="24"/>
        </w:rPr>
        <w:t>，</w:t>
      </w:r>
      <w:r w:rsidR="00B77351" w:rsidRPr="00FA3872">
        <w:rPr>
          <w:rFonts w:asciiTheme="minorEastAsia" w:eastAsiaTheme="minorEastAsia" w:hAnsiTheme="minorEastAsia"/>
          <w:sz w:val="24"/>
          <w:szCs w:val="24"/>
        </w:rPr>
        <w:t>儿童不允许进入实验室。</w:t>
      </w:r>
    </w:p>
    <w:p w14:paraId="01C6A5AF" w14:textId="7CFD9B94" w:rsidR="001B6E7C" w:rsidRPr="00FA3872" w:rsidRDefault="00B77351"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3</w:t>
      </w:r>
      <w:r w:rsidR="00DA182A">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进入动物房应当经过特别批准。</w:t>
      </w:r>
    </w:p>
    <w:p w14:paraId="3CCEE552" w14:textId="33FB5ED8" w:rsidR="001B6E7C" w:rsidRPr="00FA3872" w:rsidRDefault="00B77351"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4</w:t>
      </w:r>
      <w:r w:rsidR="00DA182A">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与实验室工作无关的动物不得带入实验室。</w:t>
      </w:r>
    </w:p>
    <w:p w14:paraId="68403DDA" w14:textId="561625AE" w:rsidR="001B6E7C" w:rsidRPr="00FA3872" w:rsidRDefault="001B6E7C" w:rsidP="000E007E">
      <w:pPr>
        <w:pStyle w:val="2"/>
        <w:numPr>
          <w:ilvl w:val="0"/>
          <w:numId w:val="2"/>
        </w:numPr>
        <w:spacing w:before="0" w:line="400" w:lineRule="exact"/>
        <w:ind w:right="0"/>
        <w:jc w:val="both"/>
        <w:rPr>
          <w:rFonts w:asciiTheme="minorEastAsia" w:eastAsiaTheme="minorEastAsia" w:hAnsiTheme="minorEastAsia"/>
          <w:sz w:val="24"/>
          <w:szCs w:val="24"/>
        </w:rPr>
      </w:pPr>
      <w:bookmarkStart w:id="90" w:name="_Toc68593976"/>
      <w:r w:rsidRPr="00FA3872">
        <w:rPr>
          <w:rFonts w:asciiTheme="minorEastAsia" w:eastAsiaTheme="minorEastAsia" w:hAnsiTheme="minorEastAsia"/>
          <w:sz w:val="24"/>
          <w:szCs w:val="24"/>
        </w:rPr>
        <w:t>人员防护</w:t>
      </w:r>
      <w:bookmarkEnd w:id="90"/>
    </w:p>
    <w:p w14:paraId="0391B47B" w14:textId="3420F2EE" w:rsidR="001B6E7C" w:rsidRPr="00FA3872"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在实验室工作时，应穿着连体衣、隔离服或工作服。</w:t>
      </w:r>
    </w:p>
    <w:p w14:paraId="07C595D3" w14:textId="4AC7203A" w:rsidR="001B6E7C" w:rsidRPr="00FA3872"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进行可能直接或意外接触到血液、体液以及其他具有潜在感染性的材料或感染性动物的操作时，应戴上合适的手套</w:t>
      </w:r>
      <w:r w:rsidR="00B77351">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手套用完后，应先消毒再摘除，随后洗手</w:t>
      </w:r>
      <w:r w:rsidR="00B77351">
        <w:rPr>
          <w:rFonts w:asciiTheme="minorEastAsia" w:eastAsiaTheme="minorEastAsia" w:hAnsiTheme="minorEastAsia" w:hint="eastAsia"/>
          <w:sz w:val="24"/>
          <w:szCs w:val="24"/>
        </w:rPr>
        <w:t>。</w:t>
      </w:r>
    </w:p>
    <w:p w14:paraId="7EF15CC7" w14:textId="1E62A59D" w:rsidR="001B6E7C" w:rsidRPr="00DA182A"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处理感染性实验材料和动物后，以及离开实验室前，都应洗手。</w:t>
      </w:r>
    </w:p>
    <w:p w14:paraId="0C81294B" w14:textId="24FB91CE" w:rsidR="001B6E7C" w:rsidRPr="00FA3872"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为了防止眼睛或面部受到泼溅物、碰撞物或人工紫外线辐射的伤害，应戴安全眼镜、面罩或其他防护设备。</w:t>
      </w:r>
    </w:p>
    <w:p w14:paraId="5219E468" w14:textId="60EF4A67" w:rsidR="001B6E7C" w:rsidRPr="00FA3872"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严禁穿着实验室防护服离开实验室，如就餐或去办公室、休息室和卫生间等。</w:t>
      </w:r>
    </w:p>
    <w:p w14:paraId="465C5288" w14:textId="57062CFB" w:rsidR="001B6E7C" w:rsidRPr="00FA3872" w:rsidRDefault="00DA182A" w:rsidP="00DA182A">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noProof/>
          <w:sz w:val="24"/>
          <w:szCs w:val="24"/>
        </w:rPr>
        <mc:AlternateContent>
          <mc:Choice Requires="wpg">
            <w:drawing>
              <wp:anchor distT="0" distB="0" distL="114300" distR="114300" simplePos="0" relativeHeight="251669504" behindDoc="0" locked="0" layoutInCell="1" allowOverlap="1" wp14:anchorId="25A6FBE6" wp14:editId="22960906">
                <wp:simplePos x="0" y="0"/>
                <wp:positionH relativeFrom="page">
                  <wp:posOffset>6315710</wp:posOffset>
                </wp:positionH>
                <wp:positionV relativeFrom="paragraph">
                  <wp:posOffset>5715</wp:posOffset>
                </wp:positionV>
                <wp:extent cx="955040" cy="1282700"/>
                <wp:effectExtent l="0" t="0" r="0" b="0"/>
                <wp:wrapNone/>
                <wp:docPr id="9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5040" cy="1282700"/>
                          <a:chOff x="6136" y="104"/>
                          <a:chExt cx="1504" cy="2020"/>
                        </a:xfrm>
                      </wpg:grpSpPr>
                      <pic:pic xmlns:pic="http://schemas.openxmlformats.org/drawingml/2006/picture">
                        <pic:nvPicPr>
                          <pic:cNvPr id="95"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56" y="124"/>
                            <a:ext cx="1464"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AutoShape 10"/>
                        <wps:cNvSpPr>
                          <a:spLocks/>
                        </wps:cNvSpPr>
                        <wps:spPr bwMode="auto">
                          <a:xfrm>
                            <a:off x="6136" y="104"/>
                            <a:ext cx="1504" cy="2020"/>
                          </a:xfrm>
                          <a:custGeom>
                            <a:avLst/>
                            <a:gdLst>
                              <a:gd name="T0" fmla="+- 0 7467 6136"/>
                              <a:gd name="T1" fmla="*/ T0 w 1504"/>
                              <a:gd name="T2" fmla="+- 0 104 104"/>
                              <a:gd name="T3" fmla="*/ 104 h 2020"/>
                              <a:gd name="T4" fmla="+- 0 6263 6136"/>
                              <a:gd name="T5" fmla="*/ T4 w 1504"/>
                              <a:gd name="T6" fmla="+- 0 124 104"/>
                              <a:gd name="T7" fmla="*/ 124 h 2020"/>
                              <a:gd name="T8" fmla="+- 0 7482 6136"/>
                              <a:gd name="T9" fmla="*/ T8 w 1504"/>
                              <a:gd name="T10" fmla="+- 0 144 104"/>
                              <a:gd name="T11" fmla="*/ 144 h 2020"/>
                              <a:gd name="T12" fmla="+- 0 6263 6136"/>
                              <a:gd name="T13" fmla="*/ T12 w 1504"/>
                              <a:gd name="T14" fmla="+- 0 164 104"/>
                              <a:gd name="T15" fmla="*/ 164 h 2020"/>
                              <a:gd name="T16" fmla="+- 0 6263 6136"/>
                              <a:gd name="T17" fmla="*/ T16 w 1504"/>
                              <a:gd name="T18" fmla="+- 0 164 104"/>
                              <a:gd name="T19" fmla="*/ 164 h 2020"/>
                              <a:gd name="T20" fmla="+- 0 7534 6136"/>
                              <a:gd name="T21" fmla="*/ T20 w 1504"/>
                              <a:gd name="T22" fmla="+- 0 144 104"/>
                              <a:gd name="T23" fmla="*/ 144 h 2020"/>
                              <a:gd name="T24" fmla="+- 0 6213 6136"/>
                              <a:gd name="T25" fmla="*/ T24 w 1504"/>
                              <a:gd name="T26" fmla="+- 0 164 104"/>
                              <a:gd name="T27" fmla="*/ 164 h 2020"/>
                              <a:gd name="T28" fmla="+- 0 7540 6136"/>
                              <a:gd name="T29" fmla="*/ T28 w 1504"/>
                              <a:gd name="T30" fmla="+- 0 184 104"/>
                              <a:gd name="T31" fmla="*/ 184 h 2020"/>
                              <a:gd name="T32" fmla="+- 0 6212 6136"/>
                              <a:gd name="T33" fmla="*/ T32 w 1504"/>
                              <a:gd name="T34" fmla="+- 0 204 104"/>
                              <a:gd name="T35" fmla="*/ 204 h 2020"/>
                              <a:gd name="T36" fmla="+- 0 6212 6136"/>
                              <a:gd name="T37" fmla="*/ T36 w 1504"/>
                              <a:gd name="T38" fmla="+- 0 204 104"/>
                              <a:gd name="T39" fmla="*/ 204 h 2020"/>
                              <a:gd name="T40" fmla="+- 0 6219 6136"/>
                              <a:gd name="T41" fmla="*/ T40 w 1504"/>
                              <a:gd name="T42" fmla="+- 0 204 104"/>
                              <a:gd name="T43" fmla="*/ 204 h 2020"/>
                              <a:gd name="T44" fmla="+- 0 7557 6136"/>
                              <a:gd name="T45" fmla="*/ T44 w 1504"/>
                              <a:gd name="T46" fmla="+- 0 204 104"/>
                              <a:gd name="T47" fmla="*/ 204 h 2020"/>
                              <a:gd name="T48" fmla="+- 0 7580 6136"/>
                              <a:gd name="T49" fmla="*/ T48 w 1504"/>
                              <a:gd name="T50" fmla="+- 0 184 104"/>
                              <a:gd name="T51" fmla="*/ 184 h 2020"/>
                              <a:gd name="T52" fmla="+- 0 6181 6136"/>
                              <a:gd name="T53" fmla="*/ T52 w 1504"/>
                              <a:gd name="T54" fmla="+- 0 204 104"/>
                              <a:gd name="T55" fmla="*/ 204 h 2020"/>
                              <a:gd name="T56" fmla="+- 0 7578 6136"/>
                              <a:gd name="T57" fmla="*/ T56 w 1504"/>
                              <a:gd name="T58" fmla="+- 0 224 104"/>
                              <a:gd name="T59" fmla="*/ 224 h 2020"/>
                              <a:gd name="T60" fmla="+- 0 6175 6136"/>
                              <a:gd name="T61" fmla="*/ T60 w 1504"/>
                              <a:gd name="T62" fmla="+- 0 264 104"/>
                              <a:gd name="T63" fmla="*/ 264 h 2020"/>
                              <a:gd name="T64" fmla="+- 0 6191 6136"/>
                              <a:gd name="T65" fmla="*/ T64 w 1504"/>
                              <a:gd name="T66" fmla="+- 0 224 104"/>
                              <a:gd name="T67" fmla="*/ 224 h 2020"/>
                              <a:gd name="T68" fmla="+- 0 7619 6136"/>
                              <a:gd name="T69" fmla="*/ T68 w 1504"/>
                              <a:gd name="T70" fmla="+- 0 264 104"/>
                              <a:gd name="T71" fmla="*/ 264 h 2020"/>
                              <a:gd name="T72" fmla="+- 0 7585 6136"/>
                              <a:gd name="T73" fmla="*/ T72 w 1504"/>
                              <a:gd name="T74" fmla="+- 0 224 104"/>
                              <a:gd name="T75" fmla="*/ 224 h 2020"/>
                              <a:gd name="T76" fmla="+- 0 6167 6136"/>
                              <a:gd name="T77" fmla="*/ T76 w 1504"/>
                              <a:gd name="T78" fmla="+- 0 284 104"/>
                              <a:gd name="T79" fmla="*/ 284 h 2020"/>
                              <a:gd name="T80" fmla="+- 0 6167 6136"/>
                              <a:gd name="T81" fmla="*/ T80 w 1504"/>
                              <a:gd name="T82" fmla="+- 0 284 104"/>
                              <a:gd name="T83" fmla="*/ 284 h 2020"/>
                              <a:gd name="T84" fmla="+- 0 6171 6136"/>
                              <a:gd name="T85" fmla="*/ T84 w 1504"/>
                              <a:gd name="T86" fmla="+- 0 284 104"/>
                              <a:gd name="T87" fmla="*/ 284 h 2020"/>
                              <a:gd name="T88" fmla="+- 0 7605 6136"/>
                              <a:gd name="T89" fmla="*/ T88 w 1504"/>
                              <a:gd name="T90" fmla="+- 0 284 104"/>
                              <a:gd name="T91" fmla="*/ 284 h 2020"/>
                              <a:gd name="T92" fmla="+- 0 7624 6136"/>
                              <a:gd name="T93" fmla="*/ T92 w 1504"/>
                              <a:gd name="T94" fmla="+- 0 264 104"/>
                              <a:gd name="T95" fmla="*/ 264 h 2020"/>
                              <a:gd name="T96" fmla="+- 0 6141 6136"/>
                              <a:gd name="T97" fmla="*/ T96 w 1504"/>
                              <a:gd name="T98" fmla="+- 0 304 104"/>
                              <a:gd name="T99" fmla="*/ 304 h 2020"/>
                              <a:gd name="T100" fmla="+- 0 6161 6136"/>
                              <a:gd name="T101" fmla="*/ T100 w 1504"/>
                              <a:gd name="T102" fmla="+- 0 304 104"/>
                              <a:gd name="T103" fmla="*/ 304 h 2020"/>
                              <a:gd name="T104" fmla="+- 0 7615 6136"/>
                              <a:gd name="T105" fmla="*/ T104 w 1504"/>
                              <a:gd name="T106" fmla="+- 0 304 104"/>
                              <a:gd name="T107" fmla="*/ 304 h 2020"/>
                              <a:gd name="T108" fmla="+- 0 7635 6136"/>
                              <a:gd name="T109" fmla="*/ T108 w 1504"/>
                              <a:gd name="T110" fmla="+- 0 304 104"/>
                              <a:gd name="T111" fmla="*/ 304 h 2020"/>
                              <a:gd name="T112" fmla="+- 0 6136 6136"/>
                              <a:gd name="T113" fmla="*/ T112 w 1504"/>
                              <a:gd name="T114" fmla="+- 0 1864 104"/>
                              <a:gd name="T115" fmla="*/ 1864 h 2020"/>
                              <a:gd name="T116" fmla="+- 0 6157 6136"/>
                              <a:gd name="T117" fmla="*/ T116 w 1504"/>
                              <a:gd name="T118" fmla="+- 0 324 104"/>
                              <a:gd name="T119" fmla="*/ 324 h 2020"/>
                              <a:gd name="T120" fmla="+- 0 6156 6136"/>
                              <a:gd name="T121" fmla="*/ T120 w 1504"/>
                              <a:gd name="T122" fmla="+- 0 1864 104"/>
                              <a:gd name="T123" fmla="*/ 1864 h 2020"/>
                              <a:gd name="T124" fmla="+- 0 7620 6136"/>
                              <a:gd name="T125" fmla="*/ T124 w 1504"/>
                              <a:gd name="T126" fmla="+- 0 1864 104"/>
                              <a:gd name="T127" fmla="*/ 1864 h 2020"/>
                              <a:gd name="T128" fmla="+- 0 7619 6136"/>
                              <a:gd name="T129" fmla="*/ T128 w 1504"/>
                              <a:gd name="T130" fmla="+- 0 324 104"/>
                              <a:gd name="T131" fmla="*/ 324 h 2020"/>
                              <a:gd name="T132" fmla="+- 0 7640 6136"/>
                              <a:gd name="T133" fmla="*/ T132 w 1504"/>
                              <a:gd name="T134" fmla="+- 0 1864 104"/>
                              <a:gd name="T135" fmla="*/ 1864 h 2020"/>
                              <a:gd name="T136" fmla="+- 0 6139 6136"/>
                              <a:gd name="T137" fmla="*/ T136 w 1504"/>
                              <a:gd name="T138" fmla="+- 0 1904 104"/>
                              <a:gd name="T139" fmla="*/ 1904 h 2020"/>
                              <a:gd name="T140" fmla="+- 0 6161 6136"/>
                              <a:gd name="T141" fmla="*/ T140 w 1504"/>
                              <a:gd name="T142" fmla="+- 0 1904 104"/>
                              <a:gd name="T143" fmla="*/ 1904 h 2020"/>
                              <a:gd name="T144" fmla="+- 0 7615 6136"/>
                              <a:gd name="T145" fmla="*/ T144 w 1504"/>
                              <a:gd name="T146" fmla="+- 0 1904 104"/>
                              <a:gd name="T147" fmla="*/ 1904 h 2020"/>
                              <a:gd name="T148" fmla="+- 0 7637 6136"/>
                              <a:gd name="T149" fmla="*/ T148 w 1504"/>
                              <a:gd name="T150" fmla="+- 0 1904 104"/>
                              <a:gd name="T151" fmla="*/ 1904 h 2020"/>
                              <a:gd name="T152" fmla="+- 0 6148 6136"/>
                              <a:gd name="T153" fmla="*/ T152 w 1504"/>
                              <a:gd name="T154" fmla="+- 0 1944 104"/>
                              <a:gd name="T155" fmla="*/ 1944 h 2020"/>
                              <a:gd name="T156" fmla="+- 0 6171 6136"/>
                              <a:gd name="T157" fmla="*/ T156 w 1504"/>
                              <a:gd name="T158" fmla="+- 0 1944 104"/>
                              <a:gd name="T159" fmla="*/ 1944 h 2020"/>
                              <a:gd name="T160" fmla="+- 0 7605 6136"/>
                              <a:gd name="T161" fmla="*/ T160 w 1504"/>
                              <a:gd name="T162" fmla="+- 0 1944 104"/>
                              <a:gd name="T163" fmla="*/ 1944 h 2020"/>
                              <a:gd name="T164" fmla="+- 0 7628 6136"/>
                              <a:gd name="T165" fmla="*/ T164 w 1504"/>
                              <a:gd name="T166" fmla="+- 0 1944 104"/>
                              <a:gd name="T167" fmla="*/ 1944 h 2020"/>
                              <a:gd name="T168" fmla="+- 0 6157 6136"/>
                              <a:gd name="T169" fmla="*/ T168 w 1504"/>
                              <a:gd name="T170" fmla="+- 0 1964 104"/>
                              <a:gd name="T171" fmla="*/ 1964 h 2020"/>
                              <a:gd name="T172" fmla="+- 0 7590 6136"/>
                              <a:gd name="T173" fmla="*/ T172 w 1504"/>
                              <a:gd name="T174" fmla="+- 0 1984 104"/>
                              <a:gd name="T175" fmla="*/ 1984 h 2020"/>
                              <a:gd name="T176" fmla="+- 0 6198 6136"/>
                              <a:gd name="T177" fmla="*/ T176 w 1504"/>
                              <a:gd name="T178" fmla="+- 0 2004 104"/>
                              <a:gd name="T179" fmla="*/ 2004 h 2020"/>
                              <a:gd name="T180" fmla="+- 0 6198 6136"/>
                              <a:gd name="T181" fmla="*/ T180 w 1504"/>
                              <a:gd name="T182" fmla="+- 0 2004 104"/>
                              <a:gd name="T183" fmla="*/ 2004 h 2020"/>
                              <a:gd name="T184" fmla="+- 0 7608 6136"/>
                              <a:gd name="T185" fmla="*/ T184 w 1504"/>
                              <a:gd name="T186" fmla="+- 0 1984 104"/>
                              <a:gd name="T187" fmla="*/ 1984 h 2020"/>
                              <a:gd name="T188" fmla="+- 0 6181 6136"/>
                              <a:gd name="T189" fmla="*/ T188 w 1504"/>
                              <a:gd name="T190" fmla="+- 0 2004 104"/>
                              <a:gd name="T191" fmla="*/ 2004 h 2020"/>
                              <a:gd name="T192" fmla="+- 0 7564 6136"/>
                              <a:gd name="T193" fmla="*/ T192 w 1504"/>
                              <a:gd name="T194" fmla="+- 0 2024 104"/>
                              <a:gd name="T195" fmla="*/ 2024 h 2020"/>
                              <a:gd name="T196" fmla="+- 0 6228 6136"/>
                              <a:gd name="T197" fmla="*/ T196 w 1504"/>
                              <a:gd name="T198" fmla="+- 0 2044 104"/>
                              <a:gd name="T199" fmla="*/ 2044 h 2020"/>
                              <a:gd name="T200" fmla="+- 0 6228 6136"/>
                              <a:gd name="T201" fmla="*/ T200 w 1504"/>
                              <a:gd name="T202" fmla="+- 0 2044 104"/>
                              <a:gd name="T203" fmla="*/ 2044 h 2020"/>
                              <a:gd name="T204" fmla="+- 0 7580 6136"/>
                              <a:gd name="T205" fmla="*/ T204 w 1504"/>
                              <a:gd name="T206" fmla="+- 0 2024 104"/>
                              <a:gd name="T207" fmla="*/ 2024 h 2020"/>
                              <a:gd name="T208" fmla="+- 0 6213 6136"/>
                              <a:gd name="T209" fmla="*/ T208 w 1504"/>
                              <a:gd name="T210" fmla="+- 0 2044 104"/>
                              <a:gd name="T211" fmla="*/ 2044 h 2020"/>
                              <a:gd name="T212" fmla="+- 0 7522 6136"/>
                              <a:gd name="T213" fmla="*/ T212 w 1504"/>
                              <a:gd name="T214" fmla="+- 0 2064 104"/>
                              <a:gd name="T215" fmla="*/ 2064 h 2020"/>
                              <a:gd name="T216" fmla="+- 0 6284 6136"/>
                              <a:gd name="T217" fmla="*/ T216 w 1504"/>
                              <a:gd name="T218" fmla="+- 0 2084 104"/>
                              <a:gd name="T219" fmla="*/ 2084 h 2020"/>
                              <a:gd name="T220" fmla="+- 0 6284 6136"/>
                              <a:gd name="T221" fmla="*/ T220 w 1504"/>
                              <a:gd name="T222" fmla="+- 0 2084 104"/>
                              <a:gd name="T223" fmla="*/ 2084 h 2020"/>
                              <a:gd name="T224" fmla="+- 0 7544 6136"/>
                              <a:gd name="T225" fmla="*/ T224 w 1504"/>
                              <a:gd name="T226" fmla="+- 0 2064 104"/>
                              <a:gd name="T227" fmla="*/ 2064 h 2020"/>
                              <a:gd name="T228" fmla="+- 0 6263 6136"/>
                              <a:gd name="T229" fmla="*/ T228 w 1504"/>
                              <a:gd name="T230" fmla="+- 0 2084 104"/>
                              <a:gd name="T231" fmla="*/ 2084 h 2020"/>
                              <a:gd name="T232" fmla="+- 0 7448 6136"/>
                              <a:gd name="T233" fmla="*/ T232 w 1504"/>
                              <a:gd name="T234" fmla="+- 0 2104 104"/>
                              <a:gd name="T235" fmla="*/ 2104 h 2020"/>
                              <a:gd name="T236" fmla="+- 0 7454 6136"/>
                              <a:gd name="T237" fmla="*/ T236 w 1504"/>
                              <a:gd name="T238" fmla="+- 0 2124 104"/>
                              <a:gd name="T239" fmla="*/ 2124 h 2020"/>
                              <a:gd name="T240" fmla="+- 0 7454 6136"/>
                              <a:gd name="T241" fmla="*/ T240 w 1504"/>
                              <a:gd name="T242" fmla="+- 0 2124 104"/>
                              <a:gd name="T243" fmla="*/ 2124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04" h="2020">
                                <a:moveTo>
                                  <a:pt x="1343" y="20"/>
                                </a:moveTo>
                                <a:lnTo>
                                  <a:pt x="161" y="20"/>
                                </a:lnTo>
                                <a:lnTo>
                                  <a:pt x="173" y="0"/>
                                </a:lnTo>
                                <a:lnTo>
                                  <a:pt x="1331" y="0"/>
                                </a:lnTo>
                                <a:lnTo>
                                  <a:pt x="1343" y="20"/>
                                </a:lnTo>
                                <a:close/>
                                <a:moveTo>
                                  <a:pt x="158" y="40"/>
                                </a:moveTo>
                                <a:lnTo>
                                  <a:pt x="117" y="40"/>
                                </a:lnTo>
                                <a:lnTo>
                                  <a:pt x="127" y="20"/>
                                </a:lnTo>
                                <a:lnTo>
                                  <a:pt x="169" y="20"/>
                                </a:lnTo>
                                <a:lnTo>
                                  <a:pt x="158" y="40"/>
                                </a:lnTo>
                                <a:close/>
                                <a:moveTo>
                                  <a:pt x="1388" y="40"/>
                                </a:moveTo>
                                <a:lnTo>
                                  <a:pt x="1346" y="40"/>
                                </a:lnTo>
                                <a:lnTo>
                                  <a:pt x="1335" y="20"/>
                                </a:lnTo>
                                <a:lnTo>
                                  <a:pt x="1377" y="20"/>
                                </a:lnTo>
                                <a:lnTo>
                                  <a:pt x="1388" y="40"/>
                                </a:lnTo>
                                <a:close/>
                                <a:moveTo>
                                  <a:pt x="127" y="60"/>
                                </a:moveTo>
                                <a:lnTo>
                                  <a:pt x="96" y="60"/>
                                </a:lnTo>
                                <a:lnTo>
                                  <a:pt x="106" y="40"/>
                                </a:lnTo>
                                <a:lnTo>
                                  <a:pt x="138" y="40"/>
                                </a:lnTo>
                                <a:lnTo>
                                  <a:pt x="127" y="60"/>
                                </a:lnTo>
                                <a:close/>
                                <a:moveTo>
                                  <a:pt x="1408" y="60"/>
                                </a:moveTo>
                                <a:lnTo>
                                  <a:pt x="1377" y="60"/>
                                </a:lnTo>
                                <a:lnTo>
                                  <a:pt x="1366" y="40"/>
                                </a:lnTo>
                                <a:lnTo>
                                  <a:pt x="1398" y="40"/>
                                </a:lnTo>
                                <a:lnTo>
                                  <a:pt x="1408" y="60"/>
                                </a:lnTo>
                                <a:close/>
                                <a:moveTo>
                                  <a:pt x="100" y="80"/>
                                </a:moveTo>
                                <a:lnTo>
                                  <a:pt x="69" y="80"/>
                                </a:lnTo>
                                <a:lnTo>
                                  <a:pt x="77" y="60"/>
                                </a:lnTo>
                                <a:lnTo>
                                  <a:pt x="109" y="60"/>
                                </a:lnTo>
                                <a:lnTo>
                                  <a:pt x="100" y="80"/>
                                </a:lnTo>
                                <a:close/>
                                <a:moveTo>
                                  <a:pt x="1436" y="80"/>
                                </a:moveTo>
                                <a:lnTo>
                                  <a:pt x="1404" y="80"/>
                                </a:lnTo>
                                <a:lnTo>
                                  <a:pt x="1395" y="60"/>
                                </a:lnTo>
                                <a:lnTo>
                                  <a:pt x="1427" y="60"/>
                                </a:lnTo>
                                <a:lnTo>
                                  <a:pt x="1436" y="80"/>
                                </a:lnTo>
                                <a:close/>
                                <a:moveTo>
                                  <a:pt x="76" y="100"/>
                                </a:moveTo>
                                <a:lnTo>
                                  <a:pt x="53" y="100"/>
                                </a:lnTo>
                                <a:lnTo>
                                  <a:pt x="60" y="80"/>
                                </a:lnTo>
                                <a:lnTo>
                                  <a:pt x="84" y="80"/>
                                </a:lnTo>
                                <a:lnTo>
                                  <a:pt x="76" y="100"/>
                                </a:lnTo>
                                <a:close/>
                                <a:moveTo>
                                  <a:pt x="83" y="100"/>
                                </a:moveTo>
                                <a:lnTo>
                                  <a:pt x="84" y="80"/>
                                </a:lnTo>
                                <a:lnTo>
                                  <a:pt x="92" y="80"/>
                                </a:lnTo>
                                <a:lnTo>
                                  <a:pt x="83" y="100"/>
                                </a:lnTo>
                                <a:close/>
                                <a:moveTo>
                                  <a:pt x="1421" y="100"/>
                                </a:moveTo>
                                <a:lnTo>
                                  <a:pt x="1412" y="80"/>
                                </a:lnTo>
                                <a:lnTo>
                                  <a:pt x="1420" y="80"/>
                                </a:lnTo>
                                <a:lnTo>
                                  <a:pt x="1421" y="100"/>
                                </a:lnTo>
                                <a:close/>
                                <a:moveTo>
                                  <a:pt x="1452" y="100"/>
                                </a:moveTo>
                                <a:lnTo>
                                  <a:pt x="1428" y="100"/>
                                </a:lnTo>
                                <a:lnTo>
                                  <a:pt x="1420" y="80"/>
                                </a:lnTo>
                                <a:lnTo>
                                  <a:pt x="1444" y="80"/>
                                </a:lnTo>
                                <a:lnTo>
                                  <a:pt x="1452" y="100"/>
                                </a:lnTo>
                                <a:close/>
                                <a:moveTo>
                                  <a:pt x="62" y="120"/>
                                </a:moveTo>
                                <a:lnTo>
                                  <a:pt x="38" y="120"/>
                                </a:lnTo>
                                <a:lnTo>
                                  <a:pt x="45" y="100"/>
                                </a:lnTo>
                                <a:lnTo>
                                  <a:pt x="69" y="100"/>
                                </a:lnTo>
                                <a:lnTo>
                                  <a:pt x="62" y="120"/>
                                </a:lnTo>
                                <a:close/>
                                <a:moveTo>
                                  <a:pt x="1466" y="120"/>
                                </a:moveTo>
                                <a:lnTo>
                                  <a:pt x="1442" y="120"/>
                                </a:lnTo>
                                <a:lnTo>
                                  <a:pt x="1435" y="100"/>
                                </a:lnTo>
                                <a:lnTo>
                                  <a:pt x="1459" y="100"/>
                                </a:lnTo>
                                <a:lnTo>
                                  <a:pt x="1466" y="120"/>
                                </a:lnTo>
                                <a:close/>
                                <a:moveTo>
                                  <a:pt x="39" y="160"/>
                                </a:moveTo>
                                <a:lnTo>
                                  <a:pt x="21" y="160"/>
                                </a:lnTo>
                                <a:lnTo>
                                  <a:pt x="26" y="140"/>
                                </a:lnTo>
                                <a:lnTo>
                                  <a:pt x="32" y="120"/>
                                </a:lnTo>
                                <a:lnTo>
                                  <a:pt x="55" y="120"/>
                                </a:lnTo>
                                <a:lnTo>
                                  <a:pt x="49" y="140"/>
                                </a:lnTo>
                                <a:lnTo>
                                  <a:pt x="44" y="140"/>
                                </a:lnTo>
                                <a:lnTo>
                                  <a:pt x="39" y="160"/>
                                </a:lnTo>
                                <a:close/>
                                <a:moveTo>
                                  <a:pt x="1483" y="160"/>
                                </a:moveTo>
                                <a:lnTo>
                                  <a:pt x="1465" y="160"/>
                                </a:lnTo>
                                <a:lnTo>
                                  <a:pt x="1460" y="140"/>
                                </a:lnTo>
                                <a:lnTo>
                                  <a:pt x="1455" y="140"/>
                                </a:lnTo>
                                <a:lnTo>
                                  <a:pt x="1449" y="120"/>
                                </a:lnTo>
                                <a:lnTo>
                                  <a:pt x="1472" y="120"/>
                                </a:lnTo>
                                <a:lnTo>
                                  <a:pt x="1478" y="140"/>
                                </a:lnTo>
                                <a:lnTo>
                                  <a:pt x="1483" y="160"/>
                                </a:lnTo>
                                <a:close/>
                                <a:moveTo>
                                  <a:pt x="31" y="180"/>
                                </a:moveTo>
                                <a:lnTo>
                                  <a:pt x="12" y="180"/>
                                </a:lnTo>
                                <a:lnTo>
                                  <a:pt x="16" y="160"/>
                                </a:lnTo>
                                <a:lnTo>
                                  <a:pt x="35" y="160"/>
                                </a:lnTo>
                                <a:lnTo>
                                  <a:pt x="31" y="180"/>
                                </a:lnTo>
                                <a:close/>
                                <a:moveTo>
                                  <a:pt x="35" y="180"/>
                                </a:moveTo>
                                <a:lnTo>
                                  <a:pt x="35" y="160"/>
                                </a:lnTo>
                                <a:lnTo>
                                  <a:pt x="39" y="160"/>
                                </a:lnTo>
                                <a:lnTo>
                                  <a:pt x="35" y="180"/>
                                </a:lnTo>
                                <a:close/>
                                <a:moveTo>
                                  <a:pt x="1469" y="180"/>
                                </a:moveTo>
                                <a:lnTo>
                                  <a:pt x="1465" y="160"/>
                                </a:lnTo>
                                <a:lnTo>
                                  <a:pt x="1469" y="160"/>
                                </a:lnTo>
                                <a:lnTo>
                                  <a:pt x="1469" y="180"/>
                                </a:lnTo>
                                <a:close/>
                                <a:moveTo>
                                  <a:pt x="1492" y="180"/>
                                </a:moveTo>
                                <a:lnTo>
                                  <a:pt x="1473" y="180"/>
                                </a:lnTo>
                                <a:lnTo>
                                  <a:pt x="1469" y="160"/>
                                </a:lnTo>
                                <a:lnTo>
                                  <a:pt x="1488" y="160"/>
                                </a:lnTo>
                                <a:lnTo>
                                  <a:pt x="1492" y="180"/>
                                </a:lnTo>
                                <a:close/>
                                <a:moveTo>
                                  <a:pt x="23" y="220"/>
                                </a:moveTo>
                                <a:lnTo>
                                  <a:pt x="3" y="220"/>
                                </a:lnTo>
                                <a:lnTo>
                                  <a:pt x="5" y="200"/>
                                </a:lnTo>
                                <a:lnTo>
                                  <a:pt x="8" y="180"/>
                                </a:lnTo>
                                <a:lnTo>
                                  <a:pt x="31" y="180"/>
                                </a:lnTo>
                                <a:lnTo>
                                  <a:pt x="28" y="200"/>
                                </a:lnTo>
                                <a:lnTo>
                                  <a:pt x="25" y="200"/>
                                </a:lnTo>
                                <a:lnTo>
                                  <a:pt x="23" y="220"/>
                                </a:lnTo>
                                <a:close/>
                                <a:moveTo>
                                  <a:pt x="1501" y="220"/>
                                </a:moveTo>
                                <a:lnTo>
                                  <a:pt x="1481" y="220"/>
                                </a:lnTo>
                                <a:lnTo>
                                  <a:pt x="1479" y="200"/>
                                </a:lnTo>
                                <a:lnTo>
                                  <a:pt x="1476" y="200"/>
                                </a:lnTo>
                                <a:lnTo>
                                  <a:pt x="1473" y="180"/>
                                </a:lnTo>
                                <a:lnTo>
                                  <a:pt x="1496" y="180"/>
                                </a:lnTo>
                                <a:lnTo>
                                  <a:pt x="1499" y="200"/>
                                </a:lnTo>
                                <a:lnTo>
                                  <a:pt x="1501" y="220"/>
                                </a:lnTo>
                                <a:close/>
                                <a:moveTo>
                                  <a:pt x="20" y="1780"/>
                                </a:moveTo>
                                <a:lnTo>
                                  <a:pt x="0" y="1780"/>
                                </a:lnTo>
                                <a:lnTo>
                                  <a:pt x="0" y="1760"/>
                                </a:lnTo>
                                <a:lnTo>
                                  <a:pt x="0" y="260"/>
                                </a:lnTo>
                                <a:lnTo>
                                  <a:pt x="0" y="240"/>
                                </a:lnTo>
                                <a:lnTo>
                                  <a:pt x="1" y="220"/>
                                </a:lnTo>
                                <a:lnTo>
                                  <a:pt x="21" y="220"/>
                                </a:lnTo>
                                <a:lnTo>
                                  <a:pt x="20" y="240"/>
                                </a:lnTo>
                                <a:lnTo>
                                  <a:pt x="20" y="260"/>
                                </a:lnTo>
                                <a:lnTo>
                                  <a:pt x="20" y="1760"/>
                                </a:lnTo>
                                <a:lnTo>
                                  <a:pt x="20" y="1780"/>
                                </a:lnTo>
                                <a:close/>
                                <a:moveTo>
                                  <a:pt x="1504" y="1780"/>
                                </a:moveTo>
                                <a:lnTo>
                                  <a:pt x="1484" y="1780"/>
                                </a:lnTo>
                                <a:lnTo>
                                  <a:pt x="1484" y="1760"/>
                                </a:lnTo>
                                <a:lnTo>
                                  <a:pt x="1484" y="260"/>
                                </a:lnTo>
                                <a:lnTo>
                                  <a:pt x="1484" y="240"/>
                                </a:lnTo>
                                <a:lnTo>
                                  <a:pt x="1483" y="220"/>
                                </a:lnTo>
                                <a:lnTo>
                                  <a:pt x="1503" y="220"/>
                                </a:lnTo>
                                <a:lnTo>
                                  <a:pt x="1504" y="240"/>
                                </a:lnTo>
                                <a:lnTo>
                                  <a:pt x="1504" y="260"/>
                                </a:lnTo>
                                <a:lnTo>
                                  <a:pt x="1504" y="1760"/>
                                </a:lnTo>
                                <a:lnTo>
                                  <a:pt x="1504" y="1780"/>
                                </a:lnTo>
                                <a:close/>
                                <a:moveTo>
                                  <a:pt x="28" y="1820"/>
                                </a:moveTo>
                                <a:lnTo>
                                  <a:pt x="5" y="1820"/>
                                </a:lnTo>
                                <a:lnTo>
                                  <a:pt x="3" y="1800"/>
                                </a:lnTo>
                                <a:lnTo>
                                  <a:pt x="1" y="1780"/>
                                </a:lnTo>
                                <a:lnTo>
                                  <a:pt x="21" y="1780"/>
                                </a:lnTo>
                                <a:lnTo>
                                  <a:pt x="23" y="1800"/>
                                </a:lnTo>
                                <a:lnTo>
                                  <a:pt x="25" y="1800"/>
                                </a:lnTo>
                                <a:lnTo>
                                  <a:pt x="28" y="1820"/>
                                </a:lnTo>
                                <a:close/>
                                <a:moveTo>
                                  <a:pt x="1499" y="1820"/>
                                </a:moveTo>
                                <a:lnTo>
                                  <a:pt x="1476" y="1820"/>
                                </a:lnTo>
                                <a:lnTo>
                                  <a:pt x="1479" y="1800"/>
                                </a:lnTo>
                                <a:lnTo>
                                  <a:pt x="1481" y="1800"/>
                                </a:lnTo>
                                <a:lnTo>
                                  <a:pt x="1483" y="1780"/>
                                </a:lnTo>
                                <a:lnTo>
                                  <a:pt x="1503" y="1780"/>
                                </a:lnTo>
                                <a:lnTo>
                                  <a:pt x="1501" y="1800"/>
                                </a:lnTo>
                                <a:lnTo>
                                  <a:pt x="1499" y="1820"/>
                                </a:lnTo>
                                <a:close/>
                                <a:moveTo>
                                  <a:pt x="39" y="1860"/>
                                </a:moveTo>
                                <a:lnTo>
                                  <a:pt x="16" y="1860"/>
                                </a:lnTo>
                                <a:lnTo>
                                  <a:pt x="12" y="1840"/>
                                </a:lnTo>
                                <a:lnTo>
                                  <a:pt x="8" y="1820"/>
                                </a:lnTo>
                                <a:lnTo>
                                  <a:pt x="28" y="1820"/>
                                </a:lnTo>
                                <a:lnTo>
                                  <a:pt x="31" y="1840"/>
                                </a:lnTo>
                                <a:lnTo>
                                  <a:pt x="35" y="1840"/>
                                </a:lnTo>
                                <a:lnTo>
                                  <a:pt x="39" y="1860"/>
                                </a:lnTo>
                                <a:close/>
                                <a:moveTo>
                                  <a:pt x="1488" y="1860"/>
                                </a:moveTo>
                                <a:lnTo>
                                  <a:pt x="1465" y="1860"/>
                                </a:lnTo>
                                <a:lnTo>
                                  <a:pt x="1469" y="1840"/>
                                </a:lnTo>
                                <a:lnTo>
                                  <a:pt x="1473" y="1840"/>
                                </a:lnTo>
                                <a:lnTo>
                                  <a:pt x="1476" y="1820"/>
                                </a:lnTo>
                                <a:lnTo>
                                  <a:pt x="1496" y="1820"/>
                                </a:lnTo>
                                <a:lnTo>
                                  <a:pt x="1492" y="1840"/>
                                </a:lnTo>
                                <a:lnTo>
                                  <a:pt x="1488" y="1860"/>
                                </a:lnTo>
                                <a:close/>
                                <a:moveTo>
                                  <a:pt x="50" y="1880"/>
                                </a:moveTo>
                                <a:lnTo>
                                  <a:pt x="26" y="1880"/>
                                </a:lnTo>
                                <a:lnTo>
                                  <a:pt x="21" y="1860"/>
                                </a:lnTo>
                                <a:lnTo>
                                  <a:pt x="44" y="1860"/>
                                </a:lnTo>
                                <a:lnTo>
                                  <a:pt x="50" y="1880"/>
                                </a:lnTo>
                                <a:close/>
                                <a:moveTo>
                                  <a:pt x="1478" y="1880"/>
                                </a:moveTo>
                                <a:lnTo>
                                  <a:pt x="1454" y="1880"/>
                                </a:lnTo>
                                <a:lnTo>
                                  <a:pt x="1460" y="1860"/>
                                </a:lnTo>
                                <a:lnTo>
                                  <a:pt x="1483" y="1860"/>
                                </a:lnTo>
                                <a:lnTo>
                                  <a:pt x="1478" y="1880"/>
                                </a:lnTo>
                                <a:close/>
                                <a:moveTo>
                                  <a:pt x="62" y="1900"/>
                                </a:moveTo>
                                <a:lnTo>
                                  <a:pt x="38" y="1900"/>
                                </a:lnTo>
                                <a:lnTo>
                                  <a:pt x="32" y="1880"/>
                                </a:lnTo>
                                <a:lnTo>
                                  <a:pt x="55" y="1880"/>
                                </a:lnTo>
                                <a:lnTo>
                                  <a:pt x="62" y="1900"/>
                                </a:lnTo>
                                <a:close/>
                                <a:moveTo>
                                  <a:pt x="1466" y="1900"/>
                                </a:moveTo>
                                <a:lnTo>
                                  <a:pt x="1442" y="1900"/>
                                </a:lnTo>
                                <a:lnTo>
                                  <a:pt x="1449" y="1880"/>
                                </a:lnTo>
                                <a:lnTo>
                                  <a:pt x="1472" y="1880"/>
                                </a:lnTo>
                                <a:lnTo>
                                  <a:pt x="1466" y="1900"/>
                                </a:lnTo>
                                <a:close/>
                                <a:moveTo>
                                  <a:pt x="76" y="1920"/>
                                </a:moveTo>
                                <a:lnTo>
                                  <a:pt x="52" y="1920"/>
                                </a:lnTo>
                                <a:lnTo>
                                  <a:pt x="45" y="1900"/>
                                </a:lnTo>
                                <a:lnTo>
                                  <a:pt x="68" y="1900"/>
                                </a:lnTo>
                                <a:lnTo>
                                  <a:pt x="76" y="1920"/>
                                </a:lnTo>
                                <a:close/>
                                <a:moveTo>
                                  <a:pt x="1451" y="1920"/>
                                </a:moveTo>
                                <a:lnTo>
                                  <a:pt x="1428" y="1920"/>
                                </a:lnTo>
                                <a:lnTo>
                                  <a:pt x="1436" y="1900"/>
                                </a:lnTo>
                                <a:lnTo>
                                  <a:pt x="1459" y="1900"/>
                                </a:lnTo>
                                <a:lnTo>
                                  <a:pt x="1451" y="1920"/>
                                </a:lnTo>
                                <a:close/>
                                <a:moveTo>
                                  <a:pt x="92" y="1940"/>
                                </a:moveTo>
                                <a:lnTo>
                                  <a:pt x="68" y="1940"/>
                                </a:lnTo>
                                <a:lnTo>
                                  <a:pt x="60" y="1920"/>
                                </a:lnTo>
                                <a:lnTo>
                                  <a:pt x="83" y="1920"/>
                                </a:lnTo>
                                <a:lnTo>
                                  <a:pt x="92" y="1940"/>
                                </a:lnTo>
                                <a:close/>
                                <a:moveTo>
                                  <a:pt x="1435" y="1940"/>
                                </a:moveTo>
                                <a:lnTo>
                                  <a:pt x="1412" y="1940"/>
                                </a:lnTo>
                                <a:lnTo>
                                  <a:pt x="1421" y="1920"/>
                                </a:lnTo>
                                <a:lnTo>
                                  <a:pt x="1444" y="1920"/>
                                </a:lnTo>
                                <a:lnTo>
                                  <a:pt x="1435" y="1940"/>
                                </a:lnTo>
                                <a:close/>
                                <a:moveTo>
                                  <a:pt x="118" y="1960"/>
                                </a:moveTo>
                                <a:lnTo>
                                  <a:pt x="86" y="1960"/>
                                </a:lnTo>
                                <a:lnTo>
                                  <a:pt x="77" y="1940"/>
                                </a:lnTo>
                                <a:lnTo>
                                  <a:pt x="109" y="1940"/>
                                </a:lnTo>
                                <a:lnTo>
                                  <a:pt x="118" y="1960"/>
                                </a:lnTo>
                                <a:close/>
                                <a:moveTo>
                                  <a:pt x="1417" y="1960"/>
                                </a:moveTo>
                                <a:lnTo>
                                  <a:pt x="1386" y="1960"/>
                                </a:lnTo>
                                <a:lnTo>
                                  <a:pt x="1395" y="1940"/>
                                </a:lnTo>
                                <a:lnTo>
                                  <a:pt x="1426" y="1940"/>
                                </a:lnTo>
                                <a:lnTo>
                                  <a:pt x="1417" y="1960"/>
                                </a:lnTo>
                                <a:close/>
                                <a:moveTo>
                                  <a:pt x="148" y="1980"/>
                                </a:moveTo>
                                <a:lnTo>
                                  <a:pt x="106" y="1980"/>
                                </a:lnTo>
                                <a:lnTo>
                                  <a:pt x="96" y="1960"/>
                                </a:lnTo>
                                <a:lnTo>
                                  <a:pt x="137" y="1960"/>
                                </a:lnTo>
                                <a:lnTo>
                                  <a:pt x="148" y="1980"/>
                                </a:lnTo>
                                <a:close/>
                                <a:moveTo>
                                  <a:pt x="1398" y="1980"/>
                                </a:moveTo>
                                <a:lnTo>
                                  <a:pt x="1356" y="1980"/>
                                </a:lnTo>
                                <a:lnTo>
                                  <a:pt x="1367" y="1960"/>
                                </a:lnTo>
                                <a:lnTo>
                                  <a:pt x="1408" y="1960"/>
                                </a:lnTo>
                                <a:lnTo>
                                  <a:pt x="1398" y="1980"/>
                                </a:lnTo>
                                <a:close/>
                                <a:moveTo>
                                  <a:pt x="192" y="2000"/>
                                </a:moveTo>
                                <a:lnTo>
                                  <a:pt x="138" y="2000"/>
                                </a:lnTo>
                                <a:lnTo>
                                  <a:pt x="127" y="1980"/>
                                </a:lnTo>
                                <a:lnTo>
                                  <a:pt x="180" y="1980"/>
                                </a:lnTo>
                                <a:lnTo>
                                  <a:pt x="192" y="2000"/>
                                </a:lnTo>
                                <a:close/>
                                <a:moveTo>
                                  <a:pt x="1366" y="2000"/>
                                </a:moveTo>
                                <a:lnTo>
                                  <a:pt x="1312" y="2000"/>
                                </a:lnTo>
                                <a:lnTo>
                                  <a:pt x="1324" y="1980"/>
                                </a:lnTo>
                                <a:lnTo>
                                  <a:pt x="1377" y="1980"/>
                                </a:lnTo>
                                <a:lnTo>
                                  <a:pt x="1366" y="2000"/>
                                </a:lnTo>
                                <a:close/>
                                <a:moveTo>
                                  <a:pt x="1318" y="2020"/>
                                </a:moveTo>
                                <a:lnTo>
                                  <a:pt x="186" y="2020"/>
                                </a:lnTo>
                                <a:lnTo>
                                  <a:pt x="173" y="2000"/>
                                </a:lnTo>
                                <a:lnTo>
                                  <a:pt x="1331" y="2000"/>
                                </a:lnTo>
                                <a:lnTo>
                                  <a:pt x="1318" y="2020"/>
                                </a:lnTo>
                                <a:close/>
                              </a:path>
                            </a:pathLst>
                          </a:custGeom>
                          <a:solidFill>
                            <a:srgbClr val="0063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87C4AB" id="Group 9" o:spid="_x0000_s1026" style="position:absolute;left:0;text-align:left;margin-left:497.3pt;margin-top:.45pt;width:75.2pt;height:101pt;z-index:251669504;mso-position-horizontal-relative:page" coordorigin="6136,104" coordsize="1504,2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">
                <v:shape id="Picture 11" o:spid="_x0000_s1027" type="#_x0000_t75" style="position:absolute;left:6156;top:124;width:1464;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">
                  <v:imagedata r:id="rId19" o:title=""/>
                </v:shape>
                <v:shape id="AutoShape 10" o:spid="_x0000_s1028" style="position:absolute;left:6136;top:104;width:1504;height:2020;visibility:visible;mso-wrap-style:square;v-text-anchor:top" coordsize="150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" path="m1343,20l161,20,173,,1331,r12,20xm158,40r-41,l127,20r42,l158,40xm1388,40r-42,l1335,20r42,l1388,40xm127,60r-31,l106,40r32,l127,60xm1408,60r-31,l1366,40r32,l1408,60xm100,80r-31,l77,60r32,l100,80xm1436,80r-32,l1395,60r32,l1436,80xm76,100r-23,l60,80r24,l76,100xm83,100l84,80r8,l83,100xm1421,100r-9,-20l1420,80r1,20xm1452,100r-24,l1420,80r24,l1452,100xm62,120r-24,l45,100r24,l62,120xm1466,120r-24,l1435,100r24,l1466,120xm39,160r-18,l26,140r6,-20l55,120r-6,20l44,140r-5,20xm1483,160r-18,l1460,140r-5,l1449,120r23,l1478,140r5,20xm31,180r-19,l16,160r19,l31,180xm35,180r,-20l39,160r-4,20xm1469,180r-4,-20l1469,160r,20xm1492,180r-19,l1469,160r19,l1492,180xm23,220r-20,l5,200,8,180r23,l28,200r-3,l23,220xm1501,220r-20,l1479,200r-3,l1473,180r23,l1499,200r2,20xm20,1780r-20,l,1760,,260,,240,1,220r20,l20,240r,20l20,1760r,20xm1504,1780r-20,l1484,1760r,-1500l1484,240r-1,-20l1503,220r1,20l1504,260r,1500l1504,1780xm28,1820r-23,l3,1800,1,1780r20,l23,1800r2,l28,1820xm1499,1820r-23,l1479,1800r2,l1483,1780r20,l1501,1800r-2,20xm39,1860r-23,l12,1840,8,1820r20,l31,1840r4,l39,1860xm1488,1860r-23,l1469,1840r4,l1476,1820r20,l1492,1840r-4,20xm50,1880r-24,l21,1860r23,l50,1880xm1478,1880r-24,l1460,1860r23,l1478,1880xm62,1900r-24,l32,1880r23,l62,1900xm1466,1900r-24,l1449,1880r23,l1466,1900xm76,1920r-24,l45,1900r23,l76,1920xm1451,1920r-23,l1436,1900r23,l1451,1920xm92,1940r-24,l60,1920r23,l92,1940xm1435,1940r-23,l1421,1920r23,l1435,1940xm118,1960r-32,l77,1940r32,l118,1960xm1417,1960r-31,l1395,1940r31,l1417,1960xm148,1980r-42,l96,1960r41,l148,1980xm1398,1980r-42,l1367,1960r41,l1398,1980xm192,2000r-54,l127,1980r53,l192,2000xm1366,2000r-54,l1324,1980r53,l1366,2000xm1318,2020r-1132,l173,2000r1158,l1318,2020xe" fillcolor="#00633c" stroked="f">
                  <v:path arrowok="t" o:connecttype="custom" o:connectlocs="1331,104;127,124;1346,144;127,164;127,164;1398,144;77,164;1404,184;76,204;76,204;83,204;1421,204;1444,184;45,204;1442,224;39,264;55,224;1483,264;1449,224;31,284;31,284;35,284;1469,284;1488,264;5,304;25,304;1479,304;1499,304;0,1864;21,324;20,1864;1484,1864;1483,324;1504,1864;3,1904;25,1904;1479,1904;1501,1904;12,1944;35,1944;1469,1944;1492,1944;21,1964;1454,1984;62,2004;62,2004;1472,1984;45,2004;1428,2024;92,2044;92,2044;1444,2024;77,2044;1386,2064;148,2084;148,2084;1408,2064;127,2084;1312,2104;1318,2124;1318,2124" o:connectangles="0,0,0,0,0,0,0,0,0,0,0,0,0,0,0,0,0,0,0,0,0,0,0,0,0,0,0,0,0,0,0,0,0,0,0,0,0,0,0,0,0,0,0,0,0,0,0,0,0,0,0,0,0,0,0,0,0,0,0,0,0"/>
                </v:shape>
                <w10:wrap anchorx="page"/>
              </v:group>
            </w:pict>
          </mc:Fallback>
        </mc:AlternateContent>
      </w:r>
      <w:r>
        <w:rPr>
          <w:rFonts w:asciiTheme="minorEastAsia" w:eastAsiaTheme="minorEastAsia" w:hAnsiTheme="minorEastAsia" w:hint="eastAsia"/>
          <w:sz w:val="24"/>
          <w:szCs w:val="24"/>
        </w:rPr>
        <w:t>6</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不得在实验室内穿露脚趾的鞋子。</w:t>
      </w:r>
    </w:p>
    <w:p w14:paraId="5ED702B2" w14:textId="6785EB91" w:rsidR="001B6E7C" w:rsidRPr="00FA3872"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7</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禁止在实验室工作区域进食、饮水、吸烟、化妆和处理隐形眼镜。</w:t>
      </w:r>
    </w:p>
    <w:p w14:paraId="798F57F4" w14:textId="2D969110" w:rsidR="001B6E7C" w:rsidRPr="00FA3872"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8</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禁止在实验室储存食品和饮料。</w:t>
      </w:r>
    </w:p>
    <w:p w14:paraId="0B2E1E0F" w14:textId="0C6491F9" w:rsidR="001B6E7C" w:rsidRDefault="00DA182A" w:rsidP="00DA182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9</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实验室内用过的防护服不得和日常服装放在同一柜子内。</w:t>
      </w:r>
    </w:p>
    <w:p w14:paraId="0343E704" w14:textId="302DC12E" w:rsidR="001B6E7C" w:rsidRPr="00FA3872" w:rsidRDefault="001B6E7C" w:rsidP="000E007E">
      <w:pPr>
        <w:pStyle w:val="2"/>
        <w:numPr>
          <w:ilvl w:val="0"/>
          <w:numId w:val="2"/>
        </w:numPr>
        <w:spacing w:before="0" w:line="400" w:lineRule="exact"/>
        <w:ind w:right="0"/>
        <w:jc w:val="both"/>
        <w:rPr>
          <w:rFonts w:asciiTheme="minorEastAsia" w:eastAsiaTheme="minorEastAsia" w:hAnsiTheme="minorEastAsia"/>
          <w:sz w:val="24"/>
          <w:szCs w:val="24"/>
        </w:rPr>
      </w:pPr>
      <w:bookmarkStart w:id="91" w:name="_Toc68593977"/>
      <w:r w:rsidRPr="00FA3872">
        <w:rPr>
          <w:rFonts w:asciiTheme="minorEastAsia" w:eastAsiaTheme="minorEastAsia" w:hAnsiTheme="minorEastAsia"/>
          <w:sz w:val="24"/>
          <w:szCs w:val="24"/>
        </w:rPr>
        <w:t>操作规范</w:t>
      </w:r>
      <w:bookmarkEnd w:id="91"/>
    </w:p>
    <w:p w14:paraId="5F023574" w14:textId="6658D88D"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严禁将实验材料置于口内，严禁舔标签。</w:t>
      </w:r>
    </w:p>
    <w:p w14:paraId="72C99B66" w14:textId="1FE27BF5"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所有的技术操作应按尽量减少气溶胶和微小液滴形成的方式来进行。</w:t>
      </w:r>
    </w:p>
    <w:p w14:paraId="3B5B9D5A" w14:textId="563680EC"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应限制使用皮下注射针头和注射器。除了进行肠道外注射或抽取实验动物体液，皮下注射针头和注射器不能用于替代移液管或作他用。</w:t>
      </w:r>
    </w:p>
    <w:p w14:paraId="44B064EE" w14:textId="6C02EA04"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应制定和执行处理溢出物的操作程序，当出现溢出事故或不慎接触感染性物质时，应向实验室</w:t>
      </w:r>
      <w:r w:rsidR="009628B4">
        <w:rPr>
          <w:rFonts w:asciiTheme="minorEastAsia" w:eastAsiaTheme="minorEastAsia" w:hAnsiTheme="minorEastAsia" w:hint="eastAsia"/>
          <w:sz w:val="24"/>
          <w:szCs w:val="24"/>
        </w:rPr>
        <w:t>主管</w:t>
      </w:r>
      <w:r w:rsidR="001B6E7C" w:rsidRPr="00FA3872">
        <w:rPr>
          <w:rFonts w:asciiTheme="minorEastAsia" w:eastAsiaTheme="minorEastAsia" w:hAnsiTheme="minorEastAsia"/>
          <w:sz w:val="24"/>
          <w:szCs w:val="24"/>
        </w:rPr>
        <w:t>报告，并留存书面报告。</w:t>
      </w:r>
    </w:p>
    <w:p w14:paraId="0FA3AFE1" w14:textId="26132B18"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排放到生活污水管道以前，应清除液体中的污染（采用化学或物理学方法）。根据所处理微生物因子的危险度评估结果，可能需要相应的污水处理系统。</w:t>
      </w:r>
    </w:p>
    <w:p w14:paraId="0FADD41B" w14:textId="46D88986" w:rsidR="001B6E7C" w:rsidRPr="00FA3872" w:rsidRDefault="00DA182A" w:rsidP="009628B4">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6</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需要带出实验室的手写文件，应保证在实验室内没有受到污染。</w:t>
      </w:r>
    </w:p>
    <w:p w14:paraId="1AAEB7BF" w14:textId="574F00D9" w:rsidR="001B6E7C" w:rsidRPr="00FA3872" w:rsidRDefault="001B6E7C" w:rsidP="000E007E">
      <w:pPr>
        <w:pStyle w:val="2"/>
        <w:numPr>
          <w:ilvl w:val="0"/>
          <w:numId w:val="2"/>
        </w:numPr>
        <w:spacing w:before="0" w:line="400" w:lineRule="exact"/>
        <w:ind w:right="0"/>
        <w:jc w:val="both"/>
        <w:rPr>
          <w:rFonts w:asciiTheme="minorEastAsia" w:eastAsiaTheme="minorEastAsia" w:hAnsiTheme="minorEastAsia"/>
          <w:sz w:val="24"/>
          <w:szCs w:val="24"/>
        </w:rPr>
      </w:pPr>
      <w:bookmarkStart w:id="92" w:name="_Toc68593978"/>
      <w:r w:rsidRPr="00FA3872">
        <w:rPr>
          <w:rFonts w:asciiTheme="minorEastAsia" w:eastAsiaTheme="minorEastAsia" w:hAnsiTheme="minorEastAsia"/>
          <w:sz w:val="24"/>
          <w:szCs w:val="24"/>
        </w:rPr>
        <w:t>实验室工作区</w:t>
      </w:r>
      <w:bookmarkEnd w:id="92"/>
    </w:p>
    <w:p w14:paraId="3BCBED1C" w14:textId="0CE079B9"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实验室应保持清洁整齐，严禁摆放和实验无关的物品。</w:t>
      </w:r>
    </w:p>
    <w:p w14:paraId="19541308" w14:textId="6B973793"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B654C4">
        <w:rPr>
          <w:rFonts w:asciiTheme="minorEastAsia" w:eastAsiaTheme="minorEastAsia" w:hAnsiTheme="minorEastAsia" w:hint="eastAsia"/>
          <w:sz w:val="24"/>
          <w:szCs w:val="24"/>
        </w:rPr>
        <w:t>防止</w:t>
      </w:r>
      <w:r w:rsidR="001B6E7C" w:rsidRPr="00FA3872">
        <w:rPr>
          <w:rFonts w:asciiTheme="minorEastAsia" w:eastAsiaTheme="minorEastAsia" w:hAnsiTheme="minorEastAsia"/>
          <w:sz w:val="24"/>
          <w:szCs w:val="24"/>
        </w:rPr>
        <w:t>具有潜在危害性的材料溢出以及在每天工作结束后，应清除工作台面的污染。</w:t>
      </w:r>
    </w:p>
    <w:p w14:paraId="496AD4CD" w14:textId="0DE88155"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所有受到污染的材料、标本和培养物在废弃或清洁再利用之前，应清除污染。</w:t>
      </w:r>
    </w:p>
    <w:p w14:paraId="22728D79" w14:textId="0A46FECE"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在进行包装和运输时应遵循国家和国际的相关规定。</w:t>
      </w:r>
    </w:p>
    <w:p w14:paraId="1FAA1BFF" w14:textId="6FD37B9C"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5</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如果窗户可以打开，则应安装防止节肢动物进入的纱窗。</w:t>
      </w:r>
    </w:p>
    <w:p w14:paraId="5C00D296" w14:textId="100FE6AE" w:rsidR="001B6E7C" w:rsidRPr="00FA3872" w:rsidRDefault="001B6E7C" w:rsidP="000E007E">
      <w:pPr>
        <w:pStyle w:val="2"/>
        <w:numPr>
          <w:ilvl w:val="0"/>
          <w:numId w:val="2"/>
        </w:numPr>
        <w:spacing w:before="0" w:line="400" w:lineRule="exact"/>
        <w:ind w:right="0"/>
        <w:jc w:val="both"/>
        <w:rPr>
          <w:rFonts w:asciiTheme="minorEastAsia" w:eastAsiaTheme="minorEastAsia" w:hAnsiTheme="minorEastAsia"/>
          <w:sz w:val="24"/>
          <w:szCs w:val="24"/>
        </w:rPr>
      </w:pPr>
      <w:bookmarkStart w:id="93" w:name="_Toc68593979"/>
      <w:r w:rsidRPr="00FA3872">
        <w:rPr>
          <w:rFonts w:asciiTheme="minorEastAsia" w:eastAsiaTheme="minorEastAsia" w:hAnsiTheme="minorEastAsia"/>
          <w:sz w:val="24"/>
          <w:szCs w:val="24"/>
        </w:rPr>
        <w:t>生物安全管理</w:t>
      </w:r>
      <w:bookmarkEnd w:id="93"/>
    </w:p>
    <w:p w14:paraId="269BB33D" w14:textId="4D11519D"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实验室人员应熟知生物安全实验室的特殊危害，阅读生物安全或操作手册，并遵循标准的操作和规程。实验室内应备有可供取阅的安全或操作手册。</w:t>
      </w:r>
    </w:p>
    <w:p w14:paraId="3E37F078" w14:textId="19FF058C"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应当制订节肢动物和啮齿动物的控制方案。</w:t>
      </w:r>
    </w:p>
    <w:p w14:paraId="0311061C" w14:textId="62CAC441"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如有必要，应为所有实验室人员提供适宜的医学评估、监测和治疗，并应妥善保存相应的医学记录。</w:t>
      </w:r>
    </w:p>
    <w:p w14:paraId="7DECF798" w14:textId="5070871A" w:rsidR="001B6E7C" w:rsidRPr="00FA3872" w:rsidRDefault="001B6E7C" w:rsidP="000E007E">
      <w:pPr>
        <w:pStyle w:val="2"/>
        <w:numPr>
          <w:ilvl w:val="0"/>
          <w:numId w:val="2"/>
        </w:numPr>
        <w:spacing w:before="0" w:line="400" w:lineRule="exact"/>
        <w:ind w:right="0"/>
        <w:jc w:val="both"/>
        <w:rPr>
          <w:rFonts w:asciiTheme="minorEastAsia" w:eastAsiaTheme="minorEastAsia" w:hAnsiTheme="minorEastAsia"/>
          <w:sz w:val="24"/>
          <w:szCs w:val="24"/>
        </w:rPr>
      </w:pPr>
      <w:bookmarkStart w:id="94" w:name="_Toc68593980"/>
      <w:r w:rsidRPr="00FA3872">
        <w:rPr>
          <w:rFonts w:asciiTheme="minorEastAsia" w:eastAsiaTheme="minorEastAsia" w:hAnsiTheme="minorEastAsia"/>
          <w:sz w:val="24"/>
          <w:szCs w:val="24"/>
        </w:rPr>
        <w:t>废弃物处理</w:t>
      </w:r>
      <w:bookmarkEnd w:id="94"/>
    </w:p>
    <w:p w14:paraId="06E371F1" w14:textId="07FBBE00"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实验室废弃物应按照各级相关规章制度执行。</w:t>
      </w:r>
    </w:p>
    <w:p w14:paraId="5E96D76E" w14:textId="33396F1F"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实验使用过的锐器，包括皮下注射用针头、手术刀、刀子及破碎玻璃等，应将其完整地收集在带盖的不易刺破的容器中，不能随意丢弃于垃圾场。</w:t>
      </w:r>
    </w:p>
    <w:p w14:paraId="5BD38F98" w14:textId="79DDDAC7"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对感染性物质及其包装物应遵守相关规定进行鉴别和分类处理。</w:t>
      </w:r>
    </w:p>
    <w:p w14:paraId="5E38A4FD" w14:textId="72670031" w:rsidR="001B6E7C" w:rsidRPr="00FA3872" w:rsidRDefault="001B6E7C" w:rsidP="000E007E">
      <w:pPr>
        <w:pStyle w:val="2"/>
        <w:numPr>
          <w:ilvl w:val="0"/>
          <w:numId w:val="2"/>
        </w:numPr>
        <w:spacing w:before="0" w:line="400" w:lineRule="exact"/>
        <w:ind w:right="0"/>
        <w:jc w:val="both"/>
        <w:rPr>
          <w:rFonts w:asciiTheme="minorEastAsia" w:eastAsiaTheme="minorEastAsia" w:hAnsiTheme="minorEastAsia"/>
          <w:sz w:val="24"/>
          <w:szCs w:val="24"/>
        </w:rPr>
      </w:pPr>
      <w:bookmarkStart w:id="95" w:name="_Toc68593981"/>
      <w:r w:rsidRPr="00FA3872">
        <w:rPr>
          <w:rFonts w:asciiTheme="minorEastAsia" w:eastAsiaTheme="minorEastAsia" w:hAnsiTheme="minorEastAsia"/>
          <w:sz w:val="24"/>
          <w:szCs w:val="24"/>
        </w:rPr>
        <w:t>实验动物</w:t>
      </w:r>
      <w:bookmarkEnd w:id="95"/>
    </w:p>
    <w:p w14:paraId="3E1E77E5" w14:textId="747F44BE"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实验动物购买。实验动物应从取得实验动物生产许可证的单位购买，禁止从市场购买；野生保护动物不能直接用于动物实验；严禁购买不合格的动物用于教学、科研。</w:t>
      </w:r>
    </w:p>
    <w:p w14:paraId="31EA5AF1" w14:textId="4ADDD493"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实验动物饲养。使用的实验动物，应有合格证；实验动物饲育环境及设施符合国家标准；实验动物饲料符合国家标准；有经过专业培训的实验动物饲养和动物实验人员；具有健全有效的管理制度。</w:t>
      </w:r>
    </w:p>
    <w:p w14:paraId="06AFA5B9" w14:textId="5EBA62FA"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动物实验操作。做好必要的安全防护措施，比如穿戴防护服、口罩、手套等，避免被动物咬伤或抓伤。同时，严格按国际公认程序实施各种处理，包括麻醉、术后护理、安乐死等，保障好动物的福利。</w:t>
      </w:r>
    </w:p>
    <w:p w14:paraId="1B755957" w14:textId="0FE0E5D5" w:rsidR="001B6E7C" w:rsidRPr="00FA3872" w:rsidRDefault="00DA182A" w:rsidP="006C66A2">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实验动物尸体处理。实验动物的尸体、肢体和组织须先进行消毒灭菌，再用专用塑料密封袋密封，贴上标志，放置专用冰室或冰箱冷冻保存，严禁按生活垃圾直接丢弃。</w:t>
      </w:r>
    </w:p>
    <w:p w14:paraId="5FC2509E" w14:textId="41DDDE77" w:rsidR="001B6E7C" w:rsidRDefault="001B6E7C" w:rsidP="00FA3872">
      <w:pPr>
        <w:pStyle w:val="a7"/>
        <w:spacing w:line="400" w:lineRule="exact"/>
        <w:ind w:left="0" w:firstLineChars="200" w:firstLine="480"/>
        <w:jc w:val="both"/>
        <w:rPr>
          <w:rFonts w:asciiTheme="minorEastAsia" w:eastAsiaTheme="minorEastAsia" w:hAnsiTheme="minorEastAsia"/>
          <w:sz w:val="24"/>
          <w:szCs w:val="24"/>
        </w:rPr>
      </w:pPr>
    </w:p>
    <w:p w14:paraId="77AC5D02" w14:textId="2A791781"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02877A6C" w14:textId="22702A72"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44192D82" w14:textId="14F3B9C2"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6529FFAC" w14:textId="17424C2B"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6570C990" w14:textId="32F17F24"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75A75C25" w14:textId="3086F001"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43B213E1" w14:textId="21B17D73"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31266F08" w14:textId="2A7E5FF9"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4D3493AC" w14:textId="7511FA82"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4DC442F0" w14:textId="7D48D8CF"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6EB2856B" w14:textId="51B53C67"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30DB0FDD" w14:textId="5EFC5FF5"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12FA2F92" w14:textId="22FFA74B"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44C1A503" w14:textId="53E449D7"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77F1B091" w14:textId="233BEB74" w:rsidR="00DA182A" w:rsidRDefault="00DA182A" w:rsidP="00FA3872">
      <w:pPr>
        <w:pStyle w:val="a7"/>
        <w:spacing w:line="400" w:lineRule="exact"/>
        <w:ind w:left="0" w:firstLineChars="200" w:firstLine="480"/>
        <w:jc w:val="both"/>
        <w:rPr>
          <w:rFonts w:asciiTheme="minorEastAsia" w:eastAsiaTheme="minorEastAsia" w:hAnsiTheme="minorEastAsia"/>
          <w:sz w:val="24"/>
          <w:szCs w:val="24"/>
        </w:rPr>
      </w:pPr>
    </w:p>
    <w:p w14:paraId="4CC48E17" w14:textId="2B8BF71A" w:rsidR="00B654C4" w:rsidRDefault="00B654C4" w:rsidP="00FA3872">
      <w:pPr>
        <w:pStyle w:val="a7"/>
        <w:spacing w:line="400" w:lineRule="exact"/>
        <w:ind w:left="0" w:firstLineChars="200" w:firstLine="480"/>
        <w:jc w:val="both"/>
        <w:rPr>
          <w:rFonts w:asciiTheme="minorEastAsia" w:eastAsiaTheme="minorEastAsia" w:hAnsiTheme="minorEastAsia"/>
          <w:sz w:val="24"/>
          <w:szCs w:val="24"/>
        </w:rPr>
      </w:pPr>
    </w:p>
    <w:p w14:paraId="339365C1" w14:textId="77777777" w:rsidR="00B654C4" w:rsidRPr="00FA3872" w:rsidRDefault="00B654C4" w:rsidP="00FA3872">
      <w:pPr>
        <w:pStyle w:val="a7"/>
        <w:spacing w:line="400" w:lineRule="exact"/>
        <w:ind w:left="0" w:firstLineChars="200" w:firstLine="480"/>
        <w:jc w:val="both"/>
        <w:rPr>
          <w:rFonts w:asciiTheme="minorEastAsia" w:eastAsiaTheme="minorEastAsia" w:hAnsiTheme="minorEastAsia"/>
          <w:sz w:val="24"/>
          <w:szCs w:val="24"/>
        </w:rPr>
      </w:pPr>
    </w:p>
    <w:p w14:paraId="3C9B9C55" w14:textId="5E145564" w:rsidR="001B6E7C" w:rsidRPr="007F6D00" w:rsidRDefault="001B6E7C" w:rsidP="007F6D00">
      <w:pPr>
        <w:pStyle w:val="1"/>
        <w:tabs>
          <w:tab w:val="left" w:pos="640"/>
        </w:tabs>
        <w:spacing w:before="0" w:line="400" w:lineRule="exact"/>
        <w:ind w:right="0"/>
        <w:rPr>
          <w:rFonts w:asciiTheme="minorEastAsia" w:eastAsiaTheme="minorEastAsia" w:hAnsiTheme="minorEastAsia"/>
          <w:sz w:val="28"/>
          <w:szCs w:val="28"/>
        </w:rPr>
      </w:pPr>
      <w:bookmarkStart w:id="96" w:name="第六章_辐射安全"/>
      <w:bookmarkStart w:id="97" w:name="_Toc68593982"/>
      <w:bookmarkEnd w:id="96"/>
      <w:r w:rsidRPr="007F6D00">
        <w:rPr>
          <w:rFonts w:asciiTheme="minorEastAsia" w:eastAsiaTheme="minorEastAsia" w:hAnsiTheme="minorEastAsia"/>
          <w:sz w:val="28"/>
          <w:szCs w:val="28"/>
        </w:rPr>
        <w:t>第六章 辐射安全</w:t>
      </w:r>
      <w:bookmarkEnd w:id="97"/>
    </w:p>
    <w:p w14:paraId="38C9480A" w14:textId="75FA0885" w:rsidR="001B6E7C" w:rsidRPr="00FA3872" w:rsidRDefault="001B6E7C" w:rsidP="000E007E">
      <w:pPr>
        <w:pStyle w:val="2"/>
        <w:numPr>
          <w:ilvl w:val="0"/>
          <w:numId w:val="1"/>
        </w:numPr>
        <w:spacing w:before="0" w:line="400" w:lineRule="exact"/>
        <w:ind w:right="0"/>
        <w:jc w:val="both"/>
        <w:rPr>
          <w:rFonts w:asciiTheme="minorEastAsia" w:eastAsiaTheme="minorEastAsia" w:hAnsiTheme="minorEastAsia"/>
          <w:sz w:val="24"/>
          <w:szCs w:val="24"/>
        </w:rPr>
      </w:pPr>
      <w:bookmarkStart w:id="98" w:name="_Toc68593983"/>
      <w:r w:rsidRPr="00FA3872">
        <w:rPr>
          <w:rFonts w:asciiTheme="minorEastAsia" w:eastAsiaTheme="minorEastAsia" w:hAnsiTheme="minorEastAsia"/>
          <w:sz w:val="24"/>
          <w:szCs w:val="24"/>
        </w:rPr>
        <w:t>实验室资质与人员要求</w:t>
      </w:r>
      <w:bookmarkEnd w:id="98"/>
    </w:p>
    <w:p w14:paraId="1CDD7556" w14:textId="1425C464" w:rsidR="001B6E7C" w:rsidRPr="00FA3872" w:rsidRDefault="00357A39" w:rsidP="00357A39">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涉及辐射的高校须取得</w:t>
      </w:r>
      <w:r w:rsidR="001B6E7C" w:rsidRPr="00357A39">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辐射安全许可证</w:t>
      </w:r>
      <w:r w:rsidR="001B6E7C" w:rsidRPr="00357A39">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，并按规定在放射性核素种类和用量以及射线种类许可范围内开展实验。经省级以上环保部门审定的射线装置、放射源或者非密封放射性物质可实行豁免管理，报废时须交由专业机构回收</w:t>
      </w:r>
      <w:r w:rsidR="001B6E7C" w:rsidRPr="00357A39">
        <w:rPr>
          <w:rFonts w:asciiTheme="minorEastAsia" w:eastAsiaTheme="minorEastAsia" w:hAnsiTheme="minorEastAsia"/>
          <w:sz w:val="24"/>
          <w:szCs w:val="24"/>
        </w:rPr>
        <w:t>处置。</w:t>
      </w:r>
    </w:p>
    <w:p w14:paraId="76EB2594" w14:textId="1AA62C48" w:rsidR="001B6E7C" w:rsidRPr="00FA3872" w:rsidRDefault="00C5194B" w:rsidP="00C5194B">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涉源人员须接受过专门培训，定期参加职业体检。</w:t>
      </w:r>
    </w:p>
    <w:p w14:paraId="360D8797" w14:textId="4B6CE8A0" w:rsidR="001B6E7C" w:rsidRPr="00FA3872" w:rsidRDefault="0095724F" w:rsidP="0095724F">
      <w:pPr>
        <w:pStyle w:val="2"/>
        <w:spacing w:before="0" w:line="400" w:lineRule="exact"/>
        <w:ind w:right="0" w:firstLineChars="200" w:firstLine="482"/>
        <w:jc w:val="both"/>
        <w:rPr>
          <w:rFonts w:asciiTheme="minorEastAsia" w:eastAsiaTheme="minorEastAsia" w:hAnsiTheme="minorEastAsia"/>
          <w:sz w:val="24"/>
          <w:szCs w:val="24"/>
        </w:rPr>
      </w:pPr>
      <w:bookmarkStart w:id="99" w:name="_Toc68593984"/>
      <w:r>
        <w:rPr>
          <w:rFonts w:asciiTheme="minorEastAsia" w:eastAsiaTheme="minorEastAsia" w:hAnsiTheme="minorEastAsia" w:hint="eastAsia"/>
          <w:sz w:val="24"/>
          <w:szCs w:val="24"/>
        </w:rPr>
        <w:t>二、</w:t>
      </w:r>
      <w:r w:rsidR="001B6E7C" w:rsidRPr="00FA3872">
        <w:rPr>
          <w:rFonts w:asciiTheme="minorEastAsia" w:eastAsiaTheme="minorEastAsia" w:hAnsiTheme="minorEastAsia"/>
          <w:sz w:val="24"/>
          <w:szCs w:val="24"/>
        </w:rPr>
        <w:t>场所要求</w:t>
      </w:r>
      <w:bookmarkEnd w:id="99"/>
    </w:p>
    <w:p w14:paraId="37458D29" w14:textId="528506E2" w:rsidR="001B6E7C" w:rsidRPr="00FA3872" w:rsidRDefault="00357A39" w:rsidP="00357A39">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辐射设施和场所应设有警示、连锁和报警装置。放射性工作场所周围明显处、试剂冰箱门上、废液缸库入口处等都应粘贴符合GB18871-2002要求的电离辐射警告标志。一般可通过减少接触时间、增大与放射性物品源的距离、屏蔽等防护措施进行外照射防护，通过阻隔食入、吸入、皮肤和创伤侵入等途径进行内照射防护。放射源储存库应设双门双控，并有安全报警系统（与公安部门联网）和视频监控系统。辐照设施设备和2类以上射线装置具有能正常工作的安全连锁装置和报警装置、有明显的安全警示标识、警戒线和剂量报警仪。（参考 GB18871-2002 要求）</w:t>
      </w:r>
    </w:p>
    <w:p w14:paraId="0245212F" w14:textId="10733FD0" w:rsidR="001B6E7C" w:rsidRPr="00FA3872" w:rsidRDefault="00357A39" w:rsidP="00357A39">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涉源实验场所每年要经过相关部门的安全检测。涉源实验场所退役，须按国家相关规定执行。</w:t>
      </w:r>
    </w:p>
    <w:p w14:paraId="3116BFE6" w14:textId="0F05B910" w:rsidR="001B6E7C" w:rsidRDefault="00C679AE" w:rsidP="00C679AE">
      <w:pPr>
        <w:pStyle w:val="2"/>
        <w:spacing w:before="0" w:line="400" w:lineRule="exact"/>
        <w:ind w:right="0" w:firstLineChars="200" w:firstLine="482"/>
        <w:jc w:val="both"/>
        <w:rPr>
          <w:rFonts w:asciiTheme="minorEastAsia" w:eastAsiaTheme="minorEastAsia" w:hAnsiTheme="minorEastAsia"/>
          <w:sz w:val="24"/>
          <w:szCs w:val="24"/>
        </w:rPr>
      </w:pPr>
      <w:bookmarkStart w:id="100" w:name="_Toc68593985"/>
      <w:r>
        <w:rPr>
          <w:rFonts w:asciiTheme="minorEastAsia" w:eastAsiaTheme="minorEastAsia" w:hAnsiTheme="minorEastAsia" w:hint="eastAsia"/>
          <w:sz w:val="24"/>
          <w:szCs w:val="24"/>
        </w:rPr>
        <w:t>三、</w:t>
      </w:r>
      <w:r w:rsidR="001B6E7C" w:rsidRPr="00FA3872">
        <w:rPr>
          <w:rFonts w:asciiTheme="minorEastAsia" w:eastAsiaTheme="minorEastAsia" w:hAnsiTheme="minorEastAsia"/>
          <w:sz w:val="24"/>
          <w:szCs w:val="24"/>
        </w:rPr>
        <w:t>放射实验安全与应急处置</w:t>
      </w:r>
      <w:bookmarkEnd w:id="100"/>
    </w:p>
    <w:p w14:paraId="37C7F0CA" w14:textId="656BF7B1" w:rsidR="00334EBA" w:rsidRPr="00334EBA" w:rsidRDefault="00334EBA" w:rsidP="00334EBA">
      <w:pPr>
        <w:pStyle w:val="a7"/>
        <w:spacing w:line="400" w:lineRule="exact"/>
        <w:ind w:left="0" w:firstLineChars="200"/>
        <w:jc w:val="both"/>
        <w:rPr>
          <w:rFonts w:asciiTheme="minorEastAsia" w:eastAsiaTheme="minorEastAsia" w:hAnsiTheme="minorEastAsia"/>
          <w:sz w:val="24"/>
          <w:szCs w:val="24"/>
        </w:rPr>
      </w:pPr>
      <w:r>
        <w:rPr>
          <w:rFonts w:ascii="宋体" w:eastAsia="宋体" w:hAnsi="宋体"/>
          <w:szCs w:val="21"/>
        </w:rPr>
        <w:t>1</w:t>
      </w:r>
      <w:r w:rsidRPr="009F5328">
        <w:rPr>
          <w:rFonts w:ascii="宋体" w:eastAsia="宋体" w:hAnsi="宋体"/>
          <w:szCs w:val="21"/>
        </w:rPr>
        <w:t>.</w:t>
      </w:r>
      <w:r w:rsidRPr="00334EBA">
        <w:rPr>
          <w:rFonts w:asciiTheme="minorEastAsia" w:eastAsiaTheme="minorEastAsia" w:hAnsiTheme="minorEastAsia"/>
          <w:sz w:val="24"/>
          <w:szCs w:val="24"/>
        </w:rPr>
        <w:t>实验人员在从事涉辐实验时，必须采取必要的防护措施，规范操作，避免空气污染、表面污染及外照射事故的发生;需正确佩带个人剂量计，接受个人剂量监测和职业健康检查。</w:t>
      </w:r>
    </w:p>
    <w:p w14:paraId="0C6D5465" w14:textId="7412DF77" w:rsidR="00334EBA" w:rsidRPr="00334EBA" w:rsidRDefault="00334EBA" w:rsidP="00334EB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2</w:t>
      </w:r>
      <w:r w:rsidRPr="00334EBA">
        <w:rPr>
          <w:rFonts w:asciiTheme="minorEastAsia" w:eastAsiaTheme="minorEastAsia" w:hAnsiTheme="minorEastAsia"/>
          <w:sz w:val="24"/>
          <w:szCs w:val="24"/>
        </w:rPr>
        <w:t>.学生在从事涉辐实验前，应接受指导教师提供的防护知识培训和安全教育，指导教师对学生负有监督和检查的责任。</w:t>
      </w:r>
    </w:p>
    <w:p w14:paraId="50CC9A65" w14:textId="7C825F23" w:rsidR="001B6E7C" w:rsidRPr="00FA3872" w:rsidRDefault="00334EBA" w:rsidP="00357A39">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3</w:t>
      </w:r>
      <w:r w:rsidR="00357A39">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各类放射性装置有符合国家相关规定的操作规程、安保方案及应急预案，并遵照执行。重点关注辐照、电子加速器、射线探伤仪、非密封性放射性实验操作、5 类以上的密封性放射性实验操作。</w:t>
      </w:r>
    </w:p>
    <w:p w14:paraId="544BFC3E" w14:textId="0639EC17" w:rsidR="001B6E7C" w:rsidRPr="00FA3872" w:rsidRDefault="00334EBA" w:rsidP="00357A39">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4</w:t>
      </w:r>
      <w:r w:rsidR="00357A39">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若遇到放射源跌落、封装破裂等意外事故，应及时关闭门窗和所有的通风系统，立即向单位领导和上级有关部门报告，启动应急响应，并通知邻近的工作人员迅速离开，严密管控现场，严禁无关人员进入，控制事故影响的区域。</w:t>
      </w:r>
    </w:p>
    <w:p w14:paraId="0218B16A" w14:textId="0F3EA590" w:rsidR="001B6E7C" w:rsidRPr="00FA3872" w:rsidRDefault="00334EBA" w:rsidP="00357A39">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5</w:t>
      </w:r>
      <w:r w:rsidR="00357A39">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发生放射性事故后，立即向所在单位相关职能部门（保卫处、实验室与设备管理处、科研院等）报告并采取妥善措施</w:t>
      </w:r>
      <w:r>
        <w:rPr>
          <w:rFonts w:asciiTheme="minorEastAsia" w:eastAsiaTheme="minorEastAsia" w:hAnsiTheme="minorEastAsia" w:hint="eastAsia"/>
          <w:sz w:val="24"/>
          <w:szCs w:val="24"/>
        </w:rPr>
        <w:t>，</w:t>
      </w:r>
      <w:r w:rsidR="001B6E7C" w:rsidRPr="00FA3872">
        <w:rPr>
          <w:rFonts w:asciiTheme="minorEastAsia" w:eastAsiaTheme="minorEastAsia" w:hAnsiTheme="minorEastAsia"/>
          <w:sz w:val="24"/>
          <w:szCs w:val="24"/>
        </w:rPr>
        <w:t>减少和控制事故的危害和影响。</w:t>
      </w:r>
    </w:p>
    <w:p w14:paraId="1144CF41" w14:textId="3B7E5E0E" w:rsidR="001B6E7C" w:rsidRPr="00FA3872" w:rsidRDefault="0039137F" w:rsidP="0039137F">
      <w:pPr>
        <w:pStyle w:val="2"/>
        <w:spacing w:before="0" w:line="400" w:lineRule="exact"/>
        <w:ind w:right="0" w:firstLineChars="200" w:firstLine="482"/>
        <w:jc w:val="both"/>
        <w:rPr>
          <w:rFonts w:asciiTheme="minorEastAsia" w:eastAsiaTheme="minorEastAsia" w:hAnsiTheme="minorEastAsia"/>
          <w:sz w:val="24"/>
          <w:szCs w:val="24"/>
        </w:rPr>
      </w:pPr>
      <w:bookmarkStart w:id="101" w:name="_Toc68593986"/>
      <w:r>
        <w:rPr>
          <w:rFonts w:asciiTheme="minorEastAsia" w:eastAsiaTheme="minorEastAsia" w:hAnsiTheme="minorEastAsia" w:hint="eastAsia"/>
          <w:sz w:val="24"/>
          <w:szCs w:val="24"/>
        </w:rPr>
        <w:t>四、</w:t>
      </w:r>
      <w:r w:rsidR="001B6E7C" w:rsidRPr="00FA3872">
        <w:rPr>
          <w:rFonts w:asciiTheme="minorEastAsia" w:eastAsiaTheme="minorEastAsia" w:hAnsiTheme="minorEastAsia"/>
          <w:sz w:val="24"/>
          <w:szCs w:val="24"/>
        </w:rPr>
        <w:t>废弃物处置</w:t>
      </w:r>
      <w:bookmarkEnd w:id="101"/>
    </w:p>
    <w:p w14:paraId="1231BAFA" w14:textId="3BDDCB5C" w:rsidR="001B6E7C" w:rsidRPr="00FA3872" w:rsidRDefault="00357A39" w:rsidP="00357A39">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放射性实验过程中产生的含放射性核素的废水（主要是实验结束后的废弃溶液、动物排泄物、洗涤废水）应参照《城市放射性废物管理办法》中的要求，将放射性废液分类存入满足相关要求的废液缸内。暂存时，废液缸应坚固、防腐、防漏。</w:t>
      </w:r>
    </w:p>
    <w:p w14:paraId="073346EC" w14:textId="082A8F60" w:rsidR="001B6E7C" w:rsidRPr="00FA3872" w:rsidRDefault="00357A39" w:rsidP="00357A39">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同位素实验室营运过程中会产生少量受放射性污染的固体废物，如：破损的玻璃器皿、实验手套、一次性实验服、纸制品、生物垃圾等。应按照《城市放射性废物管理办法》中的要求，对放射性固体废物进行分类收集，充分干燥后放于衰变池，并在醒目处做好标记（如核素种类、比活度范围等），由有资质的单位在固定的时间内回收处理（其中动物尸体先进行固化处理，在进行包装后存放于冰库内，待有资质单位上门回收时，放入固体废物容积桶内，一并作为放射性固体废物回收处理），管理和处置应符合放射性固体废物的有关要求。</w:t>
      </w:r>
    </w:p>
    <w:p w14:paraId="55347881" w14:textId="2C2AC08B" w:rsidR="001B6E7C" w:rsidRPr="00FA3872" w:rsidRDefault="00357A39" w:rsidP="00357A39">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中、长半衰期核素固液废弃物有符合国家相关规定的处置方案或回收协议，短半衰期核素固液废弃物放置 10 个半衰期经检测达标后作为普通废物处理，并有处置记录；报废含有放射源或可产生放射性的设备，需报学校管理部门同意，并按国家规定进行退役处置；X 光管报废时应敲碎，拍照留存； 涉源实验场所退役，须按国家相关规定执行。</w:t>
      </w:r>
    </w:p>
    <w:p w14:paraId="67A34718" w14:textId="7FF1FBB5" w:rsidR="001B6E7C" w:rsidRDefault="001B6E7C" w:rsidP="00FA3872">
      <w:pPr>
        <w:pStyle w:val="a7"/>
        <w:spacing w:line="400" w:lineRule="exact"/>
        <w:ind w:left="0" w:firstLineChars="200" w:firstLine="480"/>
        <w:jc w:val="both"/>
        <w:rPr>
          <w:rFonts w:asciiTheme="minorEastAsia" w:eastAsiaTheme="minorEastAsia" w:hAnsiTheme="minorEastAsia"/>
          <w:sz w:val="24"/>
          <w:szCs w:val="24"/>
        </w:rPr>
      </w:pPr>
    </w:p>
    <w:p w14:paraId="015242BF" w14:textId="7F29603F" w:rsidR="00357A39" w:rsidRDefault="00A72CE4" w:rsidP="00A72CE4">
      <w:pPr>
        <w:pStyle w:val="a7"/>
        <w:ind w:left="0" w:firstLine="0"/>
        <w:jc w:val="center"/>
        <w:rPr>
          <w:rFonts w:asciiTheme="minorEastAsia" w:eastAsiaTheme="minorEastAsia" w:hAnsiTheme="minorEastAsia"/>
          <w:sz w:val="24"/>
          <w:szCs w:val="24"/>
        </w:rPr>
      </w:pPr>
      <w:r w:rsidRPr="00FA3872">
        <w:rPr>
          <w:rFonts w:asciiTheme="minorEastAsia" w:eastAsiaTheme="minorEastAsia" w:hAnsiTheme="minorEastAsia"/>
          <w:noProof/>
          <w:sz w:val="24"/>
          <w:szCs w:val="24"/>
        </w:rPr>
        <w:drawing>
          <wp:inline distT="0" distB="0" distL="0" distR="0" wp14:anchorId="1C473E08" wp14:editId="143F5B25">
            <wp:extent cx="1135380" cy="1481770"/>
            <wp:effectExtent l="0" t="0" r="7620" b="4445"/>
            <wp:docPr id="3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5380" cy="1481770"/>
                    </a:xfrm>
                    <a:prstGeom prst="rect">
                      <a:avLst/>
                    </a:prstGeom>
                  </pic:spPr>
                </pic:pic>
              </a:graphicData>
            </a:graphic>
          </wp:inline>
        </w:drawing>
      </w:r>
    </w:p>
    <w:p w14:paraId="715E433A" w14:textId="20BD8731" w:rsidR="00142DC0" w:rsidRDefault="00142DC0" w:rsidP="00142DC0">
      <w:pPr>
        <w:pStyle w:val="a7"/>
        <w:ind w:left="0" w:firstLine="0"/>
        <w:jc w:val="center"/>
        <w:rPr>
          <w:rFonts w:asciiTheme="minorEastAsia" w:eastAsiaTheme="minorEastAsia" w:hAnsiTheme="minorEastAsia"/>
          <w:sz w:val="24"/>
          <w:szCs w:val="24"/>
        </w:rPr>
      </w:pPr>
      <w:r w:rsidRPr="00FA3872">
        <w:rPr>
          <w:rFonts w:asciiTheme="minorEastAsia" w:eastAsiaTheme="minorEastAsia" w:hAnsiTheme="minorEastAsia"/>
          <w:noProof/>
          <w:sz w:val="24"/>
          <w:szCs w:val="24"/>
        </w:rPr>
        <w:drawing>
          <wp:inline distT="0" distB="0" distL="0" distR="0" wp14:anchorId="21F82A82" wp14:editId="4883908C">
            <wp:extent cx="2546746" cy="2438400"/>
            <wp:effectExtent l="0" t="0" r="6350" b="0"/>
            <wp:docPr id="4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46746" cy="2438400"/>
                    </a:xfrm>
                    <a:prstGeom prst="rect">
                      <a:avLst/>
                    </a:prstGeom>
                  </pic:spPr>
                </pic:pic>
              </a:graphicData>
            </a:graphic>
          </wp:inline>
        </w:drawing>
      </w:r>
    </w:p>
    <w:p w14:paraId="1EB50010" w14:textId="20D028CD"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6CBA02C8" w14:textId="3709A958"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08B26406" w14:textId="3EB3DF7F"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1591D026" w14:textId="15EB0073"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737CE98E" w14:textId="1A18EC1E"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4926F45E" w14:textId="7679A033"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3303AD81" w14:textId="2F23F3C6"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114BB877" w14:textId="20F0764A"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43F6AC2E" w14:textId="69383C7F"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2D75C189" w14:textId="198E5FBE"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05FBADA1" w14:textId="2340B668"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04A2811C" w14:textId="693FD407"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50B60DF9" w14:textId="7342E5D7"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687867E2" w14:textId="6E362FD3"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2FD5B2FB" w14:textId="34400E71"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1876D4ED" w14:textId="21D353B4"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433EDE6E" w14:textId="5DE80B15" w:rsidR="00357A39" w:rsidRDefault="00357A39" w:rsidP="00FA3872">
      <w:pPr>
        <w:pStyle w:val="a7"/>
        <w:spacing w:line="400" w:lineRule="exact"/>
        <w:ind w:left="0" w:firstLineChars="200" w:firstLine="480"/>
        <w:jc w:val="both"/>
        <w:rPr>
          <w:rFonts w:asciiTheme="minorEastAsia" w:eastAsiaTheme="minorEastAsia" w:hAnsiTheme="minorEastAsia"/>
          <w:sz w:val="24"/>
          <w:szCs w:val="24"/>
        </w:rPr>
      </w:pPr>
    </w:p>
    <w:p w14:paraId="7DEB4D70" w14:textId="4E493B49" w:rsidR="001B6E7C" w:rsidRPr="007F6D00" w:rsidRDefault="001B6E7C" w:rsidP="007F6D00">
      <w:pPr>
        <w:pStyle w:val="1"/>
        <w:tabs>
          <w:tab w:val="left" w:pos="640"/>
        </w:tabs>
        <w:spacing w:before="0" w:line="400" w:lineRule="exact"/>
        <w:ind w:right="0"/>
        <w:rPr>
          <w:rFonts w:asciiTheme="minorEastAsia" w:eastAsiaTheme="minorEastAsia" w:hAnsiTheme="minorEastAsia"/>
          <w:sz w:val="28"/>
          <w:szCs w:val="28"/>
        </w:rPr>
      </w:pPr>
      <w:bookmarkStart w:id="102" w:name="第七章_激光安全"/>
      <w:bookmarkStart w:id="103" w:name="_Toc68593987"/>
      <w:bookmarkEnd w:id="102"/>
      <w:r w:rsidRPr="007F6D00">
        <w:rPr>
          <w:rFonts w:asciiTheme="minorEastAsia" w:eastAsiaTheme="minorEastAsia" w:hAnsiTheme="minorEastAsia"/>
          <w:sz w:val="28"/>
          <w:szCs w:val="28"/>
        </w:rPr>
        <w:t>第七章 激光安全</w:t>
      </w:r>
      <w:bookmarkEnd w:id="103"/>
    </w:p>
    <w:p w14:paraId="4706CD34" w14:textId="5AB1C301" w:rsidR="001B6E7C" w:rsidRPr="00FA3872" w:rsidRDefault="001B6E7C" w:rsidP="00FA3872">
      <w:pPr>
        <w:pStyle w:val="2"/>
        <w:spacing w:before="0" w:line="400" w:lineRule="exact"/>
        <w:ind w:right="0" w:firstLineChars="200" w:firstLine="482"/>
        <w:jc w:val="both"/>
        <w:rPr>
          <w:rFonts w:asciiTheme="minorEastAsia" w:eastAsiaTheme="minorEastAsia" w:hAnsiTheme="minorEastAsia"/>
          <w:sz w:val="24"/>
          <w:szCs w:val="24"/>
        </w:rPr>
      </w:pPr>
      <w:bookmarkStart w:id="104" w:name="_Toc68593988"/>
      <w:r w:rsidRPr="00FA3872">
        <w:rPr>
          <w:rFonts w:asciiTheme="minorEastAsia" w:eastAsiaTheme="minorEastAsia" w:hAnsiTheme="minorEastAsia"/>
          <w:sz w:val="24"/>
          <w:szCs w:val="24"/>
        </w:rPr>
        <w:t>一、人员管理</w:t>
      </w:r>
      <w:bookmarkEnd w:id="104"/>
    </w:p>
    <w:p w14:paraId="6AFB261F" w14:textId="0092211F" w:rsidR="001B6E7C" w:rsidRPr="00FA3872" w:rsidRDefault="00F1253A" w:rsidP="00F1253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激光使用者应经过相关培训，严格按照操作程序进行实验。</w:t>
      </w:r>
    </w:p>
    <w:p w14:paraId="3FF2521F" w14:textId="7468EA51" w:rsidR="001B6E7C" w:rsidRPr="00FA3872" w:rsidRDefault="00F1253A" w:rsidP="00F1253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设置专职激光安全员，明确指定有权进出安放有激光器房间的人员，在门外安装警示灯和警示标志等方式进行出入限制。</w:t>
      </w:r>
    </w:p>
    <w:p w14:paraId="52D8BEB4" w14:textId="29EAA942" w:rsidR="001B6E7C" w:rsidRDefault="00F1253A" w:rsidP="00334EB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在激光调试和操作过程中操作人员须穿戴防护眼镜等防护用品，在进行激光实验前，除去身上所有的反光物品（手表、指环、珠宝、首饰），避免激光光束意外折射造成伤害。</w:t>
      </w:r>
    </w:p>
    <w:p w14:paraId="0F97D396" w14:textId="137C8446" w:rsidR="00AC50C0" w:rsidRPr="00AC50C0" w:rsidRDefault="00AC50C0" w:rsidP="00AC50C0">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4</w:t>
      </w:r>
      <w:r w:rsidRPr="00AC50C0">
        <w:rPr>
          <w:rFonts w:asciiTheme="minorEastAsia" w:eastAsiaTheme="minorEastAsia" w:hAnsiTheme="minorEastAsia"/>
          <w:sz w:val="24"/>
          <w:szCs w:val="24"/>
        </w:rPr>
        <w:t>.使用者上岗前，必须接受眼部检查，并定期复查。</w:t>
      </w:r>
    </w:p>
    <w:p w14:paraId="4E9CDE8F" w14:textId="18B1B871" w:rsidR="00AC50C0" w:rsidRPr="00AC50C0" w:rsidRDefault="00AC50C0" w:rsidP="00AC50C0">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sz w:val="24"/>
          <w:szCs w:val="24"/>
        </w:rPr>
        <w:t>5</w:t>
      </w:r>
      <w:r w:rsidRPr="00AC50C0">
        <w:rPr>
          <w:rFonts w:asciiTheme="minorEastAsia" w:eastAsiaTheme="minorEastAsia" w:hAnsiTheme="minorEastAsia"/>
          <w:sz w:val="24"/>
          <w:szCs w:val="24"/>
        </w:rPr>
        <w:t>.注意防止激光对他人的伤害。</w:t>
      </w:r>
    </w:p>
    <w:p w14:paraId="6018DE79" w14:textId="35D9913E" w:rsidR="001B6E7C" w:rsidRPr="00FA3872" w:rsidRDefault="001B6E7C" w:rsidP="000E007E">
      <w:pPr>
        <w:pStyle w:val="2"/>
        <w:numPr>
          <w:ilvl w:val="0"/>
          <w:numId w:val="4"/>
        </w:numPr>
        <w:spacing w:before="0" w:line="400" w:lineRule="exact"/>
        <w:ind w:right="0"/>
        <w:jc w:val="both"/>
        <w:rPr>
          <w:rFonts w:asciiTheme="minorEastAsia" w:eastAsiaTheme="minorEastAsia" w:hAnsiTheme="minorEastAsia"/>
          <w:sz w:val="24"/>
          <w:szCs w:val="24"/>
        </w:rPr>
      </w:pPr>
      <w:bookmarkStart w:id="105" w:name="_Toc68593989"/>
      <w:r w:rsidRPr="00FA3872">
        <w:rPr>
          <w:rFonts w:asciiTheme="minorEastAsia" w:eastAsiaTheme="minorEastAsia" w:hAnsiTheme="minorEastAsia"/>
          <w:sz w:val="24"/>
          <w:szCs w:val="24"/>
        </w:rPr>
        <w:t>环境要求</w:t>
      </w:r>
      <w:bookmarkEnd w:id="105"/>
    </w:p>
    <w:p w14:paraId="351BB50E" w14:textId="63A527D1" w:rsidR="001B6E7C" w:rsidRPr="00FA3872" w:rsidRDefault="00F1253A" w:rsidP="00F1253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功率较大的激光器有互锁装置、防护罩；激光照射方向不会对他人造成伤害，防止激光发射口及反射镜上扬。</w:t>
      </w:r>
    </w:p>
    <w:p w14:paraId="02FD9F8C" w14:textId="5194AF3F" w:rsidR="001B6E7C" w:rsidRPr="00FA3872" w:rsidRDefault="00F1253A" w:rsidP="00F1253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在给激光器通电前，应确认该设备安全装置是否工作正常，包括：不透明挡板、非反射防火表面、护目镜、面具、门链锁、通风设备。</w:t>
      </w:r>
    </w:p>
    <w:p w14:paraId="2C513DBA" w14:textId="77777777" w:rsidR="00EF283B" w:rsidRDefault="00F1253A" w:rsidP="00EF283B">
      <w:pPr>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安放激光器的房间应有明亮的光线，让瞳孔收敛，万一激光光束不慎射入眼睛时，可减少透射到视网膜上的进光量。</w:t>
      </w:r>
    </w:p>
    <w:p w14:paraId="02B86A43" w14:textId="4AF5CE6D" w:rsidR="001B6E7C" w:rsidRPr="00793264" w:rsidRDefault="00F1253A" w:rsidP="00F1253A">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激光光路周围不能放置易燃性布料和塑料，以及易燃</w:t>
      </w:r>
      <w:r w:rsidR="001B6E7C" w:rsidRPr="00793264">
        <w:rPr>
          <w:rFonts w:asciiTheme="minorEastAsia" w:eastAsiaTheme="minorEastAsia" w:hAnsiTheme="minorEastAsia"/>
          <w:sz w:val="24"/>
          <w:szCs w:val="24"/>
        </w:rPr>
        <w:t>易爆的气体或液体。</w:t>
      </w:r>
    </w:p>
    <w:p w14:paraId="31B80488" w14:textId="77777777" w:rsidR="001B6E7C" w:rsidRPr="00FA3872" w:rsidRDefault="001B6E7C" w:rsidP="00FA3872">
      <w:pPr>
        <w:pStyle w:val="2"/>
        <w:spacing w:before="0" w:line="400" w:lineRule="exact"/>
        <w:ind w:right="0" w:firstLineChars="200" w:firstLine="482"/>
        <w:jc w:val="both"/>
        <w:rPr>
          <w:rFonts w:asciiTheme="minorEastAsia" w:eastAsiaTheme="minorEastAsia" w:hAnsiTheme="minorEastAsia"/>
          <w:sz w:val="24"/>
          <w:szCs w:val="24"/>
        </w:rPr>
      </w:pPr>
      <w:bookmarkStart w:id="106" w:name="_Toc68593990"/>
      <w:r w:rsidRPr="00FA3872">
        <w:rPr>
          <w:rFonts w:asciiTheme="minorEastAsia" w:eastAsiaTheme="minorEastAsia" w:hAnsiTheme="minorEastAsia"/>
          <w:sz w:val="24"/>
          <w:szCs w:val="24"/>
        </w:rPr>
        <w:t>三、操作规范</w:t>
      </w:r>
      <w:bookmarkEnd w:id="106"/>
    </w:p>
    <w:p w14:paraId="343B5B8E" w14:textId="77777777"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操作切勿直视激光光束或折射光，避免身体直接暴露在激光光束之中。应在最低的工作功率下进行激光调试。禁止用眼睛检查激光器故障，激光器必须在断电情况下进行检查。</w:t>
      </w:r>
    </w:p>
    <w:p w14:paraId="64343272" w14:textId="6A74402D" w:rsidR="001B6E7C" w:rsidRPr="00FA3872" w:rsidRDefault="001B6E7C" w:rsidP="00F1253A">
      <w:pPr>
        <w:pStyle w:val="a7"/>
        <w:ind w:left="0" w:firstLine="0"/>
        <w:jc w:val="center"/>
        <w:rPr>
          <w:rFonts w:asciiTheme="minorEastAsia" w:eastAsiaTheme="minorEastAsia" w:hAnsiTheme="minorEastAsia"/>
          <w:sz w:val="24"/>
          <w:szCs w:val="24"/>
        </w:rPr>
      </w:pPr>
      <w:r w:rsidRPr="00FA3872">
        <w:rPr>
          <w:rFonts w:asciiTheme="minorEastAsia" w:eastAsiaTheme="minorEastAsia" w:hAnsiTheme="minorEastAsia"/>
          <w:noProof/>
          <w:sz w:val="24"/>
          <w:szCs w:val="24"/>
        </w:rPr>
        <w:drawing>
          <wp:inline distT="0" distB="0" distL="0" distR="0" wp14:anchorId="30F82BCA" wp14:editId="33395A39">
            <wp:extent cx="2009452" cy="1469516"/>
            <wp:effectExtent l="0" t="0" r="0" b="0"/>
            <wp:docPr id="4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9452" cy="1469516"/>
                    </a:xfrm>
                    <a:prstGeom prst="rect">
                      <a:avLst/>
                    </a:prstGeom>
                  </pic:spPr>
                </pic:pic>
              </a:graphicData>
            </a:graphic>
          </wp:inline>
        </w:drawing>
      </w:r>
      <w:r w:rsidR="001F361F">
        <w:rPr>
          <w:rFonts w:asciiTheme="minorEastAsia" w:eastAsiaTheme="minorEastAsia" w:hAnsiTheme="minorEastAsia" w:hint="eastAsia"/>
          <w:sz w:val="24"/>
          <w:szCs w:val="24"/>
        </w:rPr>
        <w:t xml:space="preserve"> </w:t>
      </w:r>
      <w:r w:rsidR="001F361F" w:rsidRPr="00FA3872">
        <w:rPr>
          <w:rFonts w:asciiTheme="minorEastAsia" w:eastAsiaTheme="minorEastAsia" w:hAnsiTheme="minorEastAsia"/>
          <w:noProof/>
          <w:sz w:val="24"/>
          <w:szCs w:val="24"/>
        </w:rPr>
        <w:drawing>
          <wp:inline distT="0" distB="0" distL="0" distR="0" wp14:anchorId="08CEE454" wp14:editId="041A262A">
            <wp:extent cx="957072" cy="1165967"/>
            <wp:effectExtent l="0" t="0" r="0" b="0"/>
            <wp:docPr id="4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7072" cy="1165967"/>
                    </a:xfrm>
                    <a:prstGeom prst="rect">
                      <a:avLst/>
                    </a:prstGeom>
                  </pic:spPr>
                </pic:pic>
              </a:graphicData>
            </a:graphic>
          </wp:inline>
        </w:drawing>
      </w:r>
    </w:p>
    <w:p w14:paraId="6E4F3680" w14:textId="755E6245" w:rsidR="001B6E7C" w:rsidRDefault="001B6E7C" w:rsidP="00FA3872">
      <w:pPr>
        <w:pStyle w:val="a7"/>
        <w:spacing w:line="400" w:lineRule="exact"/>
        <w:ind w:left="0" w:firstLineChars="200" w:firstLine="480"/>
        <w:jc w:val="both"/>
        <w:rPr>
          <w:rFonts w:asciiTheme="minorEastAsia" w:eastAsiaTheme="minorEastAsia" w:hAnsiTheme="minorEastAsia"/>
          <w:sz w:val="24"/>
          <w:szCs w:val="24"/>
        </w:rPr>
      </w:pPr>
    </w:p>
    <w:p w14:paraId="40ECF2C4" w14:textId="5D2A333A"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36FC12BC" w14:textId="7F6787E4"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41D52E9D" w14:textId="2A6A0F62"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41DCEDFB" w14:textId="53A285AE"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1CEF59B3" w14:textId="2550FAAD"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2EAD7FBD" w14:textId="510A34AD"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0F93A179" w14:textId="2DA66385"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6344A082" w14:textId="5ACE8819"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4047FE00" w14:textId="24E81474"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7665606F" w14:textId="2A31684E"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447B340E" w14:textId="79DCC970" w:rsidR="00793264" w:rsidRDefault="00793264" w:rsidP="00FA3872">
      <w:pPr>
        <w:pStyle w:val="a7"/>
        <w:spacing w:line="400" w:lineRule="exact"/>
        <w:ind w:left="0" w:firstLineChars="200" w:firstLine="480"/>
        <w:jc w:val="both"/>
        <w:rPr>
          <w:rFonts w:asciiTheme="minorEastAsia" w:eastAsiaTheme="minorEastAsia" w:hAnsiTheme="minorEastAsia"/>
          <w:sz w:val="24"/>
          <w:szCs w:val="24"/>
        </w:rPr>
      </w:pPr>
    </w:p>
    <w:p w14:paraId="6FEACB33" w14:textId="41D759FA" w:rsidR="001B6E7C" w:rsidRPr="007F6D00" w:rsidRDefault="001B6E7C" w:rsidP="007F6D00">
      <w:pPr>
        <w:pStyle w:val="1"/>
        <w:tabs>
          <w:tab w:val="left" w:pos="640"/>
        </w:tabs>
        <w:spacing w:before="0" w:line="400" w:lineRule="exact"/>
        <w:ind w:right="0"/>
        <w:rPr>
          <w:rFonts w:asciiTheme="minorEastAsia" w:eastAsiaTheme="minorEastAsia" w:hAnsiTheme="minorEastAsia"/>
          <w:sz w:val="28"/>
          <w:szCs w:val="28"/>
        </w:rPr>
      </w:pPr>
      <w:bookmarkStart w:id="107" w:name="第八章_设备安全"/>
      <w:bookmarkStart w:id="108" w:name="_Toc68593991"/>
      <w:bookmarkEnd w:id="107"/>
      <w:r w:rsidRPr="007F6D00">
        <w:rPr>
          <w:rFonts w:asciiTheme="minorEastAsia" w:eastAsiaTheme="minorEastAsia" w:hAnsiTheme="minorEastAsia"/>
          <w:sz w:val="28"/>
          <w:szCs w:val="28"/>
        </w:rPr>
        <w:t>第八章 设备安全</w:t>
      </w:r>
      <w:bookmarkEnd w:id="108"/>
    </w:p>
    <w:p w14:paraId="1D8269BA" w14:textId="77777777" w:rsidR="001B6E7C" w:rsidRPr="00FA3872" w:rsidRDefault="001B6E7C" w:rsidP="00FA3872">
      <w:pPr>
        <w:pStyle w:val="2"/>
        <w:spacing w:before="0" w:line="400" w:lineRule="exact"/>
        <w:ind w:right="0" w:firstLineChars="200" w:firstLine="482"/>
        <w:jc w:val="both"/>
        <w:rPr>
          <w:rFonts w:asciiTheme="minorEastAsia" w:eastAsiaTheme="minorEastAsia" w:hAnsiTheme="minorEastAsia"/>
          <w:sz w:val="24"/>
          <w:szCs w:val="24"/>
        </w:rPr>
      </w:pPr>
      <w:bookmarkStart w:id="109" w:name="_Toc68593992"/>
      <w:r w:rsidRPr="00FA3872">
        <w:rPr>
          <w:rFonts w:asciiTheme="minorEastAsia" w:eastAsiaTheme="minorEastAsia" w:hAnsiTheme="minorEastAsia"/>
          <w:sz w:val="24"/>
          <w:szCs w:val="24"/>
        </w:rPr>
        <w:t>一、特种设备</w:t>
      </w:r>
      <w:bookmarkEnd w:id="109"/>
    </w:p>
    <w:p w14:paraId="2F1EC456" w14:textId="5D771247"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常用特种设备主要有锅炉、压力容器、压力管道、电梯等，压力容器包括高压反应釜、高压蒸汽灭菌锅、高压气瓶等。</w:t>
      </w:r>
    </w:p>
    <w:p w14:paraId="4A5EE0D2" w14:textId="2268D87C" w:rsidR="001B6E7C" w:rsidRPr="00FA3872" w:rsidRDefault="003546A3" w:rsidP="003546A3">
      <w:pPr>
        <w:pStyle w:val="3"/>
        <w:tabs>
          <w:tab w:val="left" w:pos="1043"/>
        </w:tabs>
        <w:spacing w:line="400" w:lineRule="exact"/>
        <w:ind w:left="482" w:firstLine="0"/>
        <w:jc w:val="both"/>
        <w:rPr>
          <w:rFonts w:asciiTheme="minorEastAsia" w:eastAsiaTheme="minorEastAsia" w:hAnsiTheme="minorEastAsia"/>
          <w:sz w:val="24"/>
          <w:szCs w:val="24"/>
        </w:rPr>
      </w:pPr>
      <w:bookmarkStart w:id="110" w:name="_Toc68593993"/>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压力设备</w:t>
      </w:r>
      <w:bookmarkEnd w:id="110"/>
    </w:p>
    <w:p w14:paraId="34E3C05E" w14:textId="142614E5"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压力设备需定期检验，确保其安全有效。启用长期停用的压力容器须经过特种设备管理部门检验合格后才能使用。</w:t>
      </w:r>
    </w:p>
    <w:p w14:paraId="20579517" w14:textId="0A0D6115"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压力设备从业人员须经过培训，持证上岗，严格按照规程进行操作。使用时，人员不得离开。</w:t>
      </w:r>
    </w:p>
    <w:p w14:paraId="5AFF5D02" w14:textId="10D394B9"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工作完毕，不可放气减压，须待容器内压力降至与大气压相等后才可开盖。</w:t>
      </w:r>
    </w:p>
    <w:p w14:paraId="11A004C6" w14:textId="0AA09C37"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发现异常现象，应立即停止使用，并通知设备管理人。</w:t>
      </w:r>
    </w:p>
    <w:p w14:paraId="42E3DAC0" w14:textId="5B2B55AB" w:rsidR="001B6E7C" w:rsidRPr="00FA3872" w:rsidRDefault="003546A3" w:rsidP="003546A3">
      <w:pPr>
        <w:pStyle w:val="3"/>
        <w:tabs>
          <w:tab w:val="left" w:pos="1040"/>
        </w:tabs>
        <w:spacing w:line="400" w:lineRule="exact"/>
        <w:ind w:left="482" w:firstLine="0"/>
        <w:jc w:val="both"/>
        <w:rPr>
          <w:rFonts w:asciiTheme="minorEastAsia" w:eastAsiaTheme="minorEastAsia" w:hAnsiTheme="minorEastAsia"/>
          <w:sz w:val="24"/>
          <w:szCs w:val="24"/>
        </w:rPr>
      </w:pPr>
      <w:bookmarkStart w:id="111" w:name="_Toc68593994"/>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气体钢瓶</w:t>
      </w:r>
      <w:bookmarkEnd w:id="111"/>
    </w:p>
    <w:p w14:paraId="3A4BC1C8" w14:textId="281BA074"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使用单位需确保采购的气体钢瓶质量可靠，标识准确、完好，专瓶专用，不得擅自更改气体钢瓶的钢印和颜色标记。</w:t>
      </w:r>
    </w:p>
    <w:p w14:paraId="50F530C4" w14:textId="018B9B01"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气体钢瓶存放地严禁明火，保持通风和干燥、避免阳光直射。对涉及有毒、易燃易爆气体的场所应配备必要的气体泄漏检测报警装置。</w:t>
      </w:r>
    </w:p>
    <w:p w14:paraId="695CA91D" w14:textId="57404269"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气体钢瓶须远离热源、火源、易燃易爆和腐蚀物品， 实行分类隔离存放，不得混放，不得存放在走廊和公共场所。严禁氧气与乙炔气、油脂类、易燃物品混存，阀门口绝对不许沾染油污、油脂。</w:t>
      </w:r>
    </w:p>
    <w:p w14:paraId="22D0BC8A" w14:textId="0BF765B9"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空瓶内应保留一定的剩余压力，与实瓶应分开放置， 并有明显标识。</w:t>
      </w:r>
    </w:p>
    <w:p w14:paraId="3CDDCF67" w14:textId="751EB127"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5)</w:t>
      </w:r>
      <w:r w:rsidR="001B6E7C" w:rsidRPr="00FA3872">
        <w:rPr>
          <w:rFonts w:asciiTheme="minorEastAsia" w:eastAsiaTheme="minorEastAsia" w:hAnsiTheme="minorEastAsia"/>
          <w:sz w:val="24"/>
          <w:szCs w:val="24"/>
        </w:rPr>
        <w:t>气体钢瓶须直立放置，并妥善固定，防止跌倒。做好气体钢瓶和气体管路标识，有多种气体或多条管路时，需制定详细的供气管路图。</w:t>
      </w:r>
    </w:p>
    <w:p w14:paraId="246A7105" w14:textId="2A29F557"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6)</w:t>
      </w:r>
      <w:r w:rsidR="001B6E7C" w:rsidRPr="00FA3872">
        <w:rPr>
          <w:rFonts w:asciiTheme="minorEastAsia" w:eastAsiaTheme="minorEastAsia" w:hAnsiTheme="minorEastAsia"/>
          <w:sz w:val="24"/>
          <w:szCs w:val="24"/>
        </w:rPr>
        <w:t>开启钢瓶时，先开总阀，后开减压阀。关闭钢瓶时，先关总阀，放尽余气后，再关减压阀切不可只关减压阀，不关总阀。</w:t>
      </w:r>
    </w:p>
    <w:p w14:paraId="6D28CB18" w14:textId="5651CF39" w:rsidR="001B6E7C" w:rsidRPr="00F1253A"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7)</w:t>
      </w:r>
      <w:r w:rsidR="001B6E7C" w:rsidRPr="00FA3872">
        <w:rPr>
          <w:rFonts w:asciiTheme="minorEastAsia" w:eastAsiaTheme="minorEastAsia" w:hAnsiTheme="minorEastAsia"/>
          <w:sz w:val="24"/>
          <w:szCs w:val="24"/>
        </w:rPr>
        <w:t>使用前后，应检查气体管道、接头、开关及器具是否有泄漏，确认盛装气体类型，并做好可能造成的突发事件的应</w:t>
      </w:r>
      <w:r w:rsidR="001B6E7C" w:rsidRPr="00F1253A">
        <w:rPr>
          <w:rFonts w:asciiTheme="minorEastAsia" w:eastAsiaTheme="minorEastAsia" w:hAnsiTheme="minorEastAsia"/>
          <w:sz w:val="24"/>
          <w:szCs w:val="24"/>
        </w:rPr>
        <w:t>急准备。</w:t>
      </w:r>
    </w:p>
    <w:p w14:paraId="122801E2" w14:textId="66A0B572"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8)</w:t>
      </w:r>
      <w:r w:rsidR="001B6E7C" w:rsidRPr="00FA3872">
        <w:rPr>
          <w:rFonts w:asciiTheme="minorEastAsia" w:eastAsiaTheme="minorEastAsia" w:hAnsiTheme="minorEastAsia"/>
          <w:sz w:val="24"/>
          <w:szCs w:val="24"/>
        </w:rPr>
        <w:t>移动气体钢瓶使用手推车，切勿拖拉、滚动或滑动气体钢瓶。严禁敲击、碰撞气体钢瓶。</w:t>
      </w:r>
    </w:p>
    <w:p w14:paraId="23DD074E" w14:textId="08C291BC"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9)</w:t>
      </w:r>
      <w:r w:rsidR="001B6E7C" w:rsidRPr="00FA3872">
        <w:rPr>
          <w:rFonts w:asciiTheme="minorEastAsia" w:eastAsiaTheme="minorEastAsia" w:hAnsiTheme="minorEastAsia"/>
          <w:sz w:val="24"/>
          <w:szCs w:val="24"/>
        </w:rPr>
        <w:t>若发现气体泄漏，应立即采取关闭气源、开窗通风、疏散人员等应急措施。切忌在易燃易爆气体泄漏时开关电源。</w:t>
      </w:r>
    </w:p>
    <w:p w14:paraId="716E0AC2" w14:textId="2E670AFD" w:rsidR="001B6E7C"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10)</w:t>
      </w:r>
      <w:r w:rsidR="001B6E7C" w:rsidRPr="00FA3872">
        <w:rPr>
          <w:rFonts w:asciiTheme="minorEastAsia" w:eastAsiaTheme="minorEastAsia" w:hAnsiTheme="minorEastAsia"/>
          <w:sz w:val="24"/>
          <w:szCs w:val="24"/>
        </w:rPr>
        <w:t>不得使用过期、未经检验和不合格的气瓶。</w:t>
      </w:r>
    </w:p>
    <w:p w14:paraId="259FA2FF" w14:textId="78A4CE46" w:rsidR="001B6E7C" w:rsidRPr="00FA3872" w:rsidRDefault="001F361F" w:rsidP="00586FC7">
      <w:pPr>
        <w:pStyle w:val="2"/>
        <w:spacing w:before="0" w:line="400" w:lineRule="exact"/>
        <w:ind w:right="0" w:firstLineChars="200" w:firstLine="482"/>
        <w:jc w:val="both"/>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w:t>
      </w:r>
      <w:bookmarkStart w:id="112" w:name="_Toc68593995"/>
      <w:r w:rsidR="001B6E7C" w:rsidRPr="00FA3872">
        <w:rPr>
          <w:rFonts w:asciiTheme="minorEastAsia" w:eastAsiaTheme="minorEastAsia" w:hAnsiTheme="minorEastAsia"/>
          <w:sz w:val="24"/>
          <w:szCs w:val="24"/>
        </w:rPr>
        <w:t>二、一般设备及设施安全</w:t>
      </w:r>
      <w:bookmarkEnd w:id="112"/>
    </w:p>
    <w:p w14:paraId="783CE77A" w14:textId="77777777" w:rsidR="001B6E7C" w:rsidRPr="00FA3872" w:rsidRDefault="001B6E7C" w:rsidP="00FA3872">
      <w:pPr>
        <w:pStyle w:val="a7"/>
        <w:spacing w:line="400" w:lineRule="exact"/>
        <w:ind w:left="0" w:firstLineChars="200" w:firstLine="480"/>
        <w:jc w:val="both"/>
        <w:rPr>
          <w:rFonts w:asciiTheme="minorEastAsia" w:eastAsiaTheme="minorEastAsia" w:hAnsiTheme="minorEastAsia"/>
          <w:sz w:val="24"/>
          <w:szCs w:val="24"/>
        </w:rPr>
      </w:pPr>
      <w:r w:rsidRPr="00FA3872">
        <w:rPr>
          <w:rFonts w:asciiTheme="minorEastAsia" w:eastAsiaTheme="minorEastAsia" w:hAnsiTheme="minorEastAsia"/>
          <w:sz w:val="24"/>
          <w:szCs w:val="24"/>
        </w:rPr>
        <w:t>使用设备前，需了解其操作程序，规范操作，采取必要的防护措施。对于精密仪器或贵重仪器，应制定操作规程，配备稳压电源、UPS 不间断电源，必要时可采用双路供电。设备使用完毕需及时清理，做好使用记录和维护工作。设备如出现故障应暂停使用，并及时报告、维修。</w:t>
      </w:r>
    </w:p>
    <w:p w14:paraId="5389212A" w14:textId="2A734CC2" w:rsidR="001B6E7C" w:rsidRPr="00FA3872" w:rsidRDefault="003546A3" w:rsidP="003546A3">
      <w:pPr>
        <w:pStyle w:val="3"/>
        <w:tabs>
          <w:tab w:val="left" w:pos="1093"/>
        </w:tabs>
        <w:spacing w:line="400" w:lineRule="exact"/>
        <w:ind w:left="482" w:firstLine="0"/>
        <w:jc w:val="both"/>
        <w:rPr>
          <w:rFonts w:asciiTheme="minorEastAsia" w:eastAsiaTheme="minorEastAsia" w:hAnsiTheme="minorEastAsia"/>
          <w:sz w:val="24"/>
          <w:szCs w:val="24"/>
        </w:rPr>
      </w:pPr>
      <w:bookmarkStart w:id="113" w:name="_Toc68593996"/>
      <w:r>
        <w:rPr>
          <w:rFonts w:asciiTheme="minorEastAsia" w:eastAsiaTheme="minorEastAsia" w:hAnsiTheme="minorEastAsia" w:hint="eastAsia"/>
          <w:sz w:val="24"/>
          <w:szCs w:val="24"/>
        </w:rPr>
        <w:t>1</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机械加工设备</w:t>
      </w:r>
      <w:bookmarkEnd w:id="113"/>
    </w:p>
    <w:p w14:paraId="4ECA2D30" w14:textId="451E945F"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在机械加工设备的运行过程中，易造成切割、被夹、被卷等机械伤人意外事故。</w:t>
      </w:r>
    </w:p>
    <w:p w14:paraId="3D34579D" w14:textId="6B14459B"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对于冲剪机械、刨床、圆盘锯、研磨机、空压机等机械设备，应有护罩、套筒等安全防护设备。</w:t>
      </w:r>
    </w:p>
    <w:p w14:paraId="797CCC18" w14:textId="4D48F5F7" w:rsidR="001B6E7C" w:rsidRPr="00FA3872" w:rsidRDefault="003546A3" w:rsidP="004A5D37">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对车床、滚齿机械等高度超过作业人员身高的机械，应设置适当高度的工作台。</w:t>
      </w:r>
    </w:p>
    <w:p w14:paraId="6443A36A" w14:textId="0310DC07"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操作时应佩戴必要的防护器具(工作服和工作手套)，束缚好宽松的衣物和头发，不得佩戴长项链、长丝巾和领带等易被卷入或者缠绕的物品，不得穿拖鞋，严格遵守操作规程。</w:t>
      </w:r>
    </w:p>
    <w:p w14:paraId="11E112F8" w14:textId="5A041CD6" w:rsidR="001B6E7C" w:rsidRPr="00FA3872" w:rsidRDefault="003546A3" w:rsidP="003546A3">
      <w:pPr>
        <w:pStyle w:val="3"/>
        <w:tabs>
          <w:tab w:val="left" w:pos="1093"/>
        </w:tabs>
        <w:spacing w:line="400" w:lineRule="exact"/>
        <w:ind w:left="482" w:firstLine="0"/>
        <w:jc w:val="both"/>
        <w:rPr>
          <w:rFonts w:asciiTheme="minorEastAsia" w:eastAsiaTheme="minorEastAsia" w:hAnsiTheme="minorEastAsia"/>
          <w:sz w:val="24"/>
          <w:szCs w:val="24"/>
        </w:rPr>
      </w:pPr>
      <w:bookmarkStart w:id="114" w:name="_Toc68593997"/>
      <w:r>
        <w:rPr>
          <w:rFonts w:asciiTheme="minorEastAsia" w:eastAsiaTheme="minorEastAsia" w:hAnsiTheme="minorEastAsia" w:hint="eastAsia"/>
          <w:sz w:val="24"/>
          <w:szCs w:val="24"/>
        </w:rPr>
        <w:t>2</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冰箱</w:t>
      </w:r>
      <w:bookmarkEnd w:id="114"/>
    </w:p>
    <w:p w14:paraId="02A1786F" w14:textId="25085D61"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冰箱应放置在通风良好处，周围不得有热源、易燃易爆品、气瓶等，不得在冰箱附近、上面堆放影响散热的杂物。</w:t>
      </w:r>
    </w:p>
    <w:p w14:paraId="0795E09E" w14:textId="4918E8A1"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存放危险化学药品的冰箱应粘贴警示标识；冰箱内药品须粘贴标签，并定期清理。</w:t>
      </w:r>
    </w:p>
    <w:p w14:paraId="1BD6B9E9" w14:textId="0F58305E"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危险化学品须贮存在防爆冰箱或经过防爆改造的电子温控冰箱内。存放易挥发有机试剂的容器应加盖密封，避免试剂挥发至箱体内积聚。</w:t>
      </w:r>
    </w:p>
    <w:p w14:paraId="17A6E612" w14:textId="38D59D1C"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存放强酸强碱及腐蚀性的物品应选择耐腐蚀的容器，并且存放于托盘内。</w:t>
      </w:r>
    </w:p>
    <w:p w14:paraId="78D5013D" w14:textId="426318F5"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5)</w:t>
      </w:r>
      <w:r w:rsidR="001B6E7C" w:rsidRPr="00FA3872">
        <w:rPr>
          <w:rFonts w:asciiTheme="minorEastAsia" w:eastAsiaTheme="minorEastAsia" w:hAnsiTheme="minorEastAsia"/>
          <w:sz w:val="24"/>
          <w:szCs w:val="24"/>
        </w:rPr>
        <w:t>存放在冰箱内的容量瓶和烧瓶等重心较高的容器应加以固定，防止因开关冰箱门时造成倒伏或破裂。</w:t>
      </w:r>
    </w:p>
    <w:p w14:paraId="1E9D684D" w14:textId="43E1CAF1"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6)</w:t>
      </w:r>
      <w:r w:rsidR="001B6E7C" w:rsidRPr="00FA3872">
        <w:rPr>
          <w:rFonts w:asciiTheme="minorEastAsia" w:eastAsiaTheme="minorEastAsia" w:hAnsiTheme="minorEastAsia"/>
          <w:sz w:val="24"/>
          <w:szCs w:val="24"/>
        </w:rPr>
        <w:t>食品、饮料严禁存放在实验室冰箱内。</w:t>
      </w:r>
    </w:p>
    <w:p w14:paraId="0E2B3D6E" w14:textId="216A2FAA" w:rsidR="001B6E7C"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7)</w:t>
      </w:r>
      <w:r w:rsidR="001B6E7C" w:rsidRPr="00FA3872">
        <w:rPr>
          <w:rFonts w:asciiTheme="minorEastAsia" w:eastAsiaTheme="minorEastAsia" w:hAnsiTheme="minorEastAsia"/>
          <w:sz w:val="24"/>
          <w:szCs w:val="24"/>
        </w:rPr>
        <w:t>若冰箱停止工作，应及时转移化学药品并妥善存放。</w:t>
      </w:r>
    </w:p>
    <w:p w14:paraId="01B356DE" w14:textId="4833592A" w:rsidR="00887F26" w:rsidRPr="00FA3872" w:rsidRDefault="00887F26" w:rsidP="00887F26">
      <w:pPr>
        <w:pStyle w:val="a7"/>
        <w:ind w:left="0" w:firstLine="0"/>
        <w:jc w:val="center"/>
        <w:rPr>
          <w:rFonts w:asciiTheme="minorEastAsia" w:eastAsiaTheme="minorEastAsia" w:hAnsiTheme="minorEastAsia"/>
          <w:sz w:val="24"/>
          <w:szCs w:val="24"/>
        </w:rPr>
      </w:pPr>
      <w:r w:rsidRPr="00FA3872">
        <w:rPr>
          <w:rFonts w:asciiTheme="minorEastAsia" w:eastAsiaTheme="minorEastAsia" w:hAnsiTheme="minorEastAsia"/>
          <w:noProof/>
          <w:sz w:val="24"/>
          <w:szCs w:val="24"/>
        </w:rPr>
        <w:drawing>
          <wp:inline distT="0" distB="0" distL="0" distR="0" wp14:anchorId="74F08363" wp14:editId="49ED52B8">
            <wp:extent cx="1591055" cy="987551"/>
            <wp:effectExtent l="0" t="0" r="9525" b="3175"/>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1055" cy="987551"/>
                    </a:xfrm>
                    <a:prstGeom prst="rect">
                      <a:avLst/>
                    </a:prstGeom>
                  </pic:spPr>
                </pic:pic>
              </a:graphicData>
            </a:graphic>
          </wp:inline>
        </w:drawing>
      </w:r>
    </w:p>
    <w:p w14:paraId="2BE06600" w14:textId="703F4256" w:rsidR="001B6E7C" w:rsidRPr="00FA3872" w:rsidRDefault="003546A3" w:rsidP="003546A3">
      <w:pPr>
        <w:pStyle w:val="3"/>
        <w:tabs>
          <w:tab w:val="left" w:pos="1093"/>
        </w:tabs>
        <w:spacing w:line="400" w:lineRule="exact"/>
        <w:ind w:left="482" w:firstLine="0"/>
        <w:jc w:val="both"/>
        <w:rPr>
          <w:rFonts w:asciiTheme="minorEastAsia" w:eastAsiaTheme="minorEastAsia" w:hAnsiTheme="minorEastAsia"/>
          <w:sz w:val="24"/>
          <w:szCs w:val="24"/>
        </w:rPr>
      </w:pPr>
      <w:bookmarkStart w:id="115" w:name="_Toc68593998"/>
      <w:r>
        <w:rPr>
          <w:rFonts w:asciiTheme="minorEastAsia" w:eastAsiaTheme="minorEastAsia" w:hAnsiTheme="minorEastAsia" w:hint="eastAsia"/>
          <w:sz w:val="24"/>
          <w:szCs w:val="24"/>
        </w:rPr>
        <w:t>3</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高速离心机</w:t>
      </w:r>
      <w:bookmarkEnd w:id="115"/>
    </w:p>
    <w:p w14:paraId="5AB5DAF3" w14:textId="4EAABCBA" w:rsidR="001B6E7C" w:rsidRPr="00FA3872" w:rsidRDefault="003546A3" w:rsidP="003546A3">
      <w:pPr>
        <w:pStyle w:val="a9"/>
        <w:tabs>
          <w:tab w:val="left" w:pos="1093"/>
        </w:tabs>
        <w:spacing w:line="400" w:lineRule="exact"/>
        <w:ind w:left="48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高速离心机应安放在平稳、坚固的台面上。启动之前应扣紧盖子。</w:t>
      </w:r>
    </w:p>
    <w:p w14:paraId="0D9D8B06" w14:textId="75F90739" w:rsidR="001B6E7C" w:rsidRPr="00FA3872" w:rsidRDefault="003546A3" w:rsidP="003546A3">
      <w:pPr>
        <w:pStyle w:val="a9"/>
        <w:tabs>
          <w:tab w:val="left" w:pos="1093"/>
        </w:tabs>
        <w:spacing w:line="400" w:lineRule="exact"/>
        <w:ind w:left="48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选择合适的转子、离心管，离心管安放应间隔均匀，确保平衡。</w:t>
      </w:r>
    </w:p>
    <w:p w14:paraId="6FEB2A7C" w14:textId="29A30D84" w:rsidR="001B6E7C" w:rsidRPr="00FA3872" w:rsidRDefault="003546A3" w:rsidP="003546A3">
      <w:pPr>
        <w:pStyle w:val="a9"/>
        <w:tabs>
          <w:tab w:val="left" w:pos="1093"/>
        </w:tabs>
        <w:spacing w:line="400" w:lineRule="exact"/>
        <w:ind w:left="48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确保分离开关工作正常，不能在未切断电源时打开离心机盖子。</w:t>
      </w:r>
    </w:p>
    <w:p w14:paraId="2BC9D7ED" w14:textId="122DF38F" w:rsidR="001B6E7C" w:rsidRPr="00FA3872" w:rsidRDefault="003546A3" w:rsidP="003546A3">
      <w:pPr>
        <w:pStyle w:val="3"/>
        <w:tabs>
          <w:tab w:val="left" w:pos="1093"/>
        </w:tabs>
        <w:spacing w:line="400" w:lineRule="exact"/>
        <w:ind w:left="482" w:firstLine="0"/>
        <w:jc w:val="both"/>
        <w:rPr>
          <w:rFonts w:asciiTheme="minorEastAsia" w:eastAsiaTheme="minorEastAsia" w:hAnsiTheme="minorEastAsia"/>
          <w:sz w:val="24"/>
          <w:szCs w:val="24"/>
        </w:rPr>
      </w:pPr>
      <w:bookmarkStart w:id="116" w:name="_Toc68593999"/>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加热设备</w:t>
      </w:r>
      <w:bookmarkEnd w:id="116"/>
    </w:p>
    <w:p w14:paraId="796D62C1" w14:textId="35E20367"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使用加热设备，应采取必要的防护措施，严格按照操作规程进行操作。使用时，人员不得离岗；使用完毕，应立即断开电源。</w:t>
      </w:r>
    </w:p>
    <w:p w14:paraId="74728723" w14:textId="04652D56"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加热、产热仪器设备须放置在阻燃的、稳固的实验台上或地面上，不得在其周围或上方堆放易燃易爆物或杂物。</w:t>
      </w:r>
    </w:p>
    <w:p w14:paraId="68B741D3" w14:textId="6627E47F" w:rsidR="001B6E7C" w:rsidRPr="00FA3872" w:rsidRDefault="003546A3" w:rsidP="003546A3">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禁止用电热设备直接烘烤溶剂、油品和试剂等易燃、可燃挥发物。若加热时会产生有毒有害气体，应放在通风柜中进行。</w:t>
      </w:r>
    </w:p>
    <w:p w14:paraId="59651C15" w14:textId="1A557DCC"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应在断电的情况下，采取安全方式取放被加热的物品。</w:t>
      </w:r>
    </w:p>
    <w:p w14:paraId="4F06A8E7" w14:textId="3E4757A0"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5)</w:t>
      </w:r>
      <w:r w:rsidR="001B6E7C" w:rsidRPr="00FA3872">
        <w:rPr>
          <w:rFonts w:asciiTheme="minorEastAsia" w:eastAsiaTheme="minorEastAsia" w:hAnsiTheme="minorEastAsia"/>
          <w:sz w:val="24"/>
          <w:szCs w:val="24"/>
        </w:rPr>
        <w:t>实验室不允许使用明火电炉。</w:t>
      </w:r>
    </w:p>
    <w:p w14:paraId="4D8A9509" w14:textId="6D97148F"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6)</w:t>
      </w:r>
      <w:r w:rsidR="001B6E7C" w:rsidRPr="00FA3872">
        <w:rPr>
          <w:rFonts w:asciiTheme="minorEastAsia" w:eastAsiaTheme="minorEastAsia" w:hAnsiTheme="minorEastAsia"/>
          <w:sz w:val="24"/>
          <w:szCs w:val="24"/>
        </w:rPr>
        <w:t>使用管式电阻炉时，应确保导线与加热棒接触良好；含有水份的气体应先经过干燥后，方能通入炉内。</w:t>
      </w:r>
    </w:p>
    <w:p w14:paraId="5884626B" w14:textId="769E947C"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7)</w:t>
      </w:r>
      <w:r w:rsidR="001B6E7C" w:rsidRPr="00FA3872">
        <w:rPr>
          <w:rFonts w:asciiTheme="minorEastAsia" w:eastAsiaTheme="minorEastAsia" w:hAnsiTheme="minorEastAsia"/>
          <w:sz w:val="24"/>
          <w:szCs w:val="24"/>
        </w:rPr>
        <w:t>使用电热枪时，不可对着人体的任何部位。</w:t>
      </w:r>
    </w:p>
    <w:p w14:paraId="69C08F24" w14:textId="7B342FAE"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8)</w:t>
      </w:r>
      <w:r w:rsidR="001B6E7C" w:rsidRPr="00FA3872">
        <w:rPr>
          <w:rFonts w:asciiTheme="minorEastAsia" w:eastAsiaTheme="minorEastAsia" w:hAnsiTheme="minorEastAsia"/>
          <w:sz w:val="24"/>
          <w:szCs w:val="24"/>
        </w:rPr>
        <w:t>使用电吹风和电热枪后，需进行自然冷却，不得阻塞或覆盖其出风口和入风口。用毕应及时拔除插头。</w:t>
      </w:r>
    </w:p>
    <w:p w14:paraId="1B4043FA" w14:textId="1AB52C46" w:rsidR="001B6E7C" w:rsidRPr="00FA3872" w:rsidRDefault="003546A3" w:rsidP="003546A3">
      <w:pPr>
        <w:pStyle w:val="3"/>
        <w:tabs>
          <w:tab w:val="left" w:pos="1093"/>
        </w:tabs>
        <w:spacing w:line="400" w:lineRule="exact"/>
        <w:ind w:left="482" w:firstLine="0"/>
        <w:jc w:val="both"/>
        <w:rPr>
          <w:rFonts w:asciiTheme="minorEastAsia" w:eastAsiaTheme="minorEastAsia" w:hAnsiTheme="minorEastAsia"/>
          <w:sz w:val="24"/>
          <w:szCs w:val="24"/>
        </w:rPr>
      </w:pPr>
      <w:bookmarkStart w:id="117" w:name="_Toc68594000"/>
      <w:r>
        <w:rPr>
          <w:rFonts w:asciiTheme="minorEastAsia" w:eastAsiaTheme="minorEastAsia" w:hAnsiTheme="minorEastAsia" w:hint="eastAsia"/>
          <w:sz w:val="24"/>
          <w:szCs w:val="24"/>
        </w:rPr>
        <w:t>5</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通风柜</w:t>
      </w:r>
      <w:bookmarkEnd w:id="117"/>
    </w:p>
    <w:p w14:paraId="0B7C96E1" w14:textId="5439A62B"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通风柜内及其下方的柜子不能存放化学品。</w:t>
      </w:r>
    </w:p>
    <w:p w14:paraId="45B4ED09" w14:textId="5CA672F7"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使用前，检查通风柜内的抽风系统和其它功能是否运作正常。若发现故障，切勿进行实验，应立即关闭柜门并联系维修人员检修。</w:t>
      </w:r>
    </w:p>
    <w:p w14:paraId="48F64E0E" w14:textId="118833BB"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应在距离通风柜内至少15cm的地方进行操作；操作时应尽量减少在通风柜内以及调节门前进行大幅度动作。</w:t>
      </w:r>
    </w:p>
    <w:p w14:paraId="2C1D5C7C" w14:textId="0FE076C6"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4)</w:t>
      </w:r>
      <w:r w:rsidR="001B6E7C" w:rsidRPr="00FA3872">
        <w:rPr>
          <w:rFonts w:asciiTheme="minorEastAsia" w:eastAsiaTheme="minorEastAsia" w:hAnsiTheme="minorEastAsia"/>
          <w:sz w:val="24"/>
          <w:szCs w:val="24"/>
        </w:rPr>
        <w:t>切勿用物件阻挡通风柜口和柜内排气通道。</w:t>
      </w:r>
    </w:p>
    <w:p w14:paraId="7D71BC03" w14:textId="4A1886E7"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5)</w:t>
      </w:r>
      <w:r w:rsidR="001B6E7C" w:rsidRPr="00FA3872">
        <w:rPr>
          <w:rFonts w:asciiTheme="minorEastAsia" w:eastAsiaTheme="minorEastAsia" w:hAnsiTheme="minorEastAsia"/>
          <w:sz w:val="24"/>
          <w:szCs w:val="24"/>
        </w:rPr>
        <w:t>定期检测通风柜的抽风能力，确保通风效果。</w:t>
      </w:r>
    </w:p>
    <w:p w14:paraId="0F46BD6C" w14:textId="21DD69E9"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6)</w:t>
      </w:r>
      <w:r w:rsidR="001B6E7C" w:rsidRPr="00FA3872">
        <w:rPr>
          <w:rFonts w:asciiTheme="minorEastAsia" w:eastAsiaTheme="minorEastAsia" w:hAnsiTheme="minorEastAsia"/>
          <w:sz w:val="24"/>
          <w:szCs w:val="24"/>
        </w:rPr>
        <w:t>进行实验时，人员头部以及上半身绝不可伸进通风柜内；操作人员应将玻璃视窗调节至手肘处，使胸部以上受玻璃视窗屏护。</w:t>
      </w:r>
    </w:p>
    <w:p w14:paraId="20EB8EC8" w14:textId="02AB0AC4"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7)</w:t>
      </w:r>
      <w:r w:rsidR="001B6E7C" w:rsidRPr="00FA3872">
        <w:rPr>
          <w:rFonts w:asciiTheme="minorEastAsia" w:eastAsiaTheme="minorEastAsia" w:hAnsiTheme="minorEastAsia"/>
          <w:sz w:val="24"/>
          <w:szCs w:val="24"/>
        </w:rPr>
        <w:t>人员不操作时，应确保玻璃视窗处于关闭状态。</w:t>
      </w:r>
    </w:p>
    <w:p w14:paraId="07D14030" w14:textId="4922DF43"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8)</w:t>
      </w:r>
      <w:r w:rsidR="001B6E7C" w:rsidRPr="00FA3872">
        <w:rPr>
          <w:rFonts w:asciiTheme="minorEastAsia" w:eastAsiaTheme="minorEastAsia" w:hAnsiTheme="minorEastAsia"/>
          <w:sz w:val="24"/>
          <w:szCs w:val="24"/>
        </w:rPr>
        <w:t>每次使用完毕，应彻底清理工作台和仪器。对于被污染的通风柜应挂上明显的警示牌，并告知其他人员，以免造成不必要的伤害。</w:t>
      </w:r>
    </w:p>
    <w:p w14:paraId="01982764" w14:textId="644F00BC" w:rsidR="001B6E7C" w:rsidRPr="00FA3872" w:rsidRDefault="003546A3" w:rsidP="003546A3">
      <w:pPr>
        <w:pStyle w:val="3"/>
        <w:tabs>
          <w:tab w:val="left" w:pos="1093"/>
        </w:tabs>
        <w:spacing w:line="400" w:lineRule="exact"/>
        <w:ind w:left="482" w:firstLine="0"/>
        <w:jc w:val="both"/>
        <w:rPr>
          <w:rFonts w:asciiTheme="minorEastAsia" w:eastAsiaTheme="minorEastAsia" w:hAnsiTheme="minorEastAsia"/>
          <w:sz w:val="24"/>
          <w:szCs w:val="24"/>
        </w:rPr>
      </w:pPr>
      <w:bookmarkStart w:id="118" w:name="_Toc68594001"/>
      <w:r>
        <w:rPr>
          <w:rFonts w:asciiTheme="minorEastAsia" w:eastAsiaTheme="minorEastAsia" w:hAnsiTheme="minorEastAsia" w:hint="eastAsia"/>
          <w:sz w:val="24"/>
          <w:szCs w:val="24"/>
        </w:rPr>
        <w:t>6</w:t>
      </w:r>
      <w:r>
        <w:rPr>
          <w:rFonts w:asciiTheme="minorEastAsia" w:eastAsiaTheme="minorEastAsia" w:hAnsiTheme="minorEastAsia"/>
          <w:sz w:val="24"/>
          <w:szCs w:val="24"/>
        </w:rPr>
        <w:t>.</w:t>
      </w:r>
      <w:r w:rsidR="001B6E7C" w:rsidRPr="00FA3872">
        <w:rPr>
          <w:rFonts w:asciiTheme="minorEastAsia" w:eastAsiaTheme="minorEastAsia" w:hAnsiTheme="minorEastAsia"/>
          <w:sz w:val="24"/>
          <w:szCs w:val="24"/>
        </w:rPr>
        <w:t>紧急喷淋洗眼装置</w:t>
      </w:r>
      <w:bookmarkEnd w:id="118"/>
    </w:p>
    <w:p w14:paraId="452BD269" w14:textId="64C3C218"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1)</w:t>
      </w:r>
      <w:r w:rsidR="001B6E7C" w:rsidRPr="00FA3872">
        <w:rPr>
          <w:rFonts w:asciiTheme="minorEastAsia" w:eastAsiaTheme="minorEastAsia" w:hAnsiTheme="minorEastAsia"/>
          <w:sz w:val="24"/>
          <w:szCs w:val="24"/>
        </w:rPr>
        <w:t>紧急喷淋洗眼器既有喷淋系统，又有洗眼系统。</w:t>
      </w:r>
    </w:p>
    <w:p w14:paraId="3D33F0FE" w14:textId="71E6E0A5"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2)</w:t>
      </w:r>
      <w:r w:rsidR="001B6E7C" w:rsidRPr="00FA3872">
        <w:rPr>
          <w:rFonts w:asciiTheme="minorEastAsia" w:eastAsiaTheme="minorEastAsia" w:hAnsiTheme="minorEastAsia"/>
          <w:sz w:val="24"/>
          <w:szCs w:val="24"/>
        </w:rPr>
        <w:t>紧急情况下，用手按压开关阀(或者脚踏)，洗眼水从洗眼器自动喷出；用手拉动拉杆，水从喷淋头自动喷出。眼部</w:t>
      </w:r>
      <w:r w:rsidR="001B6E7C" w:rsidRPr="00887F26">
        <w:rPr>
          <w:rFonts w:asciiTheme="minorEastAsia" w:eastAsiaTheme="minorEastAsia" w:hAnsiTheme="minorEastAsia"/>
          <w:sz w:val="24"/>
          <w:szCs w:val="24"/>
        </w:rPr>
        <w:t>和脸部的清洗至少持续10或15分钟。</w:t>
      </w:r>
    </w:p>
    <w:p w14:paraId="0CB12654" w14:textId="5D968F32" w:rsidR="001B6E7C" w:rsidRPr="00FA3872" w:rsidRDefault="003546A3" w:rsidP="00887F26">
      <w:pPr>
        <w:pStyle w:val="a7"/>
        <w:spacing w:line="400" w:lineRule="exact"/>
        <w:ind w:left="0" w:firstLineChars="200" w:firstLine="480"/>
        <w:jc w:val="both"/>
        <w:rPr>
          <w:rFonts w:asciiTheme="minorEastAsia" w:eastAsiaTheme="minorEastAsia" w:hAnsiTheme="minorEastAsia"/>
          <w:sz w:val="24"/>
          <w:szCs w:val="24"/>
        </w:rPr>
      </w:pPr>
      <w:r>
        <w:rPr>
          <w:rFonts w:asciiTheme="minorEastAsia" w:eastAsiaTheme="minorEastAsia" w:hAnsiTheme="minorEastAsia" w:hint="eastAsia"/>
          <w:sz w:val="24"/>
          <w:szCs w:val="24"/>
        </w:rPr>
        <w:t>(</w:t>
      </w:r>
      <w:r>
        <w:rPr>
          <w:rFonts w:asciiTheme="minorEastAsia" w:eastAsiaTheme="minorEastAsia" w:hAnsiTheme="minorEastAsia"/>
          <w:sz w:val="24"/>
          <w:szCs w:val="24"/>
        </w:rPr>
        <w:t>3)</w:t>
      </w:r>
      <w:r w:rsidR="001B6E7C" w:rsidRPr="00FA3872">
        <w:rPr>
          <w:rFonts w:asciiTheme="minorEastAsia" w:eastAsiaTheme="minorEastAsia" w:hAnsiTheme="minorEastAsia"/>
          <w:sz w:val="24"/>
          <w:szCs w:val="24"/>
        </w:rPr>
        <w:t>当眼睛或者面部受到化学危险品伤害时，可先用紧急洗眼器对眼睛或者面部进行紧急冲洗；当大量化学品溅洒到身上时，可先用紧急喷淋器进行全身喷淋，必要时尽快到医院治疗。</w:t>
      </w:r>
    </w:p>
    <w:p w14:paraId="25BA72E5" w14:textId="334040EC" w:rsidR="001B6E7C" w:rsidRPr="00BA5749" w:rsidRDefault="001B6E7C" w:rsidP="003B7A18">
      <w:pPr>
        <w:spacing w:line="400" w:lineRule="exact"/>
        <w:jc w:val="both"/>
        <w:rPr>
          <w:rFonts w:asciiTheme="minorEastAsia" w:eastAsiaTheme="minorEastAsia" w:hAnsiTheme="minorEastAsia" w:hint="eastAsia"/>
          <w:b/>
          <w:sz w:val="24"/>
          <w:szCs w:val="24"/>
        </w:rPr>
      </w:pPr>
      <w:bookmarkStart w:id="119" w:name="江苏省高校实验室安全手册最终版本守"/>
      <w:bookmarkStart w:id="120" w:name="33333333"/>
      <w:bookmarkStart w:id="121" w:name="4444444"/>
      <w:bookmarkStart w:id="122" w:name="_GoBack"/>
      <w:bookmarkEnd w:id="119"/>
      <w:bookmarkEnd w:id="120"/>
      <w:bookmarkEnd w:id="121"/>
      <w:bookmarkEnd w:id="122"/>
    </w:p>
    <w:sectPr w:rsidR="001B6E7C" w:rsidRPr="00BA5749" w:rsidSect="00FA3872">
      <w:pgSz w:w="11906" w:h="16838" w:code="9"/>
      <w:pgMar w:top="1140" w:right="1180" w:bottom="280" w:left="11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CB5A2" w14:textId="77777777" w:rsidR="008417A4" w:rsidRDefault="008417A4" w:rsidP="001B6E7C">
      <w:r>
        <w:separator/>
      </w:r>
    </w:p>
  </w:endnote>
  <w:endnote w:type="continuationSeparator" w:id="0">
    <w:p w14:paraId="1384226D" w14:textId="77777777" w:rsidR="008417A4" w:rsidRDefault="008417A4" w:rsidP="001B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中宋">
    <w:altName w:val="宋体"/>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9BE7" w14:textId="77777777" w:rsidR="00EA0A81" w:rsidRDefault="00EA0A81">
    <w:pPr>
      <w:pStyle w:val="a7"/>
      <w:spacing w:line="14" w:lineRule="auto"/>
      <w:ind w:left="0" w:firstLin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35918" w14:textId="77777777" w:rsidR="008417A4" w:rsidRDefault="008417A4" w:rsidP="001B6E7C">
      <w:r>
        <w:separator/>
      </w:r>
    </w:p>
  </w:footnote>
  <w:footnote w:type="continuationSeparator" w:id="0">
    <w:p w14:paraId="0C574A41" w14:textId="77777777" w:rsidR="008417A4" w:rsidRDefault="008417A4" w:rsidP="001B6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A522C" w14:textId="77777777" w:rsidR="00EA0A81" w:rsidRDefault="00EA0A81">
    <w:pPr>
      <w:pStyle w:val="a7"/>
      <w:spacing w:line="14" w:lineRule="auto"/>
      <w:ind w:left="0" w:firstLine="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B04D5B"/>
    <w:multiLevelType w:val="hybridMultilevel"/>
    <w:tmpl w:val="C7E2D74E"/>
    <w:lvl w:ilvl="0" w:tplc="63A41548">
      <w:start w:val="2"/>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15:restartNumberingAfterBreak="0">
    <w:nsid w:val="42DF1B55"/>
    <w:multiLevelType w:val="hybridMultilevel"/>
    <w:tmpl w:val="3C1EB448"/>
    <w:lvl w:ilvl="0" w:tplc="1430D80E">
      <w:start w:val="1"/>
      <w:numFmt w:val="none"/>
      <w:lvlText w:val="一、"/>
      <w:lvlJc w:val="left"/>
      <w:pPr>
        <w:ind w:left="992" w:hanging="510"/>
      </w:pPr>
      <w:rPr>
        <w:rFonts w:hint="default"/>
      </w:rPr>
    </w:lvl>
    <w:lvl w:ilvl="1" w:tplc="AD82F648">
      <w:start w:val="2"/>
      <w:numFmt w:val="decimal"/>
      <w:lvlText w:val="%2."/>
      <w:lvlJc w:val="left"/>
      <w:pPr>
        <w:ind w:left="1262" w:hanging="360"/>
      </w:pPr>
      <w:rPr>
        <w:rFonts w:hint="default"/>
      </w:rPr>
    </w:lvl>
    <w:lvl w:ilvl="2" w:tplc="E6B2003E">
      <w:start w:val="2"/>
      <w:numFmt w:val="japaneseCounting"/>
      <w:lvlText w:val="%3、"/>
      <w:lvlJc w:val="left"/>
      <w:pPr>
        <w:ind w:left="2042" w:hanging="720"/>
      </w:pPr>
      <w:rPr>
        <w:rFonts w:hint="default"/>
      </w:r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6A226A1B"/>
    <w:multiLevelType w:val="hybridMultilevel"/>
    <w:tmpl w:val="90AA3988"/>
    <w:lvl w:ilvl="0" w:tplc="89503A6C">
      <w:start w:val="10"/>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76A45285"/>
    <w:multiLevelType w:val="hybridMultilevel"/>
    <w:tmpl w:val="EA3EEC32"/>
    <w:lvl w:ilvl="0" w:tplc="47B8B4E2">
      <w:start w:val="2"/>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788"/>
    <w:rsid w:val="0001158E"/>
    <w:rsid w:val="00046205"/>
    <w:rsid w:val="00050096"/>
    <w:rsid w:val="000533DB"/>
    <w:rsid w:val="0006249F"/>
    <w:rsid w:val="000C46DE"/>
    <w:rsid w:val="000E007E"/>
    <w:rsid w:val="000E684E"/>
    <w:rsid w:val="000F3DCE"/>
    <w:rsid w:val="001147AA"/>
    <w:rsid w:val="00142DC0"/>
    <w:rsid w:val="001722F7"/>
    <w:rsid w:val="00192FAB"/>
    <w:rsid w:val="001B3830"/>
    <w:rsid w:val="001B6E7C"/>
    <w:rsid w:val="001E3F41"/>
    <w:rsid w:val="001F361F"/>
    <w:rsid w:val="00207DA3"/>
    <w:rsid w:val="00211C8D"/>
    <w:rsid w:val="00230DDF"/>
    <w:rsid w:val="002B7D34"/>
    <w:rsid w:val="002C1F6E"/>
    <w:rsid w:val="002C58F6"/>
    <w:rsid w:val="002C6255"/>
    <w:rsid w:val="002D5922"/>
    <w:rsid w:val="002E09AE"/>
    <w:rsid w:val="002E1A33"/>
    <w:rsid w:val="002E6F4B"/>
    <w:rsid w:val="002F716A"/>
    <w:rsid w:val="003067EB"/>
    <w:rsid w:val="00310BF3"/>
    <w:rsid w:val="00326FE2"/>
    <w:rsid w:val="003311E0"/>
    <w:rsid w:val="00334EBA"/>
    <w:rsid w:val="003472E9"/>
    <w:rsid w:val="003546A3"/>
    <w:rsid w:val="00357A39"/>
    <w:rsid w:val="00384EF2"/>
    <w:rsid w:val="0039137F"/>
    <w:rsid w:val="003B7A18"/>
    <w:rsid w:val="003D4DC0"/>
    <w:rsid w:val="003E0DEB"/>
    <w:rsid w:val="003E2983"/>
    <w:rsid w:val="003E38C6"/>
    <w:rsid w:val="004072C2"/>
    <w:rsid w:val="00427F5C"/>
    <w:rsid w:val="00454465"/>
    <w:rsid w:val="00456AE1"/>
    <w:rsid w:val="004706C8"/>
    <w:rsid w:val="00471185"/>
    <w:rsid w:val="00490189"/>
    <w:rsid w:val="004A1A6E"/>
    <w:rsid w:val="004A5D37"/>
    <w:rsid w:val="004A797F"/>
    <w:rsid w:val="004B01E0"/>
    <w:rsid w:val="0052705B"/>
    <w:rsid w:val="00535788"/>
    <w:rsid w:val="005466C5"/>
    <w:rsid w:val="00553C4C"/>
    <w:rsid w:val="00556318"/>
    <w:rsid w:val="00586FC7"/>
    <w:rsid w:val="005C3A20"/>
    <w:rsid w:val="005D71B2"/>
    <w:rsid w:val="005F6ED4"/>
    <w:rsid w:val="00600F71"/>
    <w:rsid w:val="00603D82"/>
    <w:rsid w:val="0063052C"/>
    <w:rsid w:val="00650699"/>
    <w:rsid w:val="00650C69"/>
    <w:rsid w:val="006936F0"/>
    <w:rsid w:val="006A5C8D"/>
    <w:rsid w:val="006B589B"/>
    <w:rsid w:val="006C66A2"/>
    <w:rsid w:val="006F15FA"/>
    <w:rsid w:val="00700C7C"/>
    <w:rsid w:val="0071604C"/>
    <w:rsid w:val="00720425"/>
    <w:rsid w:val="007216FB"/>
    <w:rsid w:val="00724439"/>
    <w:rsid w:val="00730E3F"/>
    <w:rsid w:val="00744F75"/>
    <w:rsid w:val="00777DFB"/>
    <w:rsid w:val="00783246"/>
    <w:rsid w:val="00793264"/>
    <w:rsid w:val="007D2962"/>
    <w:rsid w:val="007F3373"/>
    <w:rsid w:val="007F6D00"/>
    <w:rsid w:val="00801DFE"/>
    <w:rsid w:val="00812408"/>
    <w:rsid w:val="008308C0"/>
    <w:rsid w:val="00832AA5"/>
    <w:rsid w:val="008417A4"/>
    <w:rsid w:val="00841EC7"/>
    <w:rsid w:val="00850FA1"/>
    <w:rsid w:val="00851A16"/>
    <w:rsid w:val="0088643A"/>
    <w:rsid w:val="00887F26"/>
    <w:rsid w:val="008A2C87"/>
    <w:rsid w:val="008B46E2"/>
    <w:rsid w:val="008B7AB0"/>
    <w:rsid w:val="008E605E"/>
    <w:rsid w:val="00917142"/>
    <w:rsid w:val="0095069F"/>
    <w:rsid w:val="0095724F"/>
    <w:rsid w:val="009628B4"/>
    <w:rsid w:val="009702D7"/>
    <w:rsid w:val="009A757C"/>
    <w:rsid w:val="009C176B"/>
    <w:rsid w:val="009C69E9"/>
    <w:rsid w:val="009D48BC"/>
    <w:rsid w:val="009E6B8D"/>
    <w:rsid w:val="00A46582"/>
    <w:rsid w:val="00A63AE8"/>
    <w:rsid w:val="00A72CE4"/>
    <w:rsid w:val="00AB27C9"/>
    <w:rsid w:val="00AC50C0"/>
    <w:rsid w:val="00AD63A8"/>
    <w:rsid w:val="00AE476A"/>
    <w:rsid w:val="00AE71A4"/>
    <w:rsid w:val="00AF1646"/>
    <w:rsid w:val="00B070DB"/>
    <w:rsid w:val="00B37D0A"/>
    <w:rsid w:val="00B654C4"/>
    <w:rsid w:val="00B77351"/>
    <w:rsid w:val="00B83C25"/>
    <w:rsid w:val="00B938B1"/>
    <w:rsid w:val="00B96DA1"/>
    <w:rsid w:val="00BA35F6"/>
    <w:rsid w:val="00BA5749"/>
    <w:rsid w:val="00BA767A"/>
    <w:rsid w:val="00BA7E27"/>
    <w:rsid w:val="00BD44F7"/>
    <w:rsid w:val="00BE0411"/>
    <w:rsid w:val="00BE6395"/>
    <w:rsid w:val="00BE7B62"/>
    <w:rsid w:val="00C12026"/>
    <w:rsid w:val="00C4127D"/>
    <w:rsid w:val="00C43571"/>
    <w:rsid w:val="00C5194B"/>
    <w:rsid w:val="00C5354B"/>
    <w:rsid w:val="00C6548B"/>
    <w:rsid w:val="00C679AE"/>
    <w:rsid w:val="00C85869"/>
    <w:rsid w:val="00C96A8B"/>
    <w:rsid w:val="00CC42C8"/>
    <w:rsid w:val="00CD0FED"/>
    <w:rsid w:val="00D00282"/>
    <w:rsid w:val="00D35E07"/>
    <w:rsid w:val="00D406E3"/>
    <w:rsid w:val="00D506AF"/>
    <w:rsid w:val="00D57D5E"/>
    <w:rsid w:val="00D617E5"/>
    <w:rsid w:val="00D61B48"/>
    <w:rsid w:val="00D66636"/>
    <w:rsid w:val="00D85413"/>
    <w:rsid w:val="00DA182A"/>
    <w:rsid w:val="00DD7390"/>
    <w:rsid w:val="00DE1709"/>
    <w:rsid w:val="00DE4E41"/>
    <w:rsid w:val="00DF3564"/>
    <w:rsid w:val="00DF7006"/>
    <w:rsid w:val="00E0193F"/>
    <w:rsid w:val="00E164B8"/>
    <w:rsid w:val="00E16B84"/>
    <w:rsid w:val="00E176C7"/>
    <w:rsid w:val="00E17ACA"/>
    <w:rsid w:val="00E200B1"/>
    <w:rsid w:val="00E334BC"/>
    <w:rsid w:val="00E35A1B"/>
    <w:rsid w:val="00E4604E"/>
    <w:rsid w:val="00E64445"/>
    <w:rsid w:val="00E74349"/>
    <w:rsid w:val="00EA0A81"/>
    <w:rsid w:val="00EB0E7A"/>
    <w:rsid w:val="00EE54FF"/>
    <w:rsid w:val="00EE77D4"/>
    <w:rsid w:val="00EF283B"/>
    <w:rsid w:val="00F1253A"/>
    <w:rsid w:val="00F1601C"/>
    <w:rsid w:val="00F30A75"/>
    <w:rsid w:val="00F62063"/>
    <w:rsid w:val="00F93151"/>
    <w:rsid w:val="00F96314"/>
    <w:rsid w:val="00FA3872"/>
    <w:rsid w:val="00FD158F"/>
    <w:rsid w:val="00FE0CEB"/>
    <w:rsid w:val="00FF0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EBCD7"/>
  <w15:chartTrackingRefBased/>
  <w15:docId w15:val="{61B59B90-ED08-4529-AC46-645155396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B6E7C"/>
    <w:pPr>
      <w:widowControl w:val="0"/>
      <w:autoSpaceDE w:val="0"/>
      <w:autoSpaceDN w:val="0"/>
    </w:pPr>
    <w:rPr>
      <w:rFonts w:ascii="Arial Unicode MS" w:eastAsia="Arial Unicode MS" w:hAnsi="Arial Unicode MS" w:cs="Arial Unicode MS"/>
      <w:kern w:val="0"/>
      <w:sz w:val="22"/>
      <w:lang w:val="zh-CN" w:bidi="zh-CN"/>
    </w:rPr>
  </w:style>
  <w:style w:type="paragraph" w:styleId="1">
    <w:name w:val="heading 1"/>
    <w:basedOn w:val="a"/>
    <w:link w:val="10"/>
    <w:uiPriority w:val="9"/>
    <w:qFormat/>
    <w:rsid w:val="001B6E7C"/>
    <w:pPr>
      <w:spacing w:before="57"/>
      <w:ind w:right="639"/>
      <w:jc w:val="center"/>
      <w:outlineLvl w:val="0"/>
    </w:pPr>
    <w:rPr>
      <w:rFonts w:ascii="华文中宋" w:eastAsia="华文中宋" w:hAnsi="华文中宋" w:cs="华文中宋"/>
      <w:b/>
      <w:bCs/>
      <w:sz w:val="32"/>
      <w:szCs w:val="32"/>
    </w:rPr>
  </w:style>
  <w:style w:type="paragraph" w:styleId="2">
    <w:name w:val="heading 2"/>
    <w:basedOn w:val="a"/>
    <w:link w:val="20"/>
    <w:uiPriority w:val="9"/>
    <w:unhideWhenUsed/>
    <w:qFormat/>
    <w:rsid w:val="001B6E7C"/>
    <w:pPr>
      <w:spacing w:before="66"/>
      <w:ind w:right="639"/>
      <w:jc w:val="center"/>
      <w:outlineLvl w:val="1"/>
    </w:pPr>
    <w:rPr>
      <w:rFonts w:ascii="华文中宋" w:eastAsia="华文中宋" w:hAnsi="华文中宋" w:cs="华文中宋"/>
      <w:b/>
      <w:bCs/>
      <w:sz w:val="26"/>
      <w:szCs w:val="26"/>
    </w:rPr>
  </w:style>
  <w:style w:type="paragraph" w:styleId="3">
    <w:name w:val="heading 3"/>
    <w:basedOn w:val="a"/>
    <w:link w:val="30"/>
    <w:uiPriority w:val="9"/>
    <w:unhideWhenUsed/>
    <w:qFormat/>
    <w:rsid w:val="001B6E7C"/>
    <w:pPr>
      <w:ind w:left="1092" w:hanging="380"/>
      <w:outlineLvl w:val="2"/>
    </w:pPr>
    <w:rPr>
      <w:rFonts w:ascii="Microsoft JhengHei" w:eastAsia="Microsoft JhengHei" w:hAnsi="Microsoft JhengHei" w:cs="Microsoft JhengHei"/>
      <w:b/>
      <w:b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6E7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B6E7C"/>
    <w:rPr>
      <w:sz w:val="18"/>
      <w:szCs w:val="18"/>
    </w:rPr>
  </w:style>
  <w:style w:type="paragraph" w:styleId="a5">
    <w:name w:val="footer"/>
    <w:basedOn w:val="a"/>
    <w:link w:val="a6"/>
    <w:uiPriority w:val="99"/>
    <w:unhideWhenUsed/>
    <w:rsid w:val="001B6E7C"/>
    <w:pPr>
      <w:tabs>
        <w:tab w:val="center" w:pos="4153"/>
        <w:tab w:val="right" w:pos="8306"/>
      </w:tabs>
      <w:snapToGrid w:val="0"/>
    </w:pPr>
    <w:rPr>
      <w:sz w:val="18"/>
      <w:szCs w:val="18"/>
    </w:rPr>
  </w:style>
  <w:style w:type="character" w:customStyle="1" w:styleId="a6">
    <w:name w:val="页脚 字符"/>
    <w:basedOn w:val="a0"/>
    <w:link w:val="a5"/>
    <w:uiPriority w:val="99"/>
    <w:rsid w:val="001B6E7C"/>
    <w:rPr>
      <w:sz w:val="18"/>
      <w:szCs w:val="18"/>
    </w:rPr>
  </w:style>
  <w:style w:type="paragraph" w:styleId="a7">
    <w:name w:val="Body Text"/>
    <w:basedOn w:val="a"/>
    <w:link w:val="a8"/>
    <w:uiPriority w:val="1"/>
    <w:qFormat/>
    <w:rsid w:val="001B6E7C"/>
    <w:pPr>
      <w:ind w:left="252" w:firstLine="460"/>
    </w:pPr>
    <w:rPr>
      <w:sz w:val="23"/>
      <w:szCs w:val="23"/>
    </w:rPr>
  </w:style>
  <w:style w:type="character" w:customStyle="1" w:styleId="a8">
    <w:name w:val="正文文本 字符"/>
    <w:basedOn w:val="a0"/>
    <w:link w:val="a7"/>
    <w:uiPriority w:val="1"/>
    <w:rsid w:val="001B6E7C"/>
    <w:rPr>
      <w:rFonts w:ascii="Arial Unicode MS" w:eastAsia="Arial Unicode MS" w:hAnsi="Arial Unicode MS" w:cs="Arial Unicode MS"/>
      <w:kern w:val="0"/>
      <w:sz w:val="23"/>
      <w:szCs w:val="23"/>
      <w:lang w:val="zh-CN" w:bidi="zh-CN"/>
    </w:rPr>
  </w:style>
  <w:style w:type="character" w:customStyle="1" w:styleId="10">
    <w:name w:val="标题 1 字符"/>
    <w:basedOn w:val="a0"/>
    <w:link w:val="1"/>
    <w:uiPriority w:val="9"/>
    <w:rsid w:val="001B6E7C"/>
    <w:rPr>
      <w:rFonts w:ascii="华文中宋" w:eastAsia="华文中宋" w:hAnsi="华文中宋" w:cs="华文中宋"/>
      <w:b/>
      <w:bCs/>
      <w:kern w:val="0"/>
      <w:sz w:val="32"/>
      <w:szCs w:val="32"/>
      <w:lang w:val="zh-CN" w:bidi="zh-CN"/>
    </w:rPr>
  </w:style>
  <w:style w:type="character" w:customStyle="1" w:styleId="20">
    <w:name w:val="标题 2 字符"/>
    <w:basedOn w:val="a0"/>
    <w:link w:val="2"/>
    <w:uiPriority w:val="9"/>
    <w:rsid w:val="001B6E7C"/>
    <w:rPr>
      <w:rFonts w:ascii="华文中宋" w:eastAsia="华文中宋" w:hAnsi="华文中宋" w:cs="华文中宋"/>
      <w:b/>
      <w:bCs/>
      <w:kern w:val="0"/>
      <w:sz w:val="26"/>
      <w:szCs w:val="26"/>
      <w:lang w:val="zh-CN" w:bidi="zh-CN"/>
    </w:rPr>
  </w:style>
  <w:style w:type="character" w:customStyle="1" w:styleId="30">
    <w:name w:val="标题 3 字符"/>
    <w:basedOn w:val="a0"/>
    <w:link w:val="3"/>
    <w:uiPriority w:val="9"/>
    <w:rsid w:val="001B6E7C"/>
    <w:rPr>
      <w:rFonts w:ascii="Microsoft JhengHei" w:eastAsia="Microsoft JhengHei" w:hAnsi="Microsoft JhengHei" w:cs="Microsoft JhengHei"/>
      <w:b/>
      <w:bCs/>
      <w:kern w:val="0"/>
      <w:sz w:val="23"/>
      <w:szCs w:val="23"/>
      <w:lang w:val="zh-CN" w:bidi="zh-CN"/>
    </w:rPr>
  </w:style>
  <w:style w:type="paragraph" w:styleId="a9">
    <w:name w:val="List Paragraph"/>
    <w:basedOn w:val="a"/>
    <w:uiPriority w:val="1"/>
    <w:qFormat/>
    <w:rsid w:val="001B6E7C"/>
    <w:pPr>
      <w:ind w:left="252" w:firstLine="460"/>
    </w:pPr>
  </w:style>
  <w:style w:type="paragraph" w:styleId="TOC">
    <w:name w:val="TOC Heading"/>
    <w:basedOn w:val="1"/>
    <w:next w:val="a"/>
    <w:uiPriority w:val="39"/>
    <w:unhideWhenUsed/>
    <w:qFormat/>
    <w:rsid w:val="000F3DCE"/>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lang w:val="en-US" w:bidi="ar-SA"/>
    </w:rPr>
  </w:style>
  <w:style w:type="paragraph" w:styleId="TOC1">
    <w:name w:val="toc 1"/>
    <w:basedOn w:val="a"/>
    <w:next w:val="a"/>
    <w:autoRedefine/>
    <w:uiPriority w:val="39"/>
    <w:unhideWhenUsed/>
    <w:rsid w:val="000F3DCE"/>
  </w:style>
  <w:style w:type="paragraph" w:styleId="TOC3">
    <w:name w:val="toc 3"/>
    <w:basedOn w:val="a"/>
    <w:next w:val="a"/>
    <w:autoRedefine/>
    <w:uiPriority w:val="39"/>
    <w:unhideWhenUsed/>
    <w:rsid w:val="000F3DCE"/>
    <w:pPr>
      <w:ind w:leftChars="400" w:left="840"/>
    </w:pPr>
  </w:style>
  <w:style w:type="paragraph" w:styleId="TOC2">
    <w:name w:val="toc 2"/>
    <w:basedOn w:val="a"/>
    <w:next w:val="a"/>
    <w:autoRedefine/>
    <w:uiPriority w:val="39"/>
    <w:unhideWhenUsed/>
    <w:rsid w:val="000F3DCE"/>
    <w:pPr>
      <w:ind w:leftChars="200" w:left="420"/>
    </w:pPr>
  </w:style>
  <w:style w:type="character" w:styleId="aa">
    <w:name w:val="Hyperlink"/>
    <w:basedOn w:val="a0"/>
    <w:uiPriority w:val="99"/>
    <w:unhideWhenUsed/>
    <w:rsid w:val="000F3D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6490-F2DD-441C-991E-87796E29B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21</Pages>
  <Words>2761</Words>
  <Characters>15744</Characters>
  <Application>Microsoft Office Word</Application>
  <DocSecurity>0</DocSecurity>
  <Lines>131</Lines>
  <Paragraphs>36</Paragraphs>
  <ScaleCrop>false</ScaleCrop>
  <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孙</dc:creator>
  <cp:keywords/>
  <dc:description/>
  <cp:lastModifiedBy>孙</cp:lastModifiedBy>
  <cp:revision>169</cp:revision>
  <dcterms:created xsi:type="dcterms:W3CDTF">2021-03-30T00:55:00Z</dcterms:created>
  <dcterms:modified xsi:type="dcterms:W3CDTF">2021-04-12T02:53:00Z</dcterms:modified>
</cp:coreProperties>
</file>