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F29" w:rsidRDefault="00F806BD">
      <w:pPr>
        <w:spacing w:line="36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2017年</w:t>
      </w:r>
      <w:r w:rsidR="00447F2A">
        <w:rPr>
          <w:rFonts w:ascii="黑体" w:eastAsia="黑体" w:hAnsi="黑体" w:cs="黑体" w:hint="eastAsia"/>
          <w:b/>
          <w:bCs/>
          <w:sz w:val="32"/>
          <w:szCs w:val="32"/>
        </w:rPr>
        <w:t>6</w:t>
      </w:r>
      <w:bookmarkStart w:id="0" w:name="_GoBack"/>
      <w:bookmarkEnd w:id="0"/>
      <w:r>
        <w:rPr>
          <w:rFonts w:ascii="黑体" w:eastAsia="黑体" w:hAnsi="黑体" w:cs="黑体" w:hint="eastAsia"/>
          <w:b/>
          <w:bCs/>
          <w:sz w:val="32"/>
          <w:szCs w:val="32"/>
        </w:rPr>
        <w:t>月CET考生报名流程</w:t>
      </w:r>
    </w:p>
    <w:p w:rsidR="00765F29" w:rsidRDefault="00765F29">
      <w:pPr>
        <w:spacing w:line="360" w:lineRule="auto"/>
        <w:jc w:val="center"/>
        <w:rPr>
          <w:rFonts w:ascii="黑体" w:eastAsia="黑体" w:hAnsi="黑体" w:cs="黑体"/>
          <w:b/>
          <w:bCs/>
          <w:sz w:val="24"/>
        </w:rPr>
      </w:pPr>
    </w:p>
    <w:p w:rsidR="00765F29" w:rsidRDefault="00F806BD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考生需要注册ETEST通行证账号。</w:t>
      </w:r>
    </w:p>
    <w:p w:rsidR="00765F29" w:rsidRDefault="00F806BD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必须在网上注册时间段内（3月23日-4月11日）进行网上报名。</w:t>
      </w:r>
    </w:p>
    <w:p w:rsidR="00765F29" w:rsidRDefault="00F806BD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考生报名时必须先查询报名资格，有资格的考生才可以报名。</w:t>
      </w:r>
    </w:p>
    <w:p w:rsidR="00765F29" w:rsidRDefault="00F806BD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报考顺序为先报考笔试科目再报考口试科目。</w:t>
      </w:r>
    </w:p>
    <w:p w:rsidR="00765F29" w:rsidRDefault="00F806BD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网上支付时，必须先支付笔试科目才能支付口试科目。</w:t>
      </w:r>
    </w:p>
    <w:p w:rsidR="00765F29" w:rsidRDefault="00F806BD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支付成功后才算报名完成，会给考生发送电子邮件通知。</w:t>
      </w:r>
    </w:p>
    <w:p w:rsidR="00765F29" w:rsidRDefault="00F806BD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注意：考生报名24小时未支付的科目，系统将会自动删除。</w:t>
      </w:r>
    </w:p>
    <w:p w:rsidR="00765F29" w:rsidRDefault="00765F29">
      <w:pPr>
        <w:spacing w:line="360" w:lineRule="auto"/>
        <w:jc w:val="left"/>
        <w:rPr>
          <w:rFonts w:asciiTheme="minorEastAsia" w:hAnsiTheme="minorEastAsia" w:cstheme="minorEastAsia"/>
          <w:b/>
          <w:bCs/>
          <w:sz w:val="24"/>
        </w:rPr>
      </w:pPr>
    </w:p>
    <w:p w:rsidR="00765F29" w:rsidRDefault="00F806BD">
      <w:pPr>
        <w:numPr>
          <w:ilvl w:val="0"/>
          <w:numId w:val="2"/>
        </w:numPr>
        <w:spacing w:line="360" w:lineRule="auto"/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考生注册（注：该系统每个考生都需要有一个通行证）</w:t>
      </w:r>
    </w:p>
    <w:p w:rsidR="00765F29" w:rsidRDefault="00F806BD">
      <w:pPr>
        <w:numPr>
          <w:ilvl w:val="0"/>
          <w:numId w:val="3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登录报名网站：</w:t>
      </w:r>
      <w:hyperlink r:id="rId7" w:history="1">
        <w:r>
          <w:rPr>
            <w:rStyle w:val="a3"/>
            <w:rFonts w:asciiTheme="minorEastAsia" w:hAnsiTheme="minorEastAsia" w:cstheme="minorEastAsia" w:hint="eastAsia"/>
            <w:sz w:val="24"/>
          </w:rPr>
          <w:t>http://cet.kwgl.etest.net.cn/</w:t>
        </w:r>
      </w:hyperlink>
    </w:p>
    <w:p w:rsidR="00765F29" w:rsidRDefault="00F806BD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点击页面左侧“进入报名”</w:t>
      </w:r>
    </w:p>
    <w:p w:rsidR="00765F29" w:rsidRDefault="00F806BD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6055" cy="3819525"/>
            <wp:effectExtent l="0" t="0" r="10795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29" w:rsidRDefault="00F806BD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br w:type="page"/>
      </w:r>
    </w:p>
    <w:p w:rsidR="00765F29" w:rsidRDefault="00F806BD"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注册通行证：</w:t>
      </w:r>
    </w:p>
    <w:p w:rsidR="00765F29" w:rsidRDefault="00F806BD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点击“点击注册”</w:t>
      </w:r>
    </w:p>
    <w:p w:rsidR="00765F29" w:rsidRDefault="00F806BD">
      <w:p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noProof/>
          <w:sz w:val="24"/>
        </w:rPr>
        <w:drawing>
          <wp:inline distT="0" distB="0" distL="114300" distR="114300">
            <wp:extent cx="5274310" cy="3394710"/>
            <wp:effectExtent l="0" t="0" r="254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29" w:rsidRDefault="00F806BD"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用户注册：</w:t>
      </w:r>
    </w:p>
    <w:p w:rsidR="00765F29" w:rsidRDefault="00F806BD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注：注册的邮箱在考生报考成功后，将用来接收邮件。</w:t>
      </w:r>
    </w:p>
    <w:p w:rsidR="00765F29" w:rsidRDefault="00F806BD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9230" cy="3771265"/>
            <wp:effectExtent l="0" t="0" r="7620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29" w:rsidRDefault="00F806BD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br w:type="page"/>
      </w:r>
    </w:p>
    <w:p w:rsidR="00765F29" w:rsidRDefault="00F806BD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考生登录：</w:t>
      </w:r>
    </w:p>
    <w:p w:rsidR="00765F29" w:rsidRDefault="00F806BD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</w:t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9865" cy="2686050"/>
            <wp:effectExtent l="0" t="0" r="698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29" w:rsidRDefault="00765F29">
      <w:pPr>
        <w:jc w:val="left"/>
        <w:rPr>
          <w:rFonts w:asciiTheme="minorEastAsia" w:hAnsiTheme="minorEastAsia" w:cstheme="minorEastAsia"/>
          <w:sz w:val="24"/>
        </w:rPr>
      </w:pPr>
    </w:p>
    <w:p w:rsidR="00765F29" w:rsidRDefault="00F806BD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查询报考资格：</w:t>
      </w:r>
    </w:p>
    <w:p w:rsidR="00765F29" w:rsidRDefault="00F806BD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</w:t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1770" cy="3194050"/>
            <wp:effectExtent l="0" t="0" r="5080" b="635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29" w:rsidRDefault="00F806BD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br w:type="page"/>
      </w:r>
    </w:p>
    <w:p w:rsidR="00765F29" w:rsidRDefault="00F806BD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勾选接受报名协议：</w:t>
      </w:r>
    </w:p>
    <w:p w:rsidR="00765F29" w:rsidRDefault="00F806BD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156210</wp:posOffset>
            </wp:positionV>
            <wp:extent cx="4298315" cy="3773805"/>
            <wp:effectExtent l="0" t="0" r="6985" b="17145"/>
            <wp:wrapTopAndBottom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F29" w:rsidRDefault="00F806BD"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资格信息确认：</w:t>
      </w:r>
    </w:p>
    <w:p w:rsidR="00765F29" w:rsidRDefault="00F806BD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注：务必仔细核对个人信息再勾选确认</w:t>
      </w:r>
    </w:p>
    <w:p w:rsidR="00765F29" w:rsidRDefault="00F806BD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97155</wp:posOffset>
            </wp:positionV>
            <wp:extent cx="4168775" cy="3561080"/>
            <wp:effectExtent l="0" t="0" r="3175" b="1270"/>
            <wp:wrapTopAndBottom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F29" w:rsidRDefault="00F806BD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br w:type="page"/>
      </w:r>
    </w:p>
    <w:p w:rsidR="00765F29" w:rsidRDefault="00F806BD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报名信息：</w:t>
      </w:r>
    </w:p>
    <w:p w:rsidR="00765F29" w:rsidRDefault="00F806BD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92710</wp:posOffset>
            </wp:positionV>
            <wp:extent cx="3520440" cy="3544570"/>
            <wp:effectExtent l="0" t="0" r="3810" b="17780"/>
            <wp:wrapTopAndBottom/>
            <wp:docPr id="9" name="图片 9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F29" w:rsidRDefault="00F806BD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9、笔试科目报考：</w:t>
      </w:r>
    </w:p>
    <w:p w:rsidR="00765F29" w:rsidRDefault="00F806BD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723900</wp:posOffset>
            </wp:positionH>
            <wp:positionV relativeFrom="page">
              <wp:posOffset>5354955</wp:posOffset>
            </wp:positionV>
            <wp:extent cx="3804920" cy="3775710"/>
            <wp:effectExtent l="0" t="0" r="5080" b="15240"/>
            <wp:wrapTopAndBottom/>
            <wp:docPr id="11" name="图片 1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</w:rPr>
        <w:br w:type="page"/>
      </w:r>
    </w:p>
    <w:p w:rsidR="00765F29" w:rsidRDefault="00F806BD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549910</wp:posOffset>
            </wp:positionH>
            <wp:positionV relativeFrom="page">
              <wp:posOffset>1276985</wp:posOffset>
            </wp:positionV>
            <wp:extent cx="3975100" cy="3997325"/>
            <wp:effectExtent l="0" t="0" r="6350" b="3175"/>
            <wp:wrapTopAndBottom/>
            <wp:docPr id="12" name="图片 1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</w:rPr>
        <w:t>10、口语科目报考：</w:t>
      </w:r>
    </w:p>
    <w:p w:rsidR="00765F29" w:rsidRDefault="00765F29">
      <w:pPr>
        <w:jc w:val="left"/>
        <w:rPr>
          <w:rFonts w:asciiTheme="minorEastAsia" w:hAnsiTheme="minorEastAsia" w:cstheme="minorEastAsia"/>
          <w:sz w:val="24"/>
        </w:rPr>
      </w:pPr>
    </w:p>
    <w:p w:rsidR="00765F29" w:rsidRDefault="00765F29">
      <w:pPr>
        <w:jc w:val="left"/>
        <w:rPr>
          <w:rFonts w:asciiTheme="minorEastAsia" w:hAnsiTheme="minorEastAsia" w:cstheme="minorEastAsia"/>
          <w:sz w:val="24"/>
        </w:rPr>
      </w:pPr>
    </w:p>
    <w:p w:rsidR="00765F29" w:rsidRDefault="00F806BD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266700</wp:posOffset>
            </wp:positionH>
            <wp:positionV relativeFrom="page">
              <wp:posOffset>6042025</wp:posOffset>
            </wp:positionV>
            <wp:extent cx="5268595" cy="3314065"/>
            <wp:effectExtent l="0" t="0" r="8255" b="635"/>
            <wp:wrapSquare wrapText="bothSides"/>
            <wp:docPr id="13" name="图片 1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</w:rPr>
        <w:t>11、确认报考信息：</w:t>
      </w:r>
    </w:p>
    <w:p w:rsidR="00765F29" w:rsidRDefault="00765F29">
      <w:pPr>
        <w:jc w:val="left"/>
        <w:rPr>
          <w:rFonts w:asciiTheme="minorEastAsia" w:hAnsiTheme="minorEastAsia" w:cstheme="minorEastAsia"/>
          <w:sz w:val="24"/>
        </w:rPr>
      </w:pPr>
    </w:p>
    <w:p w:rsidR="00765F29" w:rsidRDefault="00F806BD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br w:type="page"/>
      </w:r>
    </w:p>
    <w:p w:rsidR="00765F29" w:rsidRDefault="00F806BD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12、支付缴费：</w:t>
      </w:r>
    </w:p>
    <w:p w:rsidR="00765F29" w:rsidRDefault="00F806BD">
      <w:pPr>
        <w:spacing w:line="360" w:lineRule="auto"/>
        <w:ind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注：笔试科目缴费完成之后，方可进行口试科目缴费，操作方式相同。</w:t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2405" cy="5754370"/>
            <wp:effectExtent l="0" t="0" r="4445" b="17780"/>
            <wp:docPr id="14" name="图片 1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29" w:rsidRDefault="00765F29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765F29" w:rsidRDefault="00F806BD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13、报名完成，注意查收电子邮件通知。</w:t>
      </w:r>
    </w:p>
    <w:p w:rsidR="00765F29" w:rsidRDefault="00765F29">
      <w:pPr>
        <w:jc w:val="left"/>
        <w:rPr>
          <w:rFonts w:asciiTheme="minorEastAsia" w:hAnsiTheme="minorEastAsia" w:cstheme="minorEastAsia"/>
          <w:sz w:val="24"/>
        </w:rPr>
      </w:pPr>
    </w:p>
    <w:sectPr w:rsidR="00765F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altName w:val="Arial Unicode MS"/>
    <w:charset w:val="00"/>
    <w:family w:val="auto"/>
    <w:pitch w:val="default"/>
    <w:sig w:usb0="00000001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E1911"/>
    <w:multiLevelType w:val="singleLevel"/>
    <w:tmpl w:val="58BE191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58BE19B4"/>
    <w:multiLevelType w:val="singleLevel"/>
    <w:tmpl w:val="58BE19B4"/>
    <w:lvl w:ilvl="0">
      <w:start w:val="1"/>
      <w:numFmt w:val="chineseCounting"/>
      <w:suff w:val="nothing"/>
      <w:lvlText w:val="%1、"/>
      <w:lvlJc w:val="left"/>
    </w:lvl>
  </w:abstractNum>
  <w:abstractNum w:abstractNumId="2">
    <w:nsid w:val="58BE1A78"/>
    <w:multiLevelType w:val="singleLevel"/>
    <w:tmpl w:val="58BE1A78"/>
    <w:lvl w:ilvl="0">
      <w:start w:val="2"/>
      <w:numFmt w:val="decimal"/>
      <w:suff w:val="nothing"/>
      <w:lvlText w:val="%1、"/>
      <w:lvlJc w:val="left"/>
    </w:lvl>
  </w:abstractNum>
  <w:abstractNum w:abstractNumId="3">
    <w:nsid w:val="58BE1A91"/>
    <w:multiLevelType w:val="singleLevel"/>
    <w:tmpl w:val="58BE1A91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F29"/>
    <w:rsid w:val="00447F2A"/>
    <w:rsid w:val="00765F29"/>
    <w:rsid w:val="00F806BD"/>
    <w:rsid w:val="03F11232"/>
    <w:rsid w:val="3902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rsid w:val="00F806BD"/>
    <w:rPr>
      <w:sz w:val="18"/>
      <w:szCs w:val="18"/>
    </w:rPr>
  </w:style>
  <w:style w:type="character" w:customStyle="1" w:styleId="Char">
    <w:name w:val="批注框文本 Char"/>
    <w:basedOn w:val="a0"/>
    <w:link w:val="a4"/>
    <w:rsid w:val="00F806B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rsid w:val="00F806BD"/>
    <w:rPr>
      <w:sz w:val="18"/>
      <w:szCs w:val="18"/>
    </w:rPr>
  </w:style>
  <w:style w:type="character" w:customStyle="1" w:styleId="Char">
    <w:name w:val="批注框文本 Char"/>
    <w:basedOn w:val="a0"/>
    <w:link w:val="a4"/>
    <w:rsid w:val="00F806B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cet.kwgl.etest.net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485</Characters>
  <Application>Microsoft Office Word</Application>
  <DocSecurity>0</DocSecurity>
  <Lines>4</Lines>
  <Paragraphs>1</Paragraphs>
  <ScaleCrop>false</ScaleCrop>
  <Company>微软中国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微软用户</cp:lastModifiedBy>
  <cp:revision>4</cp:revision>
  <dcterms:created xsi:type="dcterms:W3CDTF">2014-10-29T12:08:00Z</dcterms:created>
  <dcterms:modified xsi:type="dcterms:W3CDTF">2017-03-20T02:55:00Z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