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仿宋_GB2312"/>
          <w:sz w:val="44"/>
          <w:szCs w:val="44"/>
        </w:rPr>
      </w:pPr>
      <w:r>
        <w:rPr>
          <w:rFonts w:hint="eastAsia" w:ascii="黑体" w:hAnsi="黑体" w:eastAsia="黑体" w:cs="仿宋_GB2312"/>
          <w:sz w:val="44"/>
          <w:szCs w:val="44"/>
        </w:rPr>
        <w:t>滁州学院职称评聘教学工作考核</w:t>
      </w:r>
      <w:r>
        <w:rPr>
          <w:rFonts w:ascii="黑体" w:hAnsi="黑体" w:eastAsia="黑体" w:cs="仿宋_GB2312"/>
          <w:sz w:val="44"/>
          <w:szCs w:val="44"/>
        </w:rPr>
        <w:t>信息</w:t>
      </w:r>
      <w:r>
        <w:rPr>
          <w:rFonts w:hint="eastAsia" w:ascii="黑体" w:hAnsi="黑体" w:eastAsia="黑体" w:cs="仿宋_GB2312"/>
          <w:sz w:val="44"/>
          <w:szCs w:val="44"/>
        </w:rPr>
        <w:t>汇总表</w:t>
      </w:r>
    </w:p>
    <w:p>
      <w:pPr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二级学院名称：（</w:t>
      </w:r>
      <w:r>
        <w:rPr>
          <w:rFonts w:ascii="宋体" w:hAnsi="宋体" w:eastAsia="宋体"/>
          <w:sz w:val="24"/>
          <w:szCs w:val="24"/>
        </w:rPr>
        <w:t>公章</w:t>
      </w:r>
      <w:r>
        <w:rPr>
          <w:rFonts w:hint="eastAsia" w:ascii="宋体" w:hAnsi="宋体" w:eastAsia="宋体"/>
          <w:sz w:val="24"/>
          <w:szCs w:val="24"/>
        </w:rPr>
        <w:t>）</w:t>
      </w:r>
    </w:p>
    <w:tbl>
      <w:tblPr>
        <w:tblStyle w:val="5"/>
        <w:tblW w:w="13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276"/>
        <w:gridCol w:w="992"/>
        <w:gridCol w:w="993"/>
        <w:gridCol w:w="850"/>
        <w:gridCol w:w="992"/>
        <w:gridCol w:w="993"/>
        <w:gridCol w:w="1417"/>
        <w:gridCol w:w="851"/>
        <w:gridCol w:w="1134"/>
        <w:gridCol w:w="918"/>
        <w:gridCol w:w="1014"/>
        <w:gridCol w:w="1014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教师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拟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申报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专业技术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职务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任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现职时间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讲授课程门数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总标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时数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年均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标时数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同系（教研室）年均标时数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学生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评价成绩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学院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评价成绩</w:t>
            </w:r>
          </w:p>
        </w:tc>
        <w:tc>
          <w:tcPr>
            <w:tcW w:w="9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学校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评价成绩</w:t>
            </w:r>
          </w:p>
        </w:tc>
        <w:tc>
          <w:tcPr>
            <w:tcW w:w="101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加分项目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成绩</w:t>
            </w:r>
          </w:p>
        </w:tc>
        <w:tc>
          <w:tcPr>
            <w:tcW w:w="101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减分项目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成绩</w:t>
            </w:r>
          </w:p>
        </w:tc>
        <w:tc>
          <w:tcPr>
            <w:tcW w:w="98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18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14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14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86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18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14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14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86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18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14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14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86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18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14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14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86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18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14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14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86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18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14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14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86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18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14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14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86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18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14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14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86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18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14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14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86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18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14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14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86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line="400" w:lineRule="exact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备注</w:t>
      </w:r>
      <w:r>
        <w:rPr>
          <w:rFonts w:ascii="宋体" w:hAnsi="宋体" w:eastAsia="宋体"/>
          <w:b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</w:rPr>
        <w:t>1.同</w:t>
      </w:r>
      <w:r>
        <w:rPr>
          <w:rFonts w:ascii="宋体" w:hAnsi="宋体" w:eastAsia="宋体"/>
          <w:sz w:val="24"/>
          <w:szCs w:val="24"/>
        </w:rPr>
        <w:t>系（</w:t>
      </w:r>
      <w:r>
        <w:rPr>
          <w:rFonts w:hint="eastAsia" w:ascii="宋体" w:hAnsi="宋体" w:eastAsia="宋体"/>
          <w:sz w:val="24"/>
          <w:szCs w:val="24"/>
        </w:rPr>
        <w:t>教研室</w:t>
      </w:r>
      <w:r>
        <w:rPr>
          <w:rFonts w:ascii="宋体" w:hAnsi="宋体" w:eastAsia="宋体"/>
          <w:sz w:val="24"/>
          <w:szCs w:val="24"/>
        </w:rPr>
        <w:t>）</w:t>
      </w:r>
      <w:r>
        <w:rPr>
          <w:rFonts w:hint="eastAsia" w:ascii="宋体" w:hAnsi="宋体" w:eastAsia="宋体"/>
          <w:sz w:val="24"/>
          <w:szCs w:val="24"/>
        </w:rPr>
        <w:t>年均</w:t>
      </w:r>
      <w:r>
        <w:rPr>
          <w:rFonts w:ascii="宋体" w:hAnsi="宋体" w:eastAsia="宋体"/>
          <w:sz w:val="24"/>
          <w:szCs w:val="24"/>
        </w:rPr>
        <w:t>标时数按照</w:t>
      </w:r>
      <w:r>
        <w:rPr>
          <w:rFonts w:hint="eastAsia" w:ascii="宋体" w:hAnsi="宋体" w:eastAsia="宋体"/>
          <w:sz w:val="24"/>
          <w:szCs w:val="24"/>
        </w:rPr>
        <w:t>《滁州学院教师职称评聘教学工作考核办法》第二章</w:t>
      </w:r>
      <w:r>
        <w:rPr>
          <w:rFonts w:ascii="宋体" w:hAnsi="宋体" w:eastAsia="宋体"/>
          <w:sz w:val="24"/>
          <w:szCs w:val="24"/>
        </w:rPr>
        <w:t>第四条相关</w:t>
      </w:r>
      <w:r>
        <w:rPr>
          <w:rFonts w:hint="eastAsia" w:ascii="宋体" w:hAnsi="宋体" w:eastAsia="宋体"/>
          <w:sz w:val="24"/>
          <w:szCs w:val="24"/>
        </w:rPr>
        <w:t>规定</w:t>
      </w:r>
      <w:r>
        <w:rPr>
          <w:rFonts w:ascii="宋体" w:hAnsi="宋体" w:eastAsia="宋体"/>
          <w:sz w:val="24"/>
          <w:szCs w:val="24"/>
        </w:rPr>
        <w:t>计算。</w:t>
      </w:r>
    </w:p>
    <w:p>
      <w:pPr>
        <w:spacing w:line="400" w:lineRule="exact"/>
        <w:ind w:firstLine="720" w:firstLineChars="3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>任</w:t>
      </w:r>
      <w:r>
        <w:rPr>
          <w:rFonts w:ascii="宋体" w:hAnsi="宋体" w:eastAsia="宋体"/>
          <w:sz w:val="24"/>
          <w:szCs w:val="24"/>
        </w:rPr>
        <w:t>现职时间</w:t>
      </w:r>
      <w:r>
        <w:rPr>
          <w:rFonts w:hint="eastAsia" w:ascii="宋体" w:hAnsi="宋体" w:eastAsia="宋体"/>
          <w:sz w:val="24"/>
          <w:szCs w:val="24"/>
        </w:rPr>
        <w:t>应</w:t>
      </w:r>
      <w:r>
        <w:rPr>
          <w:rFonts w:ascii="宋体" w:hAnsi="宋体" w:eastAsia="宋体"/>
          <w:sz w:val="24"/>
          <w:szCs w:val="24"/>
        </w:rPr>
        <w:t>填报到具体到</w:t>
      </w:r>
      <w:r>
        <w:rPr>
          <w:rFonts w:hint="eastAsia" w:ascii="宋体" w:hAnsi="宋体" w:eastAsia="宋体"/>
          <w:sz w:val="24"/>
          <w:szCs w:val="24"/>
        </w:rPr>
        <w:t>月份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spacing w:line="400" w:lineRule="exact"/>
        <w:ind w:firstLine="720" w:firstLineChars="3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3.教务处依据</w:t>
      </w:r>
      <w:r>
        <w:rPr>
          <w:rFonts w:ascii="宋体" w:hAnsi="宋体" w:eastAsia="宋体"/>
          <w:sz w:val="24"/>
          <w:szCs w:val="24"/>
        </w:rPr>
        <w:t>本表中的各项数据审核</w:t>
      </w:r>
      <w:r>
        <w:rPr>
          <w:rFonts w:hint="eastAsia" w:ascii="宋体" w:hAnsi="宋体" w:eastAsia="宋体"/>
          <w:sz w:val="24"/>
          <w:szCs w:val="24"/>
        </w:rPr>
        <w:t>申报</w:t>
      </w:r>
      <w:r>
        <w:rPr>
          <w:rFonts w:ascii="宋体" w:hAnsi="宋体" w:eastAsia="宋体"/>
          <w:sz w:val="24"/>
          <w:szCs w:val="24"/>
        </w:rPr>
        <w:t>教师的《</w:t>
      </w:r>
      <w:r>
        <w:rPr>
          <w:rFonts w:hint="eastAsia" w:ascii="宋体" w:hAnsi="宋体" w:eastAsia="宋体"/>
          <w:sz w:val="24"/>
          <w:szCs w:val="24"/>
        </w:rPr>
        <w:t>滁州学院教师职称评聘教学工作评价成绩表</w:t>
      </w:r>
      <w:r>
        <w:rPr>
          <w:rFonts w:ascii="宋体" w:hAnsi="宋体" w:eastAsia="宋体"/>
          <w:sz w:val="24"/>
          <w:szCs w:val="24"/>
        </w:rPr>
        <w:t>》</w:t>
      </w:r>
      <w:r>
        <w:rPr>
          <w:rFonts w:hint="eastAsia" w:ascii="宋体" w:hAnsi="宋体" w:eastAsia="宋体"/>
          <w:sz w:val="24"/>
          <w:szCs w:val="24"/>
        </w:rPr>
        <w:t>和</w:t>
      </w:r>
      <w:r>
        <w:rPr>
          <w:rFonts w:ascii="宋体" w:hAnsi="宋体" w:eastAsia="宋体"/>
          <w:sz w:val="24"/>
          <w:szCs w:val="24"/>
        </w:rPr>
        <w:t>《</w:t>
      </w:r>
      <w:r>
        <w:rPr>
          <w:rFonts w:hint="eastAsia" w:ascii="宋体" w:hAnsi="宋体" w:eastAsia="宋体"/>
          <w:sz w:val="24"/>
          <w:szCs w:val="24"/>
        </w:rPr>
        <w:t>教师和实验系列专业技术职务任职资格申报表</w:t>
      </w:r>
      <w:r>
        <w:rPr>
          <w:rFonts w:ascii="宋体" w:hAnsi="宋体" w:eastAsia="宋体"/>
          <w:sz w:val="24"/>
          <w:szCs w:val="24"/>
        </w:rPr>
        <w:t>》</w:t>
      </w:r>
      <w:r>
        <w:rPr>
          <w:rFonts w:hint="eastAsia" w:ascii="宋体" w:hAnsi="宋体" w:eastAsia="宋体"/>
          <w:sz w:val="24"/>
          <w:szCs w:val="24"/>
        </w:rPr>
        <w:t>中</w:t>
      </w:r>
      <w:r>
        <w:rPr>
          <w:rFonts w:ascii="宋体" w:hAnsi="宋体" w:eastAsia="宋体"/>
          <w:sz w:val="24"/>
          <w:szCs w:val="24"/>
        </w:rPr>
        <w:t>相应的数据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400" w:lineRule="exact"/>
        <w:ind w:firstLine="720" w:firstLineChars="3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4.该表应经过二级学院考核推荐专家组审议后</w:t>
      </w:r>
      <w:r>
        <w:rPr>
          <w:rFonts w:ascii="宋体" w:hAnsi="宋体" w:eastAsia="宋体"/>
          <w:sz w:val="24"/>
          <w:szCs w:val="24"/>
        </w:rPr>
        <w:t>方可报送。</w:t>
      </w:r>
    </w:p>
    <w:p>
      <w:pPr>
        <w:spacing w:line="400" w:lineRule="exact"/>
        <w:ind w:firstLine="720" w:firstLineChars="300"/>
        <w:jc w:val="left"/>
        <w:rPr>
          <w:rFonts w:ascii="宋体" w:hAnsi="宋体" w:eastAsia="宋体"/>
          <w:sz w:val="24"/>
          <w:szCs w:val="24"/>
        </w:rPr>
      </w:pPr>
    </w:p>
    <w:p>
      <w:pPr>
        <w:spacing w:line="400" w:lineRule="exact"/>
        <w:ind w:firstLine="720" w:firstLineChars="3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填报人（签字）：                    学院院长（签字）：                                填表日期：</w:t>
      </w:r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50"/>
    <w:rsid w:val="000277AE"/>
    <w:rsid w:val="001260BB"/>
    <w:rsid w:val="001D5DC2"/>
    <w:rsid w:val="0020380A"/>
    <w:rsid w:val="004244E7"/>
    <w:rsid w:val="004F2172"/>
    <w:rsid w:val="00721A50"/>
    <w:rsid w:val="008406A9"/>
    <w:rsid w:val="0087375F"/>
    <w:rsid w:val="009A05CA"/>
    <w:rsid w:val="009D64D0"/>
    <w:rsid w:val="00C07E39"/>
    <w:rsid w:val="00C37ED6"/>
    <w:rsid w:val="00D04E37"/>
    <w:rsid w:val="00D248B5"/>
    <w:rsid w:val="00D5485C"/>
    <w:rsid w:val="00E7240F"/>
    <w:rsid w:val="00F46A2E"/>
    <w:rsid w:val="1AB0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448</Characters>
  <Lines>3</Lines>
  <Paragraphs>1</Paragraphs>
  <TotalTime>41</TotalTime>
  <ScaleCrop>false</ScaleCrop>
  <LinksUpToDate>false</LinksUpToDate>
  <CharactersWithSpaces>525</CharactersWithSpaces>
  <Application>WPS Office_11.1.0.8776_F1E327BC-269C-435d-A152-05C5408002CA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2019-10-10T10:05:00Z</dcterms:created>
  <dc:creator>WangGuo</dc:creator>
  <cp:lastModifiedBy>hp</cp:lastModifiedBy>
  <dcterms:modified xsi:type="dcterms:W3CDTF">2019-10-11T13:19:12Z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2052-11.1.0.8776</vt:lpwstr>
  </property>
</Properties>
</file>