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pacing w:line="480" w:lineRule="exact"/>
        <w:ind w:left="0" w:leftChars="0" w:right="0" w:rightChars="0"/>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安徽省教育厅关于举办第八届安徽省高等学校师范生</w:t>
      </w:r>
    </w:p>
    <w:p>
      <w:pPr>
        <w:keepNext w:val="0"/>
        <w:keepLines w:val="0"/>
        <w:pageBreakBefore w:val="0"/>
        <w:kinsoku/>
        <w:wordWrap/>
        <w:overflowPunct/>
        <w:topLinePunct w:val="0"/>
        <w:autoSpaceDE/>
        <w:autoSpaceDN/>
        <w:bidi w:val="0"/>
        <w:adjustRightInd/>
        <w:spacing w:line="480" w:lineRule="exact"/>
        <w:ind w:left="0" w:leftChars="0" w:right="0" w:rightChars="0"/>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教学技能竞赛的通知</w:t>
      </w:r>
    </w:p>
    <w:p>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jc w:val="left"/>
        <w:textAlignment w:val="auto"/>
        <w:outlineLvl w:val="9"/>
        <w:rPr>
          <w:rFonts w:hint="default" w:ascii="Times New Roman" w:hAnsi="Times New Roman" w:eastAsia="仿宋" w:cs="Times New Roman"/>
          <w:b w:val="0"/>
          <w:bCs w:val="0"/>
          <w:kern w:val="0"/>
          <w:sz w:val="24"/>
          <w:shd w:val="clear" w:color="auto" w:fill="FFFFFF"/>
          <w:lang w:bidi="ar"/>
        </w:rPr>
      </w:pPr>
      <w:r>
        <w:rPr>
          <w:rFonts w:hint="default" w:ascii="Times New Roman" w:hAnsi="Times New Roman" w:eastAsia="仿宋" w:cs="Times New Roman"/>
          <w:b w:val="0"/>
          <w:bCs w:val="0"/>
          <w:kern w:val="0"/>
          <w:sz w:val="24"/>
          <w:shd w:val="clear" w:color="auto" w:fill="FFFFFF"/>
          <w:lang w:bidi="ar"/>
        </w:rPr>
        <w:t>各高等学校：</w:t>
      </w:r>
    </w:p>
    <w:p>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 xml:space="preserve">    为</w:t>
      </w:r>
      <w:r>
        <w:rPr>
          <w:rFonts w:hint="default" w:ascii="Times New Roman" w:hAnsi="Times New Roman" w:eastAsia="仿宋" w:cs="Times New Roman"/>
          <w:kern w:val="0"/>
          <w:sz w:val="24"/>
          <w:shd w:val="clear" w:color="auto" w:fill="FFFFFF"/>
          <w:lang w:eastAsia="zh-CN" w:bidi="ar"/>
        </w:rPr>
        <w:t>进一步深化教师教育改革，推进教师专业化建设</w:t>
      </w:r>
      <w:r>
        <w:rPr>
          <w:rFonts w:hint="default" w:ascii="Times New Roman" w:hAnsi="Times New Roman" w:eastAsia="仿宋" w:cs="Times New Roman"/>
          <w:kern w:val="0"/>
          <w:sz w:val="24"/>
          <w:shd w:val="clear" w:color="auto" w:fill="FFFFFF"/>
          <w:lang w:bidi="ar"/>
        </w:rPr>
        <w:t>，促进各有关高等学校继续加强师范生教育教学基本素质培养与能力提升，经研究，决定举办第八届安徽省高等学校师范生教学技能竞赛，现将有关事项通知如下：</w:t>
      </w:r>
    </w:p>
    <w:p>
      <w:pPr>
        <w:keepNext w:val="0"/>
        <w:keepLines w:val="0"/>
        <w:pageBreakBefore w:val="0"/>
        <w:widowControl/>
        <w:shd w:val="clear" w:color="auto" w:fill="FFFFFF"/>
        <w:kinsoku/>
        <w:wordWrap/>
        <w:overflowPunct/>
        <w:topLinePunct w:val="0"/>
        <w:autoSpaceDE/>
        <w:autoSpaceDN/>
        <w:bidi w:val="0"/>
        <w:adjustRightInd/>
        <w:snapToGrid w:val="0"/>
        <w:spacing w:line="480" w:lineRule="exact"/>
        <w:ind w:left="0" w:leftChars="0" w:right="0" w:rightChars="0"/>
        <w:jc w:val="left"/>
        <w:textAlignment w:val="auto"/>
        <w:outlineLvl w:val="9"/>
        <w:rPr>
          <w:rFonts w:hint="default" w:ascii="Times New Roman" w:hAnsi="Times New Roman" w:eastAsia="仿宋" w:cs="Times New Roman"/>
          <w:b/>
          <w:bCs/>
          <w:sz w:val="24"/>
          <w:shd w:val="clear" w:color="auto" w:fill="FFFFFF"/>
        </w:rPr>
      </w:pPr>
      <w:r>
        <w:rPr>
          <w:rFonts w:hint="default" w:ascii="Times New Roman" w:hAnsi="Times New Roman" w:eastAsia="仿宋" w:cs="Times New Roman"/>
          <w:b/>
          <w:bCs/>
          <w:kern w:val="0"/>
          <w:sz w:val="24"/>
          <w:shd w:val="clear" w:color="auto" w:fill="FFFFFF"/>
          <w:lang w:bidi="ar"/>
        </w:rPr>
        <w:t xml:space="preserve">    一、组织机构</w:t>
      </w:r>
    </w:p>
    <w:p>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 xml:space="preserve">    主办单位：安徽省教育厅</w:t>
      </w:r>
    </w:p>
    <w:p>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 xml:space="preserve">    协办单位：安徽省高等院校教师教育合作委员会</w:t>
      </w:r>
    </w:p>
    <w:p>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 xml:space="preserve">    承办单位：亳州学院</w:t>
      </w:r>
    </w:p>
    <w:p>
      <w:pPr>
        <w:keepNext w:val="0"/>
        <w:keepLines w:val="0"/>
        <w:pageBreakBefore w:val="0"/>
        <w:widowControl/>
        <w:shd w:val="clear" w:color="auto" w:fill="FFFFFF"/>
        <w:kinsoku/>
        <w:wordWrap/>
        <w:overflowPunct/>
        <w:topLinePunct w:val="0"/>
        <w:autoSpaceDE/>
        <w:autoSpaceDN/>
        <w:bidi w:val="0"/>
        <w:adjustRightInd/>
        <w:snapToGrid w:val="0"/>
        <w:spacing w:line="480" w:lineRule="exact"/>
        <w:ind w:left="0" w:leftChars="0" w:right="0" w:rightChars="0"/>
        <w:jc w:val="left"/>
        <w:textAlignment w:val="auto"/>
        <w:outlineLvl w:val="9"/>
        <w:rPr>
          <w:rFonts w:hint="default" w:ascii="Times New Roman" w:hAnsi="Times New Roman" w:eastAsia="仿宋" w:cs="Times New Roman"/>
          <w:b/>
          <w:bCs/>
          <w:sz w:val="24"/>
          <w:shd w:val="clear" w:color="auto" w:fill="FFFFFF"/>
        </w:rPr>
      </w:pPr>
      <w:r>
        <w:rPr>
          <w:rFonts w:hint="default" w:ascii="Times New Roman" w:hAnsi="Times New Roman" w:eastAsia="仿宋" w:cs="Times New Roman"/>
          <w:b/>
          <w:bCs/>
          <w:kern w:val="0"/>
          <w:sz w:val="24"/>
          <w:shd w:val="clear" w:color="auto" w:fill="FFFFFF"/>
          <w:lang w:bidi="ar"/>
        </w:rPr>
        <w:t xml:space="preserve">    二、竞赛时间</w:t>
      </w:r>
    </w:p>
    <w:p>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jc w:val="left"/>
        <w:textAlignment w:val="auto"/>
        <w:outlineLvl w:val="9"/>
        <w:rPr>
          <w:rFonts w:hint="default" w:ascii="Times New Roman" w:hAnsi="Times New Roman" w:eastAsia="仿宋" w:cs="Times New Roman"/>
          <w:sz w:val="24"/>
        </w:rPr>
      </w:pPr>
      <w:r>
        <w:rPr>
          <w:rFonts w:hint="default" w:ascii="Times New Roman" w:hAnsi="Times New Roman" w:eastAsia="仿宋" w:cs="Times New Roman"/>
          <w:kern w:val="0"/>
          <w:sz w:val="24"/>
          <w:shd w:val="clear" w:color="auto" w:fill="FFFFFF"/>
          <w:lang w:bidi="ar"/>
        </w:rPr>
        <w:t xml:space="preserve">    2017年1</w:t>
      </w:r>
      <w:r>
        <w:rPr>
          <w:rFonts w:hint="eastAsia" w:ascii="Times New Roman" w:hAnsi="Times New Roman" w:eastAsia="仿宋" w:cs="Times New Roman"/>
          <w:kern w:val="0"/>
          <w:sz w:val="24"/>
          <w:shd w:val="clear" w:color="auto" w:fill="FFFFFF"/>
          <w:lang w:val="en-US" w:eastAsia="zh-CN" w:bidi="ar"/>
        </w:rPr>
        <w:t>1</w:t>
      </w:r>
      <w:r>
        <w:rPr>
          <w:rFonts w:hint="default" w:ascii="Times New Roman" w:hAnsi="Times New Roman" w:eastAsia="仿宋" w:cs="Times New Roman"/>
          <w:kern w:val="0"/>
          <w:sz w:val="24"/>
          <w:shd w:val="clear" w:color="auto" w:fill="FFFFFF"/>
          <w:lang w:bidi="ar"/>
        </w:rPr>
        <w:t>月</w:t>
      </w:r>
      <w:r>
        <w:rPr>
          <w:rFonts w:hint="eastAsia" w:ascii="Times New Roman" w:hAnsi="Times New Roman" w:eastAsia="仿宋" w:cs="Times New Roman"/>
          <w:kern w:val="0"/>
          <w:sz w:val="24"/>
          <w:shd w:val="clear" w:color="auto" w:fill="FFFFFF"/>
          <w:lang w:val="en-US" w:eastAsia="zh-CN" w:bidi="ar"/>
        </w:rPr>
        <w:t>10</w:t>
      </w:r>
      <w:r>
        <w:rPr>
          <w:rFonts w:hint="default" w:ascii="Times New Roman" w:hAnsi="Times New Roman" w:eastAsia="仿宋" w:cs="Times New Roman"/>
          <w:kern w:val="0"/>
          <w:sz w:val="24"/>
          <w:shd w:val="clear" w:color="auto" w:fill="FFFFFF"/>
          <w:lang w:bidi="ar"/>
        </w:rPr>
        <w:t>日-</w:t>
      </w:r>
      <w:r>
        <w:rPr>
          <w:rFonts w:hint="eastAsia" w:ascii="Times New Roman" w:hAnsi="Times New Roman" w:eastAsia="仿宋" w:cs="Times New Roman"/>
          <w:kern w:val="0"/>
          <w:sz w:val="24"/>
          <w:shd w:val="clear" w:color="auto" w:fill="FFFFFF"/>
          <w:lang w:val="en-US" w:eastAsia="zh-CN" w:bidi="ar"/>
        </w:rPr>
        <w:t>12</w:t>
      </w:r>
      <w:r>
        <w:rPr>
          <w:rFonts w:hint="default" w:ascii="Times New Roman" w:hAnsi="Times New Roman" w:eastAsia="仿宋" w:cs="Times New Roman"/>
          <w:kern w:val="0"/>
          <w:sz w:val="24"/>
          <w:shd w:val="clear" w:color="auto" w:fill="FFFFFF"/>
          <w:lang w:bidi="ar"/>
        </w:rPr>
        <w:t>日</w:t>
      </w:r>
    </w:p>
    <w:p>
      <w:pPr>
        <w:keepNext w:val="0"/>
        <w:keepLines w:val="0"/>
        <w:pageBreakBefore w:val="0"/>
        <w:widowControl/>
        <w:shd w:val="clear" w:color="auto" w:fill="FFFFFF"/>
        <w:kinsoku/>
        <w:wordWrap/>
        <w:overflowPunct/>
        <w:topLinePunct w:val="0"/>
        <w:autoSpaceDE/>
        <w:autoSpaceDN/>
        <w:bidi w:val="0"/>
        <w:adjustRightInd/>
        <w:spacing w:line="480" w:lineRule="exact"/>
        <w:ind w:left="0" w:leftChars="0" w:right="0" w:rightChars="0"/>
        <w:jc w:val="left"/>
        <w:textAlignment w:val="auto"/>
        <w:outlineLvl w:val="9"/>
        <w:rPr>
          <w:rFonts w:hint="default" w:ascii="Times New Roman" w:hAnsi="Times New Roman" w:eastAsia="仿宋" w:cs="Times New Roman"/>
          <w:b/>
          <w:bCs/>
          <w:sz w:val="24"/>
          <w:shd w:val="clear" w:color="auto" w:fill="FFFFFF"/>
        </w:rPr>
      </w:pPr>
      <w:r>
        <w:rPr>
          <w:rFonts w:hint="default" w:ascii="Times New Roman" w:hAnsi="Times New Roman" w:eastAsia="仿宋" w:cs="Times New Roman"/>
          <w:b/>
          <w:bCs/>
          <w:kern w:val="0"/>
          <w:sz w:val="24"/>
          <w:shd w:val="clear" w:color="auto" w:fill="FFFFFF"/>
          <w:lang w:bidi="ar"/>
        </w:rPr>
        <w:t xml:space="preserve">    三、参赛对象</w:t>
      </w:r>
    </w:p>
    <w:p>
      <w:pPr>
        <w:keepNext w:val="0"/>
        <w:keepLines w:val="0"/>
        <w:pageBreakBefore w:val="0"/>
        <w:widowControl/>
        <w:kinsoku/>
        <w:wordWrap/>
        <w:overflowPunct/>
        <w:topLinePunct w:val="0"/>
        <w:autoSpaceDE/>
        <w:autoSpaceDN/>
        <w:bidi w:val="0"/>
        <w:adjustRightInd/>
        <w:spacing w:line="480" w:lineRule="exact"/>
        <w:ind w:left="0" w:leftChars="0" w:right="0" w:rightChars="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 xml:space="preserve">    安徽省高等学校师范专业全日制普通本、专科（含中专学校5年制大专班）在校生。同类型竞赛已经取得特等奖和一等奖的同学不</w:t>
      </w:r>
      <w:r>
        <w:rPr>
          <w:rFonts w:hint="default" w:ascii="Times New Roman" w:hAnsi="Times New Roman" w:eastAsia="仿宋" w:cs="Times New Roman"/>
          <w:kern w:val="0"/>
          <w:sz w:val="24"/>
          <w:shd w:val="clear" w:color="auto" w:fill="FFFFFF"/>
          <w:lang w:eastAsia="zh-CN" w:bidi="ar"/>
        </w:rPr>
        <w:t>再</w:t>
      </w:r>
      <w:r>
        <w:rPr>
          <w:rFonts w:hint="default" w:ascii="Times New Roman" w:hAnsi="Times New Roman" w:eastAsia="仿宋" w:cs="Times New Roman"/>
          <w:kern w:val="0"/>
          <w:sz w:val="24"/>
          <w:shd w:val="clear" w:color="auto" w:fill="FFFFFF"/>
          <w:lang w:bidi="ar"/>
        </w:rPr>
        <w:t>参加本次竞赛。</w:t>
      </w:r>
    </w:p>
    <w:p>
      <w:pPr>
        <w:keepNext w:val="0"/>
        <w:keepLines w:val="0"/>
        <w:pageBreakBefore w:val="0"/>
        <w:widowControl/>
        <w:shd w:val="clear" w:color="auto" w:fill="FFFFFF"/>
        <w:kinsoku/>
        <w:wordWrap/>
        <w:overflowPunct/>
        <w:topLinePunct w:val="0"/>
        <w:autoSpaceDE/>
        <w:autoSpaceDN/>
        <w:bidi w:val="0"/>
        <w:adjustRightInd/>
        <w:spacing w:line="480" w:lineRule="exact"/>
        <w:ind w:left="0" w:leftChars="0" w:right="0" w:rightChars="0"/>
        <w:jc w:val="left"/>
        <w:textAlignment w:val="auto"/>
        <w:outlineLvl w:val="9"/>
        <w:rPr>
          <w:rFonts w:hint="default" w:ascii="Times New Roman" w:hAnsi="Times New Roman" w:eastAsia="仿宋" w:cs="Times New Roman"/>
          <w:b/>
          <w:bCs/>
          <w:sz w:val="24"/>
          <w:shd w:val="clear" w:color="auto" w:fill="FFFFFF"/>
        </w:rPr>
      </w:pPr>
      <w:r>
        <w:rPr>
          <w:rFonts w:hint="default" w:ascii="Times New Roman" w:hAnsi="Times New Roman" w:eastAsia="仿宋" w:cs="Times New Roman"/>
          <w:b/>
          <w:bCs/>
          <w:kern w:val="0"/>
          <w:sz w:val="24"/>
          <w:shd w:val="clear" w:color="auto" w:fill="FFFFFF"/>
          <w:lang w:bidi="ar"/>
        </w:rPr>
        <w:t xml:space="preserve">    四、竞赛分组和名额分配</w:t>
      </w:r>
    </w:p>
    <w:p>
      <w:pPr>
        <w:keepNext w:val="0"/>
        <w:keepLines w:val="0"/>
        <w:pageBreakBefore w:val="0"/>
        <w:widowControl/>
        <w:kinsoku/>
        <w:wordWrap/>
        <w:overflowPunct/>
        <w:topLinePunct w:val="0"/>
        <w:autoSpaceDE/>
        <w:autoSpaceDN/>
        <w:bidi w:val="0"/>
        <w:adjustRightInd/>
        <w:spacing w:line="480" w:lineRule="exact"/>
        <w:ind w:left="0" w:leftChars="0" w:right="0" w:rightChars="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 xml:space="preserve">    各参赛院校按“普通组”和“学前组”组队。</w:t>
      </w:r>
    </w:p>
    <w:p>
      <w:pPr>
        <w:keepNext w:val="0"/>
        <w:keepLines w:val="0"/>
        <w:pageBreakBefore w:val="0"/>
        <w:widowControl/>
        <w:kinsoku/>
        <w:wordWrap/>
        <w:overflowPunct/>
        <w:topLinePunct w:val="0"/>
        <w:autoSpaceDE/>
        <w:autoSpaceDN/>
        <w:bidi w:val="0"/>
        <w:adjustRightInd/>
        <w:spacing w:line="480" w:lineRule="exact"/>
        <w:ind w:left="0" w:leftChars="0" w:right="0" w:rightChars="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 xml:space="preserve">    1.普通组</w:t>
      </w:r>
    </w:p>
    <w:p>
      <w:pPr>
        <w:keepNext w:val="0"/>
        <w:keepLines w:val="0"/>
        <w:pageBreakBefore w:val="0"/>
        <w:widowControl/>
        <w:kinsoku/>
        <w:wordWrap/>
        <w:overflowPunct/>
        <w:topLinePunct w:val="0"/>
        <w:autoSpaceDE/>
        <w:autoSpaceDN/>
        <w:bidi w:val="0"/>
        <w:adjustRightInd/>
        <w:spacing w:line="480" w:lineRule="exact"/>
        <w:ind w:left="0" w:leftChars="0" w:right="0" w:rightChars="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 xml:space="preserve">    分本科组和专科组，各六个科目：语文、数学、外语、综合一（包括历史、思想政治、历史与社会、地理）、综合二（包括物理、化学、生物、科学、信息技术）、综合三（音乐、体育、美术）。</w:t>
      </w:r>
    </w:p>
    <w:p>
      <w:pPr>
        <w:keepNext w:val="0"/>
        <w:keepLines w:val="0"/>
        <w:pageBreakBefore w:val="0"/>
        <w:widowControl/>
        <w:kinsoku/>
        <w:wordWrap/>
        <w:overflowPunct/>
        <w:topLinePunct w:val="0"/>
        <w:autoSpaceDE/>
        <w:autoSpaceDN/>
        <w:bidi w:val="0"/>
        <w:adjustRightInd/>
        <w:spacing w:line="480" w:lineRule="exact"/>
        <w:ind w:left="0" w:leftChars="0" w:right="0" w:rightChars="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 xml:space="preserve">    本科院校推荐9名选手，其中语文、数学、外语各2名；综合一、综合二、综合三各1名。</w:t>
      </w:r>
    </w:p>
    <w:p>
      <w:pPr>
        <w:keepNext w:val="0"/>
        <w:keepLines w:val="0"/>
        <w:pageBreakBefore w:val="0"/>
        <w:widowControl/>
        <w:kinsoku/>
        <w:wordWrap/>
        <w:overflowPunct/>
        <w:topLinePunct w:val="0"/>
        <w:autoSpaceDE/>
        <w:autoSpaceDN/>
        <w:bidi w:val="0"/>
        <w:adjustRightInd/>
        <w:spacing w:line="480" w:lineRule="exact"/>
        <w:ind w:left="0" w:leftChars="0" w:right="0" w:rightChars="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 xml:space="preserve">    专科院校推荐6名选手，其中语文、数学、外语、综合一、综合二、综合三各1名。</w:t>
      </w:r>
    </w:p>
    <w:p>
      <w:pPr>
        <w:keepNext w:val="0"/>
        <w:keepLines w:val="0"/>
        <w:pageBreakBefore w:val="0"/>
        <w:widowControl/>
        <w:kinsoku/>
        <w:wordWrap/>
        <w:overflowPunct/>
        <w:topLinePunct w:val="0"/>
        <w:autoSpaceDE/>
        <w:autoSpaceDN/>
        <w:bidi w:val="0"/>
        <w:adjustRightInd/>
        <w:spacing w:line="480" w:lineRule="exact"/>
        <w:ind w:left="0" w:leftChars="0" w:right="0" w:rightChars="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 xml:space="preserve">    2.学前组</w:t>
      </w:r>
    </w:p>
    <w:p>
      <w:pPr>
        <w:keepNext w:val="0"/>
        <w:keepLines w:val="0"/>
        <w:pageBreakBefore w:val="0"/>
        <w:widowControl/>
        <w:kinsoku/>
        <w:wordWrap/>
        <w:overflowPunct/>
        <w:topLinePunct w:val="0"/>
        <w:autoSpaceDE/>
        <w:autoSpaceDN/>
        <w:bidi w:val="0"/>
        <w:adjustRightInd/>
        <w:spacing w:line="480" w:lineRule="exact"/>
        <w:ind w:left="0" w:leftChars="0" w:right="0" w:rightChars="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 xml:space="preserve">    有学前专业的高校推荐2名选手；学前专业学生超过在校学生数50％的高校推荐4名选手。</w:t>
      </w:r>
    </w:p>
    <w:p>
      <w:pPr>
        <w:keepNext w:val="0"/>
        <w:keepLines w:val="0"/>
        <w:pageBreakBefore w:val="0"/>
        <w:widowControl/>
        <w:shd w:val="clear" w:color="auto" w:fill="FFFFFF"/>
        <w:kinsoku/>
        <w:wordWrap/>
        <w:overflowPunct/>
        <w:topLinePunct w:val="0"/>
        <w:autoSpaceDE/>
        <w:autoSpaceDN/>
        <w:bidi w:val="0"/>
        <w:adjustRightInd/>
        <w:spacing w:line="480" w:lineRule="exact"/>
        <w:ind w:left="0" w:leftChars="0" w:right="0" w:rightChars="0" w:firstLine="482" w:firstLineChars="200"/>
        <w:jc w:val="left"/>
        <w:textAlignment w:val="auto"/>
        <w:outlineLvl w:val="9"/>
        <w:rPr>
          <w:rFonts w:hint="default" w:ascii="Times New Roman" w:hAnsi="Times New Roman" w:eastAsia="仿宋" w:cs="Times New Roman"/>
          <w:b/>
          <w:bCs/>
          <w:sz w:val="24"/>
          <w:shd w:val="clear" w:color="auto" w:fill="FFFFFF"/>
        </w:rPr>
      </w:pPr>
      <w:r>
        <w:rPr>
          <w:rFonts w:hint="default" w:ascii="Times New Roman" w:hAnsi="Times New Roman" w:eastAsia="仿宋" w:cs="Times New Roman"/>
          <w:b/>
          <w:bCs/>
          <w:kern w:val="0"/>
          <w:sz w:val="24"/>
          <w:shd w:val="clear" w:color="auto" w:fill="FFFFFF"/>
          <w:lang w:bidi="ar"/>
        </w:rPr>
        <w:t>五、竞赛形式</w:t>
      </w:r>
    </w:p>
    <w:p>
      <w:pPr>
        <w:keepNext w:val="0"/>
        <w:keepLines w:val="0"/>
        <w:pageBreakBefore w:val="0"/>
        <w:widowControl/>
        <w:kinsoku/>
        <w:wordWrap/>
        <w:overflowPunct/>
        <w:topLinePunct w:val="0"/>
        <w:autoSpaceDE/>
        <w:autoSpaceDN/>
        <w:bidi w:val="0"/>
        <w:adjustRightInd/>
        <w:spacing w:line="480" w:lineRule="exact"/>
        <w:ind w:left="0" w:leftChars="0" w:right="0" w:rightChars="0" w:firstLine="480" w:firstLineChars="20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竞赛分为预赛和决赛两个部分：</w:t>
      </w:r>
    </w:p>
    <w:p>
      <w:pPr>
        <w:keepNext w:val="0"/>
        <w:keepLines w:val="0"/>
        <w:pageBreakBefore w:val="0"/>
        <w:widowControl/>
        <w:kinsoku/>
        <w:wordWrap/>
        <w:overflowPunct/>
        <w:topLinePunct w:val="0"/>
        <w:autoSpaceDE/>
        <w:autoSpaceDN/>
        <w:bidi w:val="0"/>
        <w:adjustRightInd/>
        <w:spacing w:line="480" w:lineRule="exact"/>
        <w:ind w:left="0" w:leftChars="0" w:right="0" w:rightChars="0" w:firstLine="480" w:firstLineChars="20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1.预赛</w:t>
      </w:r>
    </w:p>
    <w:p>
      <w:pPr>
        <w:keepNext w:val="0"/>
        <w:keepLines w:val="0"/>
        <w:pageBreakBefore w:val="0"/>
        <w:widowControl/>
        <w:kinsoku/>
        <w:wordWrap/>
        <w:overflowPunct/>
        <w:topLinePunct w:val="0"/>
        <w:autoSpaceDE/>
        <w:autoSpaceDN/>
        <w:bidi w:val="0"/>
        <w:adjustRightInd/>
        <w:spacing w:line="480" w:lineRule="exact"/>
        <w:ind w:left="0" w:leftChars="0" w:right="0" w:rightChars="0" w:firstLine="480" w:firstLineChars="20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各校根据决赛的内容和要求进行校内预赛，选拔出参加决赛的选手。</w:t>
      </w:r>
    </w:p>
    <w:p>
      <w:pPr>
        <w:keepNext w:val="0"/>
        <w:keepLines w:val="0"/>
        <w:pageBreakBefore w:val="0"/>
        <w:widowControl/>
        <w:kinsoku/>
        <w:wordWrap/>
        <w:overflowPunct/>
        <w:topLinePunct w:val="0"/>
        <w:autoSpaceDE/>
        <w:autoSpaceDN/>
        <w:bidi w:val="0"/>
        <w:adjustRightInd/>
        <w:spacing w:line="480" w:lineRule="exact"/>
        <w:ind w:left="0" w:leftChars="0" w:right="0" w:rightChars="0" w:firstLine="480" w:firstLineChars="20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2.决赛</w:t>
      </w:r>
    </w:p>
    <w:p>
      <w:pPr>
        <w:keepNext w:val="0"/>
        <w:keepLines w:val="0"/>
        <w:pageBreakBefore w:val="0"/>
        <w:widowControl/>
        <w:kinsoku/>
        <w:wordWrap/>
        <w:overflowPunct/>
        <w:topLinePunct w:val="0"/>
        <w:autoSpaceDE/>
        <w:autoSpaceDN/>
        <w:bidi w:val="0"/>
        <w:adjustRightInd/>
        <w:spacing w:line="480" w:lineRule="exact"/>
        <w:ind w:left="0" w:leftChars="0" w:right="0" w:rightChars="0" w:firstLine="480" w:firstLineChars="20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分“上午场”、“下午场”、“晚上场”。每场赛题不同，选手按照“抽序号——进场等待——选题——准备——竞赛”的比赛顺序“一站式”完成。</w:t>
      </w:r>
    </w:p>
    <w:p>
      <w:pPr>
        <w:keepNext w:val="0"/>
        <w:keepLines w:val="0"/>
        <w:pageBreakBefore w:val="0"/>
        <w:widowControl/>
        <w:kinsoku/>
        <w:wordWrap/>
        <w:overflowPunct/>
        <w:topLinePunct w:val="0"/>
        <w:autoSpaceDE/>
        <w:autoSpaceDN/>
        <w:bidi w:val="0"/>
        <w:adjustRightInd/>
        <w:spacing w:line="480" w:lineRule="exact"/>
        <w:ind w:left="0" w:leftChars="0" w:right="0" w:rightChars="0" w:firstLine="480" w:firstLineChars="20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(1)普通组</w:t>
      </w:r>
    </w:p>
    <w:p>
      <w:pPr>
        <w:keepNext w:val="0"/>
        <w:keepLines w:val="0"/>
        <w:pageBreakBefore w:val="0"/>
        <w:widowControl/>
        <w:kinsoku/>
        <w:wordWrap/>
        <w:overflowPunct/>
        <w:topLinePunct w:val="0"/>
        <w:autoSpaceDE/>
        <w:autoSpaceDN/>
        <w:bidi w:val="0"/>
        <w:adjustRightInd/>
        <w:spacing w:line="480" w:lineRule="exact"/>
        <w:ind w:left="0" w:leftChars="0" w:right="0" w:rightChars="0" w:firstLine="480" w:firstLineChars="20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竞赛由教学设计（25分）、课件制作（15分）、模拟上课·板书（45分）、即席讲演（15分）四个项目组成。小学教育专业学生可以任选小学、初中内容，其他专业学生只能选择初中或高中的内容（人才培养方案明确培养小学教师的除外）,不指定教材，模拟上课为无生上课。</w:t>
      </w:r>
    </w:p>
    <w:p>
      <w:pPr>
        <w:keepNext w:val="0"/>
        <w:keepLines w:val="0"/>
        <w:pageBreakBefore w:val="0"/>
        <w:widowControl/>
        <w:kinsoku/>
        <w:wordWrap/>
        <w:overflowPunct/>
        <w:topLinePunct w:val="0"/>
        <w:autoSpaceDE/>
        <w:autoSpaceDN/>
        <w:bidi w:val="0"/>
        <w:adjustRightInd/>
        <w:spacing w:line="480" w:lineRule="exact"/>
        <w:ind w:left="0" w:leftChars="0" w:right="0" w:rightChars="0" w:firstLine="480" w:firstLineChars="20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流程简介：</w:t>
      </w:r>
    </w:p>
    <w:p>
      <w:pPr>
        <w:keepNext w:val="0"/>
        <w:keepLines w:val="0"/>
        <w:pageBreakBefore w:val="0"/>
        <w:widowControl/>
        <w:kinsoku/>
        <w:wordWrap/>
        <w:overflowPunct/>
        <w:topLinePunct w:val="0"/>
        <w:autoSpaceDE/>
        <w:autoSpaceDN/>
        <w:bidi w:val="0"/>
        <w:adjustRightInd/>
        <w:spacing w:line="480" w:lineRule="exact"/>
        <w:ind w:left="0" w:leftChars="0" w:right="0" w:rightChars="0" w:firstLine="480" w:firstLineChars="20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①在机房根据现场抽取的教材内容完成并上交1课时的教学设计及教学辅助课件，时间150分钟。</w:t>
      </w:r>
    </w:p>
    <w:p>
      <w:pPr>
        <w:keepNext w:val="0"/>
        <w:keepLines w:val="0"/>
        <w:pageBreakBefore w:val="0"/>
        <w:widowControl/>
        <w:kinsoku/>
        <w:wordWrap/>
        <w:overflowPunct/>
        <w:topLinePunct w:val="0"/>
        <w:autoSpaceDE/>
        <w:autoSpaceDN/>
        <w:bidi w:val="0"/>
        <w:adjustRightInd/>
        <w:spacing w:line="480" w:lineRule="exact"/>
        <w:ind w:left="0" w:leftChars="0" w:right="0" w:rightChars="0" w:firstLine="480" w:firstLineChars="20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②完成①后，直接进入准备室抽取即席讲演题目（二选一），准备5分钟；进入竞赛室，进行3分钟的即席讲演、10分钟的模拟上课·板书。各环节的时间单独计算。</w:t>
      </w:r>
    </w:p>
    <w:p>
      <w:pPr>
        <w:keepNext w:val="0"/>
        <w:keepLines w:val="0"/>
        <w:pageBreakBefore w:val="0"/>
        <w:widowControl/>
        <w:kinsoku/>
        <w:wordWrap/>
        <w:overflowPunct/>
        <w:topLinePunct w:val="0"/>
        <w:autoSpaceDE/>
        <w:autoSpaceDN/>
        <w:bidi w:val="0"/>
        <w:adjustRightInd/>
        <w:spacing w:line="480" w:lineRule="exact"/>
        <w:ind w:left="0" w:leftChars="0" w:right="0" w:rightChars="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val="en-US" w:eastAsia="zh-CN" w:bidi="ar"/>
        </w:rPr>
        <w:t xml:space="preserve">    </w:t>
      </w:r>
      <w:r>
        <w:rPr>
          <w:rFonts w:hint="default" w:ascii="Times New Roman" w:hAnsi="Times New Roman" w:eastAsia="仿宋" w:cs="Times New Roman"/>
          <w:kern w:val="0"/>
          <w:sz w:val="24"/>
          <w:shd w:val="clear" w:color="auto" w:fill="FFFFFF"/>
          <w:lang w:bidi="ar"/>
        </w:rPr>
        <w:t>(2)学前组</w:t>
      </w:r>
    </w:p>
    <w:p>
      <w:pPr>
        <w:keepNext w:val="0"/>
        <w:keepLines w:val="0"/>
        <w:pageBreakBefore w:val="0"/>
        <w:widowControl/>
        <w:kinsoku/>
        <w:wordWrap/>
        <w:overflowPunct/>
        <w:topLinePunct w:val="0"/>
        <w:autoSpaceDE/>
        <w:autoSpaceDN/>
        <w:bidi w:val="0"/>
        <w:adjustRightInd/>
        <w:spacing w:line="480" w:lineRule="exact"/>
        <w:ind w:left="0" w:leftChars="0" w:right="0" w:rightChars="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val="en-US" w:eastAsia="zh-CN" w:bidi="ar"/>
        </w:rPr>
        <w:t xml:space="preserve">    </w:t>
      </w:r>
      <w:r>
        <w:rPr>
          <w:rFonts w:hint="default" w:ascii="Times New Roman" w:hAnsi="Times New Roman" w:eastAsia="仿宋" w:cs="Times New Roman"/>
          <w:kern w:val="0"/>
          <w:sz w:val="24"/>
          <w:shd w:val="clear" w:color="auto" w:fill="FFFFFF"/>
          <w:lang w:bidi="ar"/>
        </w:rPr>
        <w:t>由教学活动设计和说课（40分：教学活动设计15分，说课25分）；儿童故事讲述（15分）；艺术技能展示（45分：①音乐技能15分；②舞蹈技能15分；③美术技能15分）三个项目组成。</w:t>
      </w:r>
    </w:p>
    <w:p>
      <w:pPr>
        <w:keepNext w:val="0"/>
        <w:keepLines w:val="0"/>
        <w:pageBreakBefore w:val="0"/>
        <w:widowControl/>
        <w:kinsoku/>
        <w:wordWrap/>
        <w:overflowPunct/>
        <w:topLinePunct w:val="0"/>
        <w:autoSpaceDE/>
        <w:autoSpaceDN/>
        <w:bidi w:val="0"/>
        <w:adjustRightInd/>
        <w:spacing w:line="480" w:lineRule="exact"/>
        <w:ind w:left="0" w:leftChars="0" w:right="0" w:rightChars="0" w:firstLine="480" w:firstLineChars="20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流程简介：</w:t>
      </w:r>
    </w:p>
    <w:p>
      <w:pPr>
        <w:keepNext w:val="0"/>
        <w:keepLines w:val="0"/>
        <w:pageBreakBefore w:val="0"/>
        <w:widowControl/>
        <w:kinsoku/>
        <w:wordWrap/>
        <w:overflowPunct/>
        <w:topLinePunct w:val="0"/>
        <w:autoSpaceDE/>
        <w:autoSpaceDN/>
        <w:bidi w:val="0"/>
        <w:adjustRightInd/>
        <w:spacing w:line="480" w:lineRule="exact"/>
        <w:ind w:left="0" w:leftChars="0" w:right="0" w:rightChars="0" w:firstLine="480" w:firstLineChars="20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①在机房现场抽取并完成：“教学活动设计和说课准备题（按1课时30分钟设计）”、“儿童故事讲述和儿童故事绘画题（自带画板）”、“儿童歌曲弹唱(钢琴)和儿童舞蹈表演题”共三组题目，时间150分钟。结束时要上交教学设计、儿童故事绘画。</w:t>
      </w:r>
    </w:p>
    <w:p>
      <w:pPr>
        <w:keepNext w:val="0"/>
        <w:keepLines w:val="0"/>
        <w:pageBreakBefore w:val="0"/>
        <w:widowControl/>
        <w:kinsoku/>
        <w:wordWrap/>
        <w:overflowPunct/>
        <w:topLinePunct w:val="0"/>
        <w:autoSpaceDE/>
        <w:autoSpaceDN/>
        <w:bidi w:val="0"/>
        <w:adjustRightInd/>
        <w:spacing w:line="480" w:lineRule="exact"/>
        <w:ind w:left="0" w:leftChars="0" w:right="0" w:rightChars="0" w:firstLine="480" w:firstLineChars="20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②完成①后，直接进入竞赛室进行7分钟的说课，3分钟的儿童故事讲述, 5分钟的歌曲弹唱和儿童舞蹈表演。各环节的时间单独计算。</w:t>
      </w:r>
    </w:p>
    <w:p>
      <w:pPr>
        <w:keepNext w:val="0"/>
        <w:keepLines w:val="0"/>
        <w:pageBreakBefore w:val="0"/>
        <w:widowControl/>
        <w:shd w:val="clear" w:color="auto" w:fill="FFFFFF"/>
        <w:kinsoku/>
        <w:wordWrap/>
        <w:overflowPunct/>
        <w:topLinePunct w:val="0"/>
        <w:autoSpaceDE/>
        <w:autoSpaceDN/>
        <w:bidi w:val="0"/>
        <w:adjustRightInd/>
        <w:spacing w:line="480" w:lineRule="exact"/>
        <w:ind w:left="0" w:leftChars="0" w:right="0" w:rightChars="0"/>
        <w:jc w:val="left"/>
        <w:textAlignment w:val="auto"/>
        <w:outlineLvl w:val="9"/>
        <w:rPr>
          <w:rFonts w:hint="default" w:ascii="Times New Roman" w:hAnsi="Times New Roman" w:eastAsia="仿宋" w:cs="Times New Roman"/>
          <w:b/>
          <w:bCs/>
          <w:sz w:val="24"/>
          <w:shd w:val="clear" w:color="auto" w:fill="FFFFFF"/>
        </w:rPr>
      </w:pPr>
      <w:r>
        <w:rPr>
          <w:rFonts w:hint="default" w:ascii="Times New Roman" w:hAnsi="Times New Roman" w:eastAsia="仿宋" w:cs="Times New Roman"/>
          <w:b/>
          <w:bCs/>
          <w:kern w:val="0"/>
          <w:sz w:val="24"/>
          <w:shd w:val="clear" w:color="auto" w:fill="FFFFFF"/>
          <w:lang w:bidi="ar"/>
        </w:rPr>
        <w:t xml:space="preserve">    六、报名办法</w:t>
      </w:r>
    </w:p>
    <w:p>
      <w:pPr>
        <w:keepNext w:val="0"/>
        <w:keepLines w:val="0"/>
        <w:pageBreakBefore w:val="0"/>
        <w:widowControl/>
        <w:shd w:val="clear" w:color="auto" w:fill="FFFFFF"/>
        <w:kinsoku/>
        <w:wordWrap/>
        <w:overflowPunct/>
        <w:topLinePunct w:val="0"/>
        <w:autoSpaceDE/>
        <w:autoSpaceDN/>
        <w:bidi w:val="0"/>
        <w:adjustRightInd/>
        <w:spacing w:line="480" w:lineRule="exact"/>
        <w:ind w:left="0" w:leftChars="0" w:right="0" w:rightChars="0"/>
        <w:jc w:val="left"/>
        <w:textAlignment w:val="auto"/>
        <w:outlineLvl w:val="9"/>
        <w:rPr>
          <w:rFonts w:hint="default" w:ascii="Times New Roman" w:hAnsi="Times New Roman" w:eastAsia="仿宋" w:cs="Times New Roman"/>
          <w:kern w:val="0"/>
          <w:sz w:val="24"/>
          <w:shd w:val="clear" w:color="auto" w:fill="FFFFFF"/>
          <w:lang w:bidi="ar"/>
        </w:rPr>
      </w:pPr>
      <w:r>
        <w:rPr>
          <w:rFonts w:hint="default" w:ascii="Times New Roman" w:hAnsi="Times New Roman" w:eastAsia="仿宋" w:cs="Times New Roman"/>
          <w:kern w:val="0"/>
          <w:sz w:val="24"/>
          <w:shd w:val="clear" w:color="auto" w:fill="FFFFFF"/>
          <w:lang w:bidi="ar"/>
        </w:rPr>
        <w:t xml:space="preserve">    各参赛学校报名时需准确填写《第八届安徽省高等学校师范生教学技能竞赛学校团体报名表》（见附件2），</w:t>
      </w:r>
      <w:r>
        <w:rPr>
          <w:rFonts w:hint="eastAsia" w:ascii="Times New Roman" w:hAnsi="Times New Roman" w:eastAsia="仿宋" w:cs="Times New Roman"/>
          <w:kern w:val="0"/>
          <w:sz w:val="24"/>
          <w:shd w:val="clear" w:color="auto" w:fill="FFFFFF"/>
          <w:lang w:eastAsia="zh-CN" w:bidi="ar"/>
        </w:rPr>
        <w:t>将</w:t>
      </w:r>
      <w:r>
        <w:rPr>
          <w:rFonts w:hint="eastAsia" w:ascii="Times New Roman" w:hAnsi="Times New Roman" w:eastAsia="仿宋" w:cs="Times New Roman"/>
          <w:kern w:val="0"/>
          <w:sz w:val="24"/>
          <w:shd w:val="clear" w:color="auto" w:fill="FFFFFF"/>
          <w:lang w:bidi="ar"/>
        </w:rPr>
        <w:t>word版和pdf版（加盖公章）</w:t>
      </w:r>
      <w:r>
        <w:rPr>
          <w:rFonts w:hint="default" w:ascii="Times New Roman" w:hAnsi="Times New Roman" w:eastAsia="仿宋" w:cs="Times New Roman"/>
          <w:kern w:val="0"/>
          <w:sz w:val="24"/>
          <w:shd w:val="clear" w:color="auto" w:fill="FFFFFF"/>
          <w:lang w:bidi="ar"/>
        </w:rPr>
        <w:t>发送</w:t>
      </w:r>
      <w:r>
        <w:rPr>
          <w:rFonts w:hint="eastAsia" w:ascii="Times New Roman" w:hAnsi="Times New Roman" w:eastAsia="仿宋" w:cs="Times New Roman"/>
          <w:kern w:val="0"/>
          <w:sz w:val="24"/>
          <w:shd w:val="clear" w:color="auto" w:fill="FFFFFF"/>
          <w:lang w:eastAsia="zh-CN" w:bidi="ar"/>
        </w:rPr>
        <w:t>至</w:t>
      </w:r>
      <w:r>
        <w:rPr>
          <w:rFonts w:hint="eastAsia" w:ascii="Times New Roman" w:hAnsi="Times New Roman" w:eastAsia="仿宋" w:cs="Times New Roman"/>
          <w:kern w:val="0"/>
          <w:sz w:val="24"/>
          <w:shd w:val="clear" w:color="auto" w:fill="FFFFFF"/>
          <w:lang w:bidi="ar"/>
        </w:rPr>
        <w:t>竞赛组委会办公室</w:t>
      </w:r>
      <w:r>
        <w:rPr>
          <w:rFonts w:hint="default" w:ascii="Times New Roman" w:hAnsi="Times New Roman" w:eastAsia="仿宋" w:cs="Times New Roman"/>
          <w:kern w:val="0"/>
          <w:sz w:val="24"/>
          <w:shd w:val="clear" w:color="auto" w:fill="FFFFFF"/>
          <w:lang w:bidi="ar"/>
        </w:rPr>
        <w:t>邮箱（</w:t>
      </w:r>
      <w:r>
        <w:rPr>
          <w:rFonts w:hint="eastAsia" w:ascii="Times New Roman" w:hAnsi="Times New Roman" w:eastAsia="仿宋" w:cs="Times New Roman"/>
          <w:kern w:val="0"/>
          <w:sz w:val="24"/>
          <w:shd w:val="clear" w:color="auto" w:fill="FFFFFF"/>
          <w:lang w:bidi="ar"/>
        </w:rPr>
        <w:t>E-mail:</w:t>
      </w:r>
      <w:r>
        <w:rPr>
          <w:rFonts w:hint="eastAsia" w:ascii="Times New Roman" w:hAnsi="Times New Roman" w:eastAsia="仿宋" w:cs="Times New Roman"/>
          <w:kern w:val="0"/>
          <w:sz w:val="24"/>
          <w:shd w:val="clear" w:color="auto" w:fill="FFFFFF"/>
          <w:lang w:val="en-US" w:eastAsia="zh-CN" w:bidi="ar"/>
        </w:rPr>
        <w:t>3517663966</w:t>
      </w:r>
      <w:r>
        <w:rPr>
          <w:rFonts w:hint="default" w:ascii="Times New Roman" w:hAnsi="Times New Roman" w:eastAsia="仿宋" w:cs="Times New Roman"/>
          <w:kern w:val="0"/>
          <w:sz w:val="24"/>
          <w:shd w:val="clear" w:color="auto" w:fill="FFFFFF"/>
          <w:lang w:bidi="ar"/>
        </w:rPr>
        <w:t>@qq.com）。</w:t>
      </w:r>
    </w:p>
    <w:p>
      <w:pPr>
        <w:keepNext w:val="0"/>
        <w:keepLines w:val="0"/>
        <w:pageBreakBefore w:val="0"/>
        <w:widowControl/>
        <w:shd w:val="clear" w:color="auto" w:fill="FFFFFF"/>
        <w:kinsoku/>
        <w:wordWrap/>
        <w:overflowPunct/>
        <w:topLinePunct w:val="0"/>
        <w:autoSpaceDE/>
        <w:autoSpaceDN/>
        <w:bidi w:val="0"/>
        <w:adjustRightInd/>
        <w:spacing w:line="480" w:lineRule="exact"/>
        <w:ind w:left="0" w:leftChars="0" w:right="0" w:rightChars="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 xml:space="preserve">    报名时间为201</w:t>
      </w:r>
      <w:r>
        <w:rPr>
          <w:rFonts w:hint="eastAsia" w:ascii="Times New Roman" w:hAnsi="Times New Roman" w:eastAsia="仿宋" w:cs="Times New Roman"/>
          <w:kern w:val="0"/>
          <w:sz w:val="24"/>
          <w:shd w:val="clear" w:color="auto" w:fill="FFFFFF"/>
          <w:lang w:val="en-US" w:eastAsia="zh-CN" w:bidi="ar"/>
        </w:rPr>
        <w:t>7</w:t>
      </w:r>
      <w:r>
        <w:rPr>
          <w:rFonts w:hint="default" w:ascii="Times New Roman" w:hAnsi="Times New Roman" w:eastAsia="仿宋" w:cs="Times New Roman"/>
          <w:kern w:val="0"/>
          <w:sz w:val="24"/>
          <w:shd w:val="clear" w:color="auto" w:fill="FFFFFF"/>
          <w:lang w:bidi="ar"/>
        </w:rPr>
        <w:t>年9月</w:t>
      </w:r>
      <w:r>
        <w:rPr>
          <w:rFonts w:hint="eastAsia" w:ascii="Times New Roman" w:hAnsi="Times New Roman" w:eastAsia="仿宋" w:cs="Times New Roman"/>
          <w:kern w:val="0"/>
          <w:sz w:val="24"/>
          <w:shd w:val="clear" w:color="auto" w:fill="FFFFFF"/>
          <w:lang w:val="en-US" w:eastAsia="zh-CN" w:bidi="ar"/>
        </w:rPr>
        <w:t>25</w:t>
      </w:r>
      <w:r>
        <w:rPr>
          <w:rFonts w:hint="default" w:ascii="Times New Roman" w:hAnsi="Times New Roman" w:eastAsia="仿宋" w:cs="Times New Roman"/>
          <w:kern w:val="0"/>
          <w:sz w:val="24"/>
          <w:shd w:val="clear" w:color="auto" w:fill="FFFFFF"/>
          <w:lang w:bidi="ar"/>
        </w:rPr>
        <w:t>日至</w:t>
      </w:r>
      <w:r>
        <w:rPr>
          <w:rFonts w:hint="eastAsia" w:ascii="Times New Roman" w:hAnsi="Times New Roman" w:eastAsia="仿宋" w:cs="Times New Roman"/>
          <w:kern w:val="0"/>
          <w:sz w:val="24"/>
          <w:shd w:val="clear" w:color="auto" w:fill="FFFFFF"/>
          <w:lang w:val="en-US" w:eastAsia="zh-CN" w:bidi="ar"/>
        </w:rPr>
        <w:t>30</w:t>
      </w:r>
      <w:bookmarkStart w:id="0" w:name="_GoBack"/>
      <w:bookmarkEnd w:id="0"/>
      <w:r>
        <w:rPr>
          <w:rFonts w:hint="default" w:ascii="Times New Roman" w:hAnsi="Times New Roman" w:eastAsia="仿宋" w:cs="Times New Roman"/>
          <w:kern w:val="0"/>
          <w:sz w:val="24"/>
          <w:shd w:val="clear" w:color="auto" w:fill="FFFFFF"/>
          <w:lang w:bidi="ar"/>
        </w:rPr>
        <w:t>日，逾期不再受理。</w:t>
      </w:r>
    </w:p>
    <w:p>
      <w:pPr>
        <w:keepNext w:val="0"/>
        <w:keepLines w:val="0"/>
        <w:pageBreakBefore w:val="0"/>
        <w:widowControl/>
        <w:shd w:val="clear" w:color="auto" w:fill="FFFFFF"/>
        <w:kinsoku/>
        <w:wordWrap/>
        <w:overflowPunct/>
        <w:topLinePunct w:val="0"/>
        <w:autoSpaceDE/>
        <w:autoSpaceDN/>
        <w:bidi w:val="0"/>
        <w:adjustRightInd/>
        <w:spacing w:line="480" w:lineRule="exact"/>
        <w:ind w:left="0" w:leftChars="0" w:right="0" w:rightChars="0"/>
        <w:jc w:val="left"/>
        <w:textAlignment w:val="auto"/>
        <w:outlineLvl w:val="9"/>
        <w:rPr>
          <w:rFonts w:hint="default" w:ascii="Times New Roman" w:hAnsi="Times New Roman" w:eastAsia="仿宋" w:cs="Times New Roman"/>
          <w:b/>
          <w:bCs/>
          <w:sz w:val="24"/>
          <w:shd w:val="clear" w:color="auto" w:fill="FFFFFF"/>
        </w:rPr>
      </w:pPr>
      <w:r>
        <w:rPr>
          <w:rFonts w:hint="default" w:ascii="Times New Roman" w:hAnsi="Times New Roman" w:eastAsia="仿宋" w:cs="Times New Roman"/>
          <w:b/>
          <w:bCs/>
          <w:kern w:val="0"/>
          <w:sz w:val="24"/>
          <w:shd w:val="clear" w:color="auto" w:fill="FFFFFF"/>
          <w:lang w:bidi="ar"/>
        </w:rPr>
        <w:t xml:space="preserve">    七、奖项设置</w:t>
      </w:r>
    </w:p>
    <w:p>
      <w:pPr>
        <w:keepNext w:val="0"/>
        <w:keepLines w:val="0"/>
        <w:pageBreakBefore w:val="0"/>
        <w:widowControl/>
        <w:shd w:val="clear" w:color="auto" w:fill="FFFFFF"/>
        <w:kinsoku/>
        <w:wordWrap/>
        <w:overflowPunct/>
        <w:topLinePunct w:val="0"/>
        <w:autoSpaceDE/>
        <w:autoSpaceDN/>
        <w:bidi w:val="0"/>
        <w:adjustRightInd/>
        <w:spacing w:line="480" w:lineRule="exact"/>
        <w:ind w:left="0" w:leftChars="0" w:right="0" w:rightChars="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 xml:space="preserve">    1.集体奖：设团体一、二、三等奖、优秀组织奖；</w:t>
      </w:r>
    </w:p>
    <w:p>
      <w:pPr>
        <w:keepNext w:val="0"/>
        <w:keepLines w:val="0"/>
        <w:pageBreakBefore w:val="0"/>
        <w:widowControl/>
        <w:kinsoku/>
        <w:wordWrap/>
        <w:overflowPunct/>
        <w:topLinePunct w:val="0"/>
        <w:autoSpaceDE/>
        <w:autoSpaceDN/>
        <w:bidi w:val="0"/>
        <w:adjustRightInd/>
        <w:spacing w:line="480" w:lineRule="exact"/>
        <w:ind w:left="0" w:leftChars="0" w:right="0" w:rightChars="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 xml:space="preserve">    2.个人奖：按参赛人数的10%设特等奖，20%设一等奖，设二等奖和三等奖若干名。</w:t>
      </w:r>
    </w:p>
    <w:p>
      <w:pPr>
        <w:keepNext w:val="0"/>
        <w:keepLines w:val="0"/>
        <w:pageBreakBefore w:val="0"/>
        <w:widowControl/>
        <w:shd w:val="clear" w:color="auto" w:fill="FFFFFF"/>
        <w:kinsoku/>
        <w:wordWrap/>
        <w:overflowPunct/>
        <w:topLinePunct w:val="0"/>
        <w:autoSpaceDE/>
        <w:autoSpaceDN/>
        <w:bidi w:val="0"/>
        <w:adjustRightInd/>
        <w:spacing w:line="480" w:lineRule="exact"/>
        <w:ind w:left="0" w:leftChars="0" w:right="0" w:rightChars="0"/>
        <w:jc w:val="left"/>
        <w:textAlignment w:val="auto"/>
        <w:outlineLvl w:val="9"/>
        <w:rPr>
          <w:rFonts w:hint="default" w:ascii="Times New Roman" w:hAnsi="Times New Roman" w:eastAsia="仿宋" w:cs="Times New Roman"/>
          <w:b/>
          <w:bCs/>
          <w:sz w:val="24"/>
          <w:shd w:val="clear" w:color="auto" w:fill="FFFFFF"/>
        </w:rPr>
      </w:pPr>
      <w:r>
        <w:rPr>
          <w:rFonts w:hint="default" w:ascii="Times New Roman" w:hAnsi="Times New Roman" w:eastAsia="仿宋" w:cs="Times New Roman"/>
          <w:b/>
          <w:bCs/>
          <w:kern w:val="0"/>
          <w:sz w:val="24"/>
          <w:shd w:val="clear" w:color="auto" w:fill="FFFFFF"/>
          <w:lang w:bidi="ar"/>
        </w:rPr>
        <w:t xml:space="preserve">    八、联系方式</w:t>
      </w:r>
    </w:p>
    <w:p>
      <w:pPr>
        <w:keepNext w:val="0"/>
        <w:keepLines w:val="0"/>
        <w:pageBreakBefore w:val="0"/>
        <w:widowControl/>
        <w:shd w:val="clear" w:color="auto" w:fill="FFFFFF"/>
        <w:kinsoku/>
        <w:wordWrap/>
        <w:overflowPunct/>
        <w:topLinePunct w:val="0"/>
        <w:autoSpaceDE/>
        <w:autoSpaceDN/>
        <w:bidi w:val="0"/>
        <w:adjustRightInd/>
        <w:spacing w:line="480" w:lineRule="exact"/>
        <w:ind w:left="0" w:leftChars="0" w:right="0" w:rightChars="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 xml:space="preserve">    联系人：沈晓燕</w:t>
      </w:r>
      <w:r>
        <w:rPr>
          <w:rFonts w:hint="default" w:ascii="Times New Roman" w:hAnsi="Times New Roman" w:eastAsia="仿宋" w:cs="Times New Roman"/>
          <w:kern w:val="0"/>
          <w:sz w:val="24"/>
          <w:shd w:val="clear" w:color="auto" w:fill="FFFFFF"/>
          <w:lang w:eastAsia="zh-CN" w:bidi="ar"/>
        </w:rPr>
        <w:t>、马林</w:t>
      </w:r>
    </w:p>
    <w:p>
      <w:pPr>
        <w:keepNext w:val="0"/>
        <w:keepLines w:val="0"/>
        <w:pageBreakBefore w:val="0"/>
        <w:widowControl/>
        <w:shd w:val="clear" w:color="auto" w:fill="FFFFFF"/>
        <w:tabs>
          <w:tab w:val="center" w:pos="4153"/>
        </w:tabs>
        <w:kinsoku/>
        <w:wordWrap/>
        <w:overflowPunct/>
        <w:topLinePunct w:val="0"/>
        <w:autoSpaceDE/>
        <w:autoSpaceDN/>
        <w:bidi w:val="0"/>
        <w:adjustRightInd/>
        <w:spacing w:line="480" w:lineRule="exact"/>
        <w:ind w:left="0" w:leftChars="0" w:right="0" w:rightChars="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 xml:space="preserve">    联系电话：0558-5367052</w:t>
      </w:r>
      <w:r>
        <w:rPr>
          <w:rFonts w:hint="default" w:ascii="Times New Roman" w:hAnsi="Times New Roman" w:eastAsia="仿宋" w:cs="Times New Roman"/>
          <w:kern w:val="0"/>
          <w:sz w:val="24"/>
          <w:shd w:val="clear" w:color="auto" w:fill="FFFFFF"/>
          <w:lang w:eastAsia="zh-CN" w:bidi="ar"/>
        </w:rPr>
        <w:tab/>
      </w:r>
    </w:p>
    <w:p>
      <w:pPr>
        <w:keepNext w:val="0"/>
        <w:keepLines w:val="0"/>
        <w:pageBreakBefore w:val="0"/>
        <w:widowControl/>
        <w:shd w:val="clear" w:color="auto" w:fill="FFFFFF"/>
        <w:kinsoku/>
        <w:wordWrap/>
        <w:overflowPunct/>
        <w:topLinePunct w:val="0"/>
        <w:autoSpaceDE/>
        <w:autoSpaceDN/>
        <w:bidi w:val="0"/>
        <w:adjustRightInd/>
        <w:spacing w:line="480" w:lineRule="exact"/>
        <w:ind w:left="0" w:leftChars="0" w:right="0" w:rightChars="0" w:firstLine="480"/>
        <w:jc w:val="left"/>
        <w:textAlignment w:val="auto"/>
        <w:outlineLvl w:val="9"/>
        <w:rPr>
          <w:rFonts w:hint="default" w:ascii="Times New Roman" w:hAnsi="Times New Roman" w:eastAsia="仿宋" w:cs="Times New Roman"/>
          <w:sz w:val="24"/>
          <w:shd w:val="clear" w:color="auto" w:fill="FFFFFF"/>
        </w:rPr>
      </w:pPr>
      <w:r>
        <w:rPr>
          <w:rFonts w:hint="default" w:ascii="Times New Roman" w:hAnsi="Times New Roman" w:eastAsia="仿宋" w:cs="Times New Roman"/>
          <w:kern w:val="0"/>
          <w:sz w:val="24"/>
          <w:shd w:val="clear" w:color="auto" w:fill="FFFFFF"/>
          <w:lang w:bidi="ar"/>
        </w:rPr>
        <w:t>地址：安徽省亳州市经济开发区汤王大道2266号亳州学院</w:t>
      </w:r>
      <w:r>
        <w:rPr>
          <w:rFonts w:hint="default" w:ascii="Times New Roman" w:hAnsi="Times New Roman" w:eastAsia="仿宋" w:cs="Times New Roman"/>
          <w:sz w:val="24"/>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pacing w:line="480" w:lineRule="exact"/>
        <w:ind w:left="0" w:leftChars="0" w:right="0" w:rightChars="0" w:firstLine="480"/>
        <w:jc w:val="left"/>
        <w:textAlignment w:val="auto"/>
        <w:outlineLvl w:val="9"/>
        <w:rPr>
          <w:rFonts w:hint="default" w:ascii="Times New Roman" w:hAnsi="Times New Roman" w:eastAsia="仿宋" w:cs="Times New Roman"/>
          <w:kern w:val="0"/>
          <w:sz w:val="24"/>
          <w:shd w:val="clear" w:color="auto" w:fill="FFFFFF"/>
          <w:lang w:bidi="ar"/>
        </w:rPr>
      </w:pPr>
      <w:r>
        <w:rPr>
          <w:rFonts w:hint="default" w:ascii="Times New Roman" w:hAnsi="Times New Roman" w:eastAsia="仿宋" w:cs="Times New Roman"/>
          <w:kern w:val="0"/>
          <w:sz w:val="24"/>
          <w:shd w:val="clear" w:color="auto" w:fill="FFFFFF"/>
          <w:lang w:bidi="ar"/>
        </w:rPr>
        <w:t>邮编：236800</w:t>
      </w:r>
    </w:p>
    <w:p>
      <w:pPr>
        <w:keepNext w:val="0"/>
        <w:keepLines w:val="0"/>
        <w:pageBreakBefore w:val="0"/>
        <w:widowControl/>
        <w:shd w:val="clear" w:color="auto" w:fill="FFFFFF"/>
        <w:kinsoku/>
        <w:wordWrap/>
        <w:overflowPunct/>
        <w:topLinePunct w:val="0"/>
        <w:autoSpaceDE/>
        <w:autoSpaceDN/>
        <w:bidi w:val="0"/>
        <w:adjustRightInd/>
        <w:spacing w:line="480" w:lineRule="exact"/>
        <w:ind w:left="0" w:leftChars="0" w:right="0" w:rightChars="0" w:firstLine="482" w:firstLineChars="200"/>
        <w:jc w:val="left"/>
        <w:textAlignment w:val="auto"/>
        <w:outlineLvl w:val="9"/>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shd w:val="clear" w:color="auto" w:fill="FFFFFF"/>
        </w:rPr>
        <w:t>九、其他</w:t>
      </w:r>
    </w:p>
    <w:p>
      <w:pPr>
        <w:keepNext w:val="0"/>
        <w:keepLines w:val="0"/>
        <w:pageBreakBefore w:val="0"/>
        <w:widowControl/>
        <w:shd w:val="clear" w:color="auto" w:fill="FFFFFF"/>
        <w:kinsoku/>
        <w:wordWrap/>
        <w:overflowPunct/>
        <w:topLinePunct w:val="0"/>
        <w:autoSpaceDE/>
        <w:autoSpaceDN/>
        <w:bidi w:val="0"/>
        <w:adjustRightInd/>
        <w:spacing w:line="480" w:lineRule="exact"/>
        <w:ind w:right="0" w:rightChars="0"/>
        <w:jc w:val="left"/>
        <w:textAlignment w:val="auto"/>
        <w:outlineLvl w:val="9"/>
        <w:rPr>
          <w:rFonts w:hint="default" w:ascii="Times New Roman" w:hAnsi="Times New Roman" w:eastAsia="仿宋" w:cs="Times New Roman"/>
          <w:sz w:val="24"/>
          <w:shd w:val="clear" w:color="auto" w:fill="FFFFFF"/>
        </w:rPr>
      </w:pPr>
      <w:r>
        <w:rPr>
          <w:rFonts w:hint="eastAsia" w:ascii="Times New Roman" w:hAnsi="Times New Roman" w:eastAsia="仿宋" w:cs="Times New Roman"/>
          <w:kern w:val="0"/>
          <w:sz w:val="24"/>
          <w:shd w:val="clear" w:color="auto" w:fill="FFFFFF"/>
          <w:lang w:val="en-US" w:eastAsia="zh-CN"/>
        </w:rPr>
        <w:t xml:space="preserve">    </w:t>
      </w:r>
      <w:r>
        <w:rPr>
          <w:rFonts w:hint="default" w:ascii="Times New Roman" w:hAnsi="Times New Roman" w:eastAsia="仿宋" w:cs="Times New Roman"/>
          <w:kern w:val="0"/>
          <w:sz w:val="24"/>
          <w:shd w:val="clear" w:color="auto" w:fill="FFFFFF"/>
        </w:rPr>
        <w:t>竞赛报到时间及地点另行通知。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 w:name="方正仿宋_GBK">
    <w:altName w:val="宋体"/>
    <w:panose1 w:val="00000000000000000000"/>
    <w:charset w:val="00"/>
    <w:family w:val="auto"/>
    <w:pitch w:val="default"/>
    <w:sig w:usb0="00000000" w:usb1="00000000" w:usb2="00000000" w:usb3="00000000" w:csb0="00000000" w:csb1="00000000"/>
  </w:font>
  <w:font w:name="方正黑体_GBK">
    <w:altName w:val="方正兰亭超细黑简体"/>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Malgun Gothic Semilight">
    <w:altName w:val="宋体"/>
    <w:panose1 w:val="020B0502040204020203"/>
    <w:charset w:val="86"/>
    <w:family w:val="swiss"/>
    <w:pitch w:val="default"/>
    <w:sig w:usb0="00000000" w:usb1="00000000" w:usb2="00000012" w:usb3="00000000" w:csb0="003E01BD" w:csb1="00000000"/>
  </w:font>
  <w:font w:name="Calibri Light">
    <w:altName w:val="PMingLiU"/>
    <w:panose1 w:val="020F0302020204030204"/>
    <w:charset w:val="00"/>
    <w:family w:val="swiss"/>
    <w:pitch w:val="default"/>
    <w:sig w:usb0="00000000" w:usb1="00000000" w:usb2="00000000" w:usb3="00000000" w:csb0="2000019F" w:csb1="00000000"/>
  </w:font>
  <w:font w:name="仿宋">
    <w:altName w:val="宋体"/>
    <w:panose1 w:val="02010609060101010101"/>
    <w:charset w:val="86"/>
    <w:family w:val="auto"/>
    <w:pitch w:val="default"/>
    <w:sig w:usb0="00000000" w:usb1="00000000"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PMingLiU">
    <w:panose1 w:val="02020300000000000000"/>
    <w:charset w:val="88"/>
    <w:family w:val="auto"/>
    <w:pitch w:val="default"/>
    <w:sig w:usb0="00000003" w:usb1="082E0000" w:usb2="00000016" w:usb3="00000000" w:csb0="00100001"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E2"/>
    <w:rsid w:val="00413321"/>
    <w:rsid w:val="007F1C2C"/>
    <w:rsid w:val="0082582B"/>
    <w:rsid w:val="00971FE2"/>
    <w:rsid w:val="009E7D5E"/>
    <w:rsid w:val="00C741D1"/>
    <w:rsid w:val="00CF7AC1"/>
    <w:rsid w:val="04237978"/>
    <w:rsid w:val="0BAC6CA3"/>
    <w:rsid w:val="1C4E25EA"/>
    <w:rsid w:val="1D791149"/>
    <w:rsid w:val="1FE72EF4"/>
    <w:rsid w:val="31CA2CEA"/>
    <w:rsid w:val="345A5A3E"/>
    <w:rsid w:val="3CAA6217"/>
    <w:rsid w:val="431A05D4"/>
    <w:rsid w:val="43360293"/>
    <w:rsid w:val="45003161"/>
    <w:rsid w:val="4A89405A"/>
    <w:rsid w:val="4ABF4478"/>
    <w:rsid w:val="4E60777E"/>
    <w:rsid w:val="50E3435E"/>
    <w:rsid w:val="621F26D5"/>
    <w:rsid w:val="6AF01D39"/>
    <w:rsid w:val="6BD62F08"/>
    <w:rsid w:val="6CD96541"/>
    <w:rsid w:val="6ED351EB"/>
    <w:rsid w:val="710B7FE1"/>
    <w:rsid w:val="7E701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FollowedHyperlink"/>
    <w:basedOn w:val="4"/>
    <w:qFormat/>
    <w:uiPriority w:val="0"/>
    <w:rPr>
      <w:color w:val="800080"/>
      <w:u w:val="none"/>
    </w:rPr>
  </w:style>
  <w:style w:type="character" w:styleId="6">
    <w:name w:val="Hyperlink"/>
    <w:basedOn w:val="4"/>
    <w:qFormat/>
    <w:uiPriority w:val="0"/>
    <w:rPr>
      <w:color w:val="0000FF"/>
      <w:u w:val="none"/>
    </w:rPr>
  </w:style>
  <w:style w:type="character" w:customStyle="1" w:styleId="8">
    <w:name w:val="页眉 字符"/>
    <w:basedOn w:val="4"/>
    <w:link w:val="3"/>
    <w:qFormat/>
    <w:uiPriority w:val="0"/>
    <w:rPr>
      <w:rFonts w:asciiTheme="minorHAnsi" w:hAnsiTheme="minorHAnsi" w:eastAsiaTheme="minorEastAsia" w:cstheme="minorBidi"/>
      <w:kern w:val="2"/>
      <w:sz w:val="18"/>
      <w:szCs w:val="18"/>
    </w:rPr>
  </w:style>
  <w:style w:type="character" w:customStyle="1" w:styleId="9">
    <w:name w:val="页脚 字符"/>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255</Words>
  <Characters>1457</Characters>
  <Lines>12</Lines>
  <Paragraphs>3</Paragraphs>
  <ScaleCrop>false</ScaleCrop>
  <LinksUpToDate>false</LinksUpToDate>
  <CharactersWithSpaces>1709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2017-05-22T08:24:00Z</cp:lastPrinted>
  <dcterms:modified xsi:type="dcterms:W3CDTF">2017-09-06T02:39:39Z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