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1-</w:t>
      </w:r>
      <w:r>
        <w:rPr>
          <w:rFonts w:ascii="黑体" w:hAnsi="黑体" w:eastAsia="黑体" w:cs="仿宋"/>
          <w:sz w:val="44"/>
          <w:szCs w:val="44"/>
        </w:rPr>
        <w:t>5</w:t>
      </w:r>
    </w:p>
    <w:p>
      <w:pPr>
        <w:widowControl/>
        <w:snapToGrid w:val="0"/>
        <w:spacing w:line="360" w:lineRule="auto"/>
        <w:jc w:val="center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方正小标宋简体" w:hAnsi="仿宋" w:eastAsia="方正小标宋简体"/>
          <w:bCs/>
          <w:kern w:val="11"/>
          <w:sz w:val="44"/>
          <w:szCs w:val="44"/>
        </w:rPr>
      </w:pPr>
    </w:p>
    <w:p>
      <w:pPr>
        <w:spacing w:line="720" w:lineRule="auto"/>
        <w:ind w:firstLine="539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省级传统专业改造提升项目</w:t>
      </w:r>
    </w:p>
    <w:p>
      <w:pPr>
        <w:spacing w:line="720" w:lineRule="auto"/>
        <w:ind w:firstLine="539"/>
        <w:jc w:val="center"/>
        <w:rPr>
          <w:rFonts w:ascii="楷体" w:hAnsi="楷体" w:eastAsia="楷体"/>
          <w:b/>
          <w:bCs/>
          <w:kern w:val="11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申 报 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widowControl/>
        <w:snapToGrid w:val="0"/>
        <w:spacing w:line="480" w:lineRule="auto"/>
        <w:jc w:val="center"/>
        <w:rPr>
          <w:rFonts w:ascii="楷体" w:hAnsi="楷体" w:eastAsia="楷体"/>
          <w:b/>
          <w:bCs/>
          <w:kern w:val="11"/>
          <w:sz w:val="48"/>
          <w:szCs w:val="48"/>
        </w:rPr>
      </w:pP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项目名称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责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人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联系电话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>申报</w:t>
      </w:r>
      <w:r>
        <w:rPr>
          <w:rFonts w:ascii="黑体" w:hAnsi="黑体" w:eastAsia="黑体"/>
          <w:bCs/>
          <w:sz w:val="36"/>
          <w:szCs w:val="36"/>
        </w:rPr>
        <w:t>学校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申报日期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推荐单位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before="24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安徽省教育厅 </w:t>
      </w:r>
      <w:r>
        <w:rPr>
          <w:rFonts w:ascii="微软雅黑" w:hAnsi="微软雅黑" w:eastAsia="微软雅黑"/>
          <w:sz w:val="32"/>
          <w:szCs w:val="32"/>
        </w:rPr>
        <w:t>制</w:t>
      </w: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202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ascii="微软雅黑" w:hAnsi="微软雅黑" w:eastAsia="微软雅黑"/>
          <w:sz w:val="32"/>
          <w:szCs w:val="32"/>
        </w:rPr>
        <w:t>1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0</w:t>
      </w:r>
      <w:r>
        <w:rPr>
          <w:rFonts w:ascii="微软雅黑" w:hAnsi="微软雅黑" w:eastAsia="微软雅黑"/>
          <w:sz w:val="32"/>
          <w:szCs w:val="32"/>
        </w:rPr>
        <w:t>月</w:t>
      </w:r>
    </w:p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eastAsia="宋体"/>
          <w:b/>
          <w:sz w:val="32"/>
          <w:szCs w:val="32"/>
        </w:rPr>
        <w:t xml:space="preserve">填 </w:t>
      </w:r>
      <w:r>
        <w:rPr>
          <w:rFonts w:hint="eastAsia" w:ascii="宋体" w:hAnsi="宋体" w:eastAsia="宋体"/>
          <w:b/>
          <w:sz w:val="32"/>
          <w:szCs w:val="32"/>
        </w:rPr>
        <w:t>报</w:t>
      </w:r>
      <w:r>
        <w:rPr>
          <w:rFonts w:ascii="宋体" w:hAnsi="宋体" w:eastAsia="宋体"/>
          <w:b/>
          <w:sz w:val="32"/>
          <w:szCs w:val="32"/>
        </w:rPr>
        <w:t xml:space="preserve"> 说 明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一、请仔细阅读《</w:t>
      </w:r>
      <w:r>
        <w:rPr>
          <w:rFonts w:hint="eastAsia" w:ascii="宋体" w:hAnsi="宋体" w:eastAsia="宋体"/>
          <w:sz w:val="28"/>
          <w:szCs w:val="28"/>
        </w:rPr>
        <w:t>申报指南</w:t>
      </w:r>
      <w:r>
        <w:rPr>
          <w:rFonts w:ascii="宋体" w:hAnsi="宋体" w:eastAsia="宋体"/>
          <w:sz w:val="28"/>
          <w:szCs w:val="28"/>
        </w:rPr>
        <w:t>》和填</w:t>
      </w:r>
      <w:r>
        <w:rPr>
          <w:rFonts w:hint="eastAsia" w:ascii="宋体" w:hAnsi="宋体" w:eastAsia="宋体"/>
          <w:sz w:val="28"/>
          <w:szCs w:val="28"/>
        </w:rPr>
        <w:t>报</w:t>
      </w:r>
      <w:r>
        <w:rPr>
          <w:rFonts w:ascii="宋体" w:hAnsi="宋体" w:eastAsia="宋体"/>
          <w:sz w:val="28"/>
          <w:szCs w:val="28"/>
        </w:rPr>
        <w:t>说明，不得增删表格栏目，不按要求填写表格</w:t>
      </w:r>
      <w:r>
        <w:rPr>
          <w:rFonts w:hint="eastAsia" w:ascii="宋体" w:hAnsi="宋体" w:eastAsia="宋体"/>
          <w:sz w:val="28"/>
          <w:szCs w:val="28"/>
        </w:rPr>
        <w:t>形式</w:t>
      </w:r>
      <w:r>
        <w:rPr>
          <w:rFonts w:ascii="宋体" w:hAnsi="宋体" w:eastAsia="宋体"/>
          <w:sz w:val="28"/>
          <w:szCs w:val="28"/>
        </w:rPr>
        <w:t>审查不通过。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二、项目名称</w:t>
      </w:r>
      <w:r>
        <w:rPr>
          <w:rFonts w:ascii="宋体" w:hAnsi="宋体" w:eastAsia="宋体"/>
          <w:sz w:val="28"/>
          <w:szCs w:val="28"/>
        </w:rPr>
        <w:t>：***专业改造提升项目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</w:t>
      </w:r>
      <w:r>
        <w:rPr>
          <w:rFonts w:ascii="宋体" w:hAnsi="宋体" w:eastAsia="宋体"/>
          <w:sz w:val="28"/>
          <w:szCs w:val="28"/>
        </w:rPr>
        <w:t>、本表格内容须逐项填写，不得空项，没有的填</w:t>
      </w:r>
      <w:r>
        <w:rPr>
          <w:rFonts w:hint="eastAsia" w:ascii="宋体" w:hAnsi="宋体" w:eastAsia="宋体"/>
          <w:sz w:val="28"/>
          <w:szCs w:val="28"/>
        </w:rPr>
        <w:t>“无”。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</w:t>
      </w:r>
      <w:r>
        <w:rPr>
          <w:rFonts w:ascii="宋体" w:hAnsi="宋体" w:eastAsia="宋体"/>
          <w:sz w:val="28"/>
          <w:szCs w:val="28"/>
        </w:rPr>
        <w:t>、申报内容力求实事求是、真实可靠，文字表达严谨规范、简明扼要。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</w:t>
      </w:r>
      <w:r>
        <w:rPr>
          <w:rFonts w:ascii="宋体" w:hAnsi="宋体" w:eastAsia="宋体"/>
          <w:sz w:val="28"/>
          <w:szCs w:val="28"/>
        </w:rPr>
        <w:t>、申报材料涉及国家秘密的，请依照国家保密法律法规相关规定采取保密措施。</w:t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br w:type="page"/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332"/>
        <w:gridCol w:w="750"/>
        <w:gridCol w:w="1357"/>
        <w:gridCol w:w="1263"/>
        <w:gridCol w:w="179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专业名称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所在学校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修业年限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学位授予门类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设立时间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本专业累计毕业生人数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首次招生时间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本专业现有在校生人数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30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学校近3年累计向本专业投入的建设经费(万元)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02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姓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性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别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出生年月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学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学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历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所学专业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职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称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职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务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毕业院校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w w:val="90"/>
                <w:sz w:val="24"/>
                <w:szCs w:val="24"/>
              </w:rPr>
              <w:t>通讯地址</w:t>
            </w:r>
          </w:p>
        </w:tc>
        <w:tc>
          <w:tcPr>
            <w:tcW w:w="717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w w:val="90"/>
                <w:sz w:val="24"/>
                <w:szCs w:val="24"/>
              </w:rPr>
              <w:t>电    话</w:t>
            </w:r>
          </w:p>
        </w:tc>
        <w:tc>
          <w:tcPr>
            <w:tcW w:w="7172" w:type="dxa"/>
            <w:gridSpan w:val="6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 办公：     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      手机：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w w:val="9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电子信箱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w w:val="90"/>
                <w:sz w:val="24"/>
                <w:szCs w:val="24"/>
              </w:rPr>
              <w:t>邮政编码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w w:val="9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主要教学研究成果与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成效</w:t>
            </w:r>
          </w:p>
        </w:tc>
        <w:tc>
          <w:tcPr>
            <w:tcW w:w="717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二、主要参与人员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21"/>
        <w:gridCol w:w="1276"/>
        <w:gridCol w:w="992"/>
        <w:gridCol w:w="1559"/>
        <w:gridCol w:w="3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承担工作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三、共建单位（指校外单位）</w:t>
      </w:r>
    </w:p>
    <w:tbl>
      <w:tblPr>
        <w:tblStyle w:val="4"/>
        <w:tblW w:w="9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559"/>
        <w:gridCol w:w="4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承担的主要任务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8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四、专业建设现状</w:t>
      </w:r>
      <w:r>
        <w:rPr>
          <w:rFonts w:eastAsia="黑体"/>
          <w:sz w:val="32"/>
          <w:szCs w:val="32"/>
        </w:rPr>
        <w:t>和</w:t>
      </w:r>
      <w:r>
        <w:rPr>
          <w:rFonts w:hint="eastAsia" w:eastAsia="黑体"/>
          <w:sz w:val="32"/>
          <w:szCs w:val="32"/>
        </w:rPr>
        <w:t>提升目标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（省</w:t>
            </w:r>
            <w:r>
              <w:rPr>
                <w:rFonts w:ascii="楷体" w:hAnsi="楷体" w:eastAsia="楷体"/>
                <w:sz w:val="24"/>
                <w:szCs w:val="24"/>
              </w:rPr>
              <w:t>内外同类高校建设情况、本校本专业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定位</w:t>
            </w:r>
            <w:r>
              <w:rPr>
                <w:rFonts w:ascii="楷体" w:hAnsi="楷体" w:eastAsia="楷体"/>
                <w:sz w:val="24"/>
                <w:szCs w:val="24"/>
              </w:rPr>
              <w:t>、历史沿革和特色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优势及提升</w:t>
            </w:r>
            <w:r>
              <w:rPr>
                <w:rFonts w:ascii="楷体" w:hAnsi="楷体" w:eastAsia="楷体"/>
                <w:sz w:val="24"/>
                <w:szCs w:val="24"/>
              </w:rPr>
              <w:t>目标等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限800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字）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tabs>
                <w:tab w:val="left" w:pos="6630"/>
              </w:tabs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tabs>
                <w:tab w:val="left" w:pos="6630"/>
              </w:tabs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五、建设方案及改造升级思路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（改造</w:t>
            </w:r>
            <w:r>
              <w:rPr>
                <w:rFonts w:ascii="楷体" w:hAnsi="楷体" w:eastAsia="楷体"/>
                <w:b/>
                <w:bCs/>
                <w:sz w:val="24"/>
                <w:szCs w:val="24"/>
              </w:rPr>
              <w:t>提升整体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设计</w:t>
            </w:r>
            <w:r>
              <w:rPr>
                <w:rFonts w:ascii="楷体" w:hAnsi="楷体" w:eastAsia="楷体"/>
                <w:b/>
                <w:bCs/>
                <w:sz w:val="24"/>
                <w:szCs w:val="24"/>
              </w:rPr>
              <w:t>方案和建设思路等，限2000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字）</w:t>
            </w: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ind w:firstLine="7840" w:firstLineChars="2800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六、进度安排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2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eastAsia="黑体"/>
          <w:sz w:val="32"/>
          <w:szCs w:val="32"/>
        </w:rPr>
        <w:t>七、预期成果（可</w:t>
      </w:r>
      <w:r>
        <w:rPr>
          <w:rFonts w:eastAsia="黑体"/>
          <w:sz w:val="32"/>
          <w:szCs w:val="32"/>
        </w:rPr>
        <w:t>考核的</w:t>
      </w:r>
      <w:r>
        <w:rPr>
          <w:rFonts w:hint="eastAsia" w:eastAsia="黑体"/>
          <w:sz w:val="32"/>
          <w:szCs w:val="32"/>
        </w:rPr>
        <w:t>主要成果、创新</w:t>
      </w:r>
      <w:r>
        <w:rPr>
          <w:rFonts w:eastAsia="黑体"/>
          <w:sz w:val="32"/>
          <w:szCs w:val="32"/>
        </w:rPr>
        <w:t>点</w:t>
      </w:r>
      <w:r>
        <w:rPr>
          <w:rFonts w:hint="eastAsia" w:eastAsia="黑体"/>
          <w:sz w:val="32"/>
          <w:szCs w:val="32"/>
        </w:rPr>
        <w:t>和特色）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2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>
            <w:pPr>
              <w:spacing w:line="276" w:lineRule="auto"/>
              <w:ind w:firstLine="6720" w:firstLineChars="280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、审核意见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360" w:firstLineChars="1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>
              <w:rPr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：</w:t>
            </w:r>
          </w:p>
          <w:p>
            <w:pPr>
              <w:snapToGrid w:val="0"/>
              <w:spacing w:line="360" w:lineRule="auto"/>
              <w:ind w:firstLine="3720" w:firstLineChars="15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Cambria" w:hAnsi="Cambr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2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2280" w:firstLineChars="95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                 单位（公章）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Cambria" w:hAnsi="Cambr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日期：</w:t>
            </w:r>
          </w:p>
        </w:tc>
      </w:tr>
    </w:tbl>
    <w:p/>
    <w:sectPr>
      <w:footerReference r:id="rId4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184281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mE1MDM5Y2JkOTZjYzI0YTI5MmVmOGIyMTU1OTgifQ=="/>
  </w:docVars>
  <w:rsids>
    <w:rsidRoot w:val="000E4326"/>
    <w:rsid w:val="00034256"/>
    <w:rsid w:val="000568B6"/>
    <w:rsid w:val="00070F8B"/>
    <w:rsid w:val="000E4326"/>
    <w:rsid w:val="001209D9"/>
    <w:rsid w:val="00180DC2"/>
    <w:rsid w:val="002F24DD"/>
    <w:rsid w:val="00314DC0"/>
    <w:rsid w:val="0031634E"/>
    <w:rsid w:val="00325814"/>
    <w:rsid w:val="003E6C81"/>
    <w:rsid w:val="004D6B49"/>
    <w:rsid w:val="004D6CC7"/>
    <w:rsid w:val="00593709"/>
    <w:rsid w:val="006253D4"/>
    <w:rsid w:val="00731814"/>
    <w:rsid w:val="007E0521"/>
    <w:rsid w:val="008F057B"/>
    <w:rsid w:val="008F6723"/>
    <w:rsid w:val="00924DFF"/>
    <w:rsid w:val="00A13A47"/>
    <w:rsid w:val="00B025DB"/>
    <w:rsid w:val="00B37C8D"/>
    <w:rsid w:val="00C514E8"/>
    <w:rsid w:val="00CD3435"/>
    <w:rsid w:val="00FE2BEF"/>
    <w:rsid w:val="63D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1304</Characters>
  <Lines>10</Lines>
  <Paragraphs>3</Paragraphs>
  <TotalTime>110</TotalTime>
  <ScaleCrop>false</ScaleCrop>
  <LinksUpToDate>false</LinksUpToDate>
  <CharactersWithSpaces>1529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2022-11-15T00:24:00Z</dcterms:created>
  <dc:creator>fb</dc:creator>
  <cp:lastModifiedBy>AuTumn1391513865</cp:lastModifiedBy>
  <dcterms:modified xsi:type="dcterms:W3CDTF">2023-10-12T09:00:16Z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31022D90DE9C4A8E80F10AE1935AE51D_12</vt:lpwstr>
  </property>
</Properties>
</file>