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359" w:rsidRPr="00960DCE" w:rsidRDefault="006A2C3B" w:rsidP="00960DCE">
      <w:pPr>
        <w:spacing w:line="62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960DCE">
        <w:rPr>
          <w:rFonts w:ascii="方正小标宋简体" w:eastAsia="方正小标宋简体" w:hAnsi="方正小标宋简体" w:cs="方正小标宋简体" w:hint="eastAsia"/>
          <w:sz w:val="44"/>
          <w:szCs w:val="44"/>
        </w:rPr>
        <w:t>经济与管理学院</w:t>
      </w:r>
      <w:r w:rsidR="00942359" w:rsidRPr="00960DCE">
        <w:rPr>
          <w:rFonts w:ascii="方正小标宋简体" w:eastAsia="方正小标宋简体" w:hAnsi="方正小标宋简体" w:cs="方正小标宋简体" w:hint="eastAsia"/>
          <w:sz w:val="44"/>
          <w:szCs w:val="44"/>
        </w:rPr>
        <w:t>2018-2019</w:t>
      </w:r>
      <w:r w:rsidRPr="00960DCE">
        <w:rPr>
          <w:rFonts w:ascii="方正小标宋简体" w:eastAsia="方正小标宋简体" w:hAnsi="方正小标宋简体" w:cs="方正小标宋简体" w:hint="eastAsia"/>
          <w:sz w:val="44"/>
          <w:szCs w:val="44"/>
        </w:rPr>
        <w:t>学年第一学期</w:t>
      </w:r>
    </w:p>
    <w:p w:rsidR="004A2D31" w:rsidRPr="00960DCE" w:rsidRDefault="006A2C3B" w:rsidP="00960DCE">
      <w:pPr>
        <w:spacing w:line="62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960DCE">
        <w:rPr>
          <w:rFonts w:ascii="方正小标宋简体" w:eastAsia="方正小标宋简体" w:hAnsi="方正小标宋简体" w:cs="方正小标宋简体" w:hint="eastAsia"/>
          <w:sz w:val="44"/>
          <w:szCs w:val="44"/>
        </w:rPr>
        <w:t>学生学业成绩评定工作督查通报</w:t>
      </w:r>
    </w:p>
    <w:p w:rsidR="004A2D31" w:rsidRPr="00960DCE" w:rsidRDefault="004A2D31">
      <w:pPr>
        <w:rPr>
          <w:sz w:val="32"/>
          <w:szCs w:val="32"/>
        </w:rPr>
      </w:pPr>
    </w:p>
    <w:p w:rsidR="004A2D31" w:rsidRDefault="006A2C3B">
      <w:pPr>
        <w:spacing w:line="600" w:lineRule="exact"/>
        <w:ind w:firstLine="652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根据学校督导组和</w:t>
      </w:r>
      <w:r w:rsidR="00942359">
        <w:rPr>
          <w:rFonts w:ascii="仿宋_GB2312" w:eastAsia="仿宋_GB2312" w:hAnsi="仿宋_GB2312" w:cs="仿宋_GB2312" w:hint="eastAsia"/>
          <w:sz w:val="32"/>
          <w:szCs w:val="32"/>
        </w:rPr>
        <w:t>教务</w:t>
      </w:r>
      <w:r>
        <w:rPr>
          <w:rFonts w:ascii="仿宋_GB2312" w:eastAsia="仿宋_GB2312" w:hAnsi="仿宋_GB2312" w:cs="仿宋_GB2312" w:hint="eastAsia"/>
          <w:sz w:val="32"/>
          <w:szCs w:val="32"/>
        </w:rPr>
        <w:t>处的工作安排，2019年3月29日下午学校督导组对经济与管理学院2018-2019学年第一学期学生学业成绩评定工作进行了督查，现将督查情况通报如下：</w:t>
      </w:r>
    </w:p>
    <w:p w:rsidR="004A2D31" w:rsidRDefault="006A2C3B">
      <w:pPr>
        <w:numPr>
          <w:ilvl w:val="0"/>
          <w:numId w:val="1"/>
        </w:numPr>
        <w:spacing w:line="600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总体情况</w:t>
      </w:r>
    </w:p>
    <w:p w:rsidR="004A2D31" w:rsidRDefault="006A2C3B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学校督导组抽查了考试试卷（包括记分册）41册和考查课45册，涉及任课教师46名，其中外聘教师</w:t>
      </w:r>
      <w:r w:rsidR="00722526">
        <w:rPr>
          <w:rFonts w:ascii="仿宋_GB2312" w:eastAsia="仿宋_GB2312" w:hAnsi="仿宋_GB2312" w:cs="仿宋_GB2312" w:hint="eastAsia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名。总体认为，经管学院学生学业成绩评定工作比以前有</w:t>
      </w:r>
      <w:r w:rsidR="00722526">
        <w:rPr>
          <w:rFonts w:ascii="仿宋_GB2312" w:eastAsia="仿宋_GB2312" w:hAnsi="仿宋_GB2312" w:cs="仿宋_GB2312" w:hint="eastAsia"/>
          <w:sz w:val="32"/>
          <w:szCs w:val="32"/>
        </w:rPr>
        <w:t>所</w:t>
      </w:r>
      <w:r>
        <w:rPr>
          <w:rFonts w:ascii="仿宋_GB2312" w:eastAsia="仿宋_GB2312" w:hAnsi="仿宋_GB2312" w:cs="仿宋_GB2312" w:hint="eastAsia"/>
          <w:sz w:val="32"/>
          <w:szCs w:val="32"/>
        </w:rPr>
        <w:t>进步，试卷题型五种以上，试卷批阅认真、卷面比较整洁，质量分析比较详细，平时成绩和考试成绩基本呈正态分布，大多数教师记分册原始记录比较详细，平时成绩和考试成绩分布基本至正态分布，试卷材料完整，装订比较规范，出现了王晓梅、王希文、祝华凤、赵静、许艳芳、刘兴宇、吕有清、陶雨萍等一批认真负责、</w:t>
      </w:r>
      <w:r w:rsidR="00722526">
        <w:rPr>
          <w:rFonts w:ascii="仿宋_GB2312" w:eastAsia="仿宋_GB2312" w:hAnsi="仿宋_GB2312" w:cs="仿宋_GB2312" w:hint="eastAsia"/>
          <w:sz w:val="32"/>
          <w:szCs w:val="32"/>
        </w:rPr>
        <w:t>比较</w:t>
      </w:r>
      <w:r>
        <w:rPr>
          <w:rFonts w:ascii="仿宋_GB2312" w:eastAsia="仿宋_GB2312" w:hAnsi="仿宋_GB2312" w:cs="仿宋_GB2312" w:hint="eastAsia"/>
          <w:sz w:val="32"/>
          <w:szCs w:val="32"/>
        </w:rPr>
        <w:t>规范的教师。但也发现了少数教师记分册原始记录不太详细，平时成绩的构成未达到三</w:t>
      </w:r>
      <w:r w:rsidR="00722526">
        <w:rPr>
          <w:rFonts w:ascii="仿宋_GB2312" w:eastAsia="仿宋_GB2312" w:hAnsi="仿宋_GB2312" w:cs="仿宋_GB2312" w:hint="eastAsia"/>
          <w:sz w:val="32"/>
          <w:szCs w:val="32"/>
        </w:rPr>
        <w:t>项</w:t>
      </w:r>
      <w:r>
        <w:rPr>
          <w:rFonts w:ascii="仿宋_GB2312" w:eastAsia="仿宋_GB2312" w:hAnsi="仿宋_GB2312" w:cs="仿宋_GB2312" w:hint="eastAsia"/>
          <w:sz w:val="32"/>
          <w:szCs w:val="32"/>
        </w:rPr>
        <w:t>且没有分值比例，平时成绩缺乏评分依据</w:t>
      </w:r>
      <w:r w:rsidR="007D2563">
        <w:rPr>
          <w:rFonts w:ascii="仿宋_GB2312" w:eastAsia="仿宋_GB2312" w:hAnsi="仿宋_GB2312" w:cs="仿宋_GB2312" w:hint="eastAsia"/>
          <w:sz w:val="32"/>
          <w:szCs w:val="32"/>
        </w:rPr>
        <w:t>;</w:t>
      </w:r>
      <w:r>
        <w:rPr>
          <w:rFonts w:ascii="仿宋_GB2312" w:eastAsia="仿宋_GB2312" w:hAnsi="仿宋_GB2312" w:cs="仿宋_GB2312" w:hint="eastAsia"/>
          <w:sz w:val="32"/>
          <w:szCs w:val="32"/>
        </w:rPr>
        <w:t>少数教师平时成绩只有两个分数段，个别教师只有一个分数段，缺乏合理的区分度</w:t>
      </w:r>
      <w:r w:rsidR="007D2563">
        <w:rPr>
          <w:rFonts w:ascii="仿宋_GB2312" w:eastAsia="仿宋_GB2312" w:hAnsi="仿宋_GB2312" w:cs="仿宋_GB2312" w:hint="eastAsia"/>
          <w:sz w:val="32"/>
          <w:szCs w:val="32"/>
        </w:rPr>
        <w:t>;</w:t>
      </w:r>
      <w:r>
        <w:rPr>
          <w:rFonts w:ascii="仿宋_GB2312" w:eastAsia="仿宋_GB2312" w:hAnsi="仿宋_GB2312" w:cs="仿宋_GB2312" w:hint="eastAsia"/>
          <w:sz w:val="32"/>
          <w:szCs w:val="32"/>
        </w:rPr>
        <w:t>少数教师试卷批改符号不规范，少数课程不及格率过高，考试成绩非正态分布，外聘教师的教学过程管理</w:t>
      </w:r>
      <w:r w:rsidR="007D2563">
        <w:rPr>
          <w:rFonts w:ascii="仿宋_GB2312" w:eastAsia="仿宋_GB2312" w:hAnsi="仿宋_GB2312" w:cs="仿宋_GB2312" w:hint="eastAsia"/>
          <w:sz w:val="32"/>
          <w:szCs w:val="32"/>
        </w:rPr>
        <w:t>松散</w:t>
      </w:r>
      <w:r>
        <w:rPr>
          <w:rFonts w:ascii="仿宋_GB2312" w:eastAsia="仿宋_GB2312" w:hAnsi="仿宋_GB2312" w:cs="仿宋_GB2312" w:hint="eastAsia"/>
          <w:sz w:val="32"/>
          <w:szCs w:val="32"/>
        </w:rPr>
        <w:t>等现象。</w:t>
      </w:r>
    </w:p>
    <w:p w:rsidR="00A76F07" w:rsidRDefault="00A76F07" w:rsidP="00A76F07">
      <w:pPr>
        <w:spacing w:line="600" w:lineRule="exact"/>
        <w:ind w:left="640"/>
        <w:rPr>
          <w:rFonts w:ascii="黑体" w:eastAsia="黑体" w:hAnsi="黑体" w:cs="黑体"/>
          <w:sz w:val="32"/>
          <w:szCs w:val="32"/>
        </w:rPr>
      </w:pPr>
    </w:p>
    <w:p w:rsidR="00A76F07" w:rsidRPr="007D2563" w:rsidRDefault="00A76F07" w:rsidP="00A76F07">
      <w:pPr>
        <w:spacing w:line="600" w:lineRule="exact"/>
        <w:ind w:left="640"/>
        <w:rPr>
          <w:rFonts w:ascii="黑体" w:eastAsia="黑体" w:hAnsi="黑体" w:cs="黑体"/>
          <w:sz w:val="32"/>
          <w:szCs w:val="32"/>
        </w:rPr>
      </w:pPr>
    </w:p>
    <w:p w:rsidR="00A76F07" w:rsidRDefault="00A76F07" w:rsidP="00A76F07">
      <w:pPr>
        <w:spacing w:line="600" w:lineRule="exact"/>
        <w:ind w:left="640"/>
        <w:rPr>
          <w:rFonts w:ascii="黑体" w:eastAsia="黑体" w:hAnsi="黑体" w:cs="黑体"/>
          <w:sz w:val="32"/>
          <w:szCs w:val="32"/>
        </w:rPr>
      </w:pPr>
    </w:p>
    <w:p w:rsidR="004A2D31" w:rsidRDefault="006A2C3B">
      <w:pPr>
        <w:numPr>
          <w:ilvl w:val="0"/>
          <w:numId w:val="1"/>
        </w:numPr>
        <w:spacing w:line="600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lastRenderedPageBreak/>
        <w:t>具体情况</w:t>
      </w:r>
    </w:p>
    <w:tbl>
      <w:tblPr>
        <w:tblStyle w:val="a5"/>
        <w:tblW w:w="9523" w:type="dxa"/>
        <w:jc w:val="center"/>
        <w:tblLayout w:type="fixed"/>
        <w:tblLook w:val="04A0" w:firstRow="1" w:lastRow="0" w:firstColumn="1" w:lastColumn="0" w:noHBand="0" w:noVBand="1"/>
      </w:tblPr>
      <w:tblGrid>
        <w:gridCol w:w="800"/>
        <w:gridCol w:w="1367"/>
        <w:gridCol w:w="1946"/>
        <w:gridCol w:w="5410"/>
      </w:tblGrid>
      <w:tr w:rsidR="004A2D31">
        <w:trPr>
          <w:trHeight w:val="172"/>
          <w:jc w:val="center"/>
        </w:trPr>
        <w:tc>
          <w:tcPr>
            <w:tcW w:w="800" w:type="dxa"/>
            <w:vAlign w:val="center"/>
          </w:tcPr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序号</w:t>
            </w:r>
          </w:p>
        </w:tc>
        <w:tc>
          <w:tcPr>
            <w:tcW w:w="1367" w:type="dxa"/>
            <w:vAlign w:val="center"/>
          </w:tcPr>
          <w:p w:rsidR="004A2D31" w:rsidRDefault="006A2C3B" w:rsidP="00722526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教师</w:t>
            </w:r>
          </w:p>
        </w:tc>
        <w:tc>
          <w:tcPr>
            <w:tcW w:w="1946" w:type="dxa"/>
            <w:vAlign w:val="center"/>
          </w:tcPr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课程</w:t>
            </w:r>
          </w:p>
        </w:tc>
        <w:tc>
          <w:tcPr>
            <w:tcW w:w="5410" w:type="dxa"/>
            <w:vAlign w:val="center"/>
          </w:tcPr>
          <w:p w:rsidR="004A2D31" w:rsidRDefault="00722526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具体情况</w:t>
            </w:r>
          </w:p>
        </w:tc>
      </w:tr>
      <w:tr w:rsidR="004A2D31">
        <w:trPr>
          <w:trHeight w:val="1740"/>
          <w:jc w:val="center"/>
        </w:trPr>
        <w:tc>
          <w:tcPr>
            <w:tcW w:w="800" w:type="dxa"/>
            <w:vAlign w:val="center"/>
          </w:tcPr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</w:t>
            </w:r>
          </w:p>
        </w:tc>
        <w:tc>
          <w:tcPr>
            <w:tcW w:w="1367" w:type="dxa"/>
            <w:vAlign w:val="center"/>
          </w:tcPr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程艳</w:t>
            </w:r>
          </w:p>
        </w:tc>
        <w:tc>
          <w:tcPr>
            <w:tcW w:w="1946" w:type="dxa"/>
            <w:vAlign w:val="center"/>
          </w:tcPr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财务管理</w:t>
            </w:r>
          </w:p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（工商管理2016）</w:t>
            </w:r>
          </w:p>
        </w:tc>
        <w:tc>
          <w:tcPr>
            <w:tcW w:w="5410" w:type="dxa"/>
          </w:tcPr>
          <w:p w:rsidR="004A2D31" w:rsidRDefault="006A2C3B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①平时成绩只有作业、考勤两项；</w:t>
            </w:r>
          </w:p>
          <w:p w:rsidR="004A2D31" w:rsidRDefault="006A2C3B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②平时成绩与期末成绩占比未标注；</w:t>
            </w:r>
          </w:p>
          <w:p w:rsidR="004A2D31" w:rsidRDefault="006A2C3B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③质量分析表对改进措施阐述较弱；</w:t>
            </w:r>
          </w:p>
          <w:p w:rsidR="004A2D31" w:rsidRDefault="006A2C3B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④试卷成绩改动未签名。</w:t>
            </w:r>
          </w:p>
        </w:tc>
      </w:tr>
      <w:tr w:rsidR="004A2D31">
        <w:trPr>
          <w:trHeight w:val="2208"/>
          <w:jc w:val="center"/>
        </w:trPr>
        <w:tc>
          <w:tcPr>
            <w:tcW w:w="800" w:type="dxa"/>
            <w:vAlign w:val="center"/>
          </w:tcPr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２</w:t>
            </w:r>
          </w:p>
        </w:tc>
        <w:tc>
          <w:tcPr>
            <w:tcW w:w="1367" w:type="dxa"/>
            <w:vAlign w:val="center"/>
          </w:tcPr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周智朝</w:t>
            </w:r>
          </w:p>
        </w:tc>
        <w:tc>
          <w:tcPr>
            <w:tcW w:w="1946" w:type="dxa"/>
            <w:vAlign w:val="center"/>
          </w:tcPr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经济法</w:t>
            </w:r>
          </w:p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（财务管理2017级1-4班）</w:t>
            </w:r>
          </w:p>
        </w:tc>
        <w:tc>
          <w:tcPr>
            <w:tcW w:w="5410" w:type="dxa"/>
          </w:tcPr>
          <w:p w:rsidR="004A2D31" w:rsidRDefault="006A2C3B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①“课堂提问”作为平时成绩的项目，但有90位同学未被提问而无该项评分；</w:t>
            </w:r>
          </w:p>
          <w:p w:rsidR="004A2D31" w:rsidRDefault="006A2C3B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②平时成绩各项目占比未标注；</w:t>
            </w:r>
          </w:p>
          <w:p w:rsidR="004A2D31" w:rsidRDefault="006A2C3B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③平时成绩与期末成绩占比未标注；</w:t>
            </w:r>
          </w:p>
          <w:p w:rsidR="004A2D31" w:rsidRDefault="006A2C3B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④试卷少数得分处改动未签名。</w:t>
            </w:r>
          </w:p>
        </w:tc>
      </w:tr>
      <w:tr w:rsidR="004A2D31">
        <w:trPr>
          <w:trHeight w:val="172"/>
          <w:jc w:val="center"/>
        </w:trPr>
        <w:tc>
          <w:tcPr>
            <w:tcW w:w="800" w:type="dxa"/>
            <w:vAlign w:val="center"/>
          </w:tcPr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３</w:t>
            </w:r>
          </w:p>
        </w:tc>
        <w:tc>
          <w:tcPr>
            <w:tcW w:w="1367" w:type="dxa"/>
            <w:vAlign w:val="center"/>
          </w:tcPr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李敏</w:t>
            </w:r>
          </w:p>
        </w:tc>
        <w:tc>
          <w:tcPr>
            <w:tcW w:w="1946" w:type="dxa"/>
            <w:vAlign w:val="center"/>
          </w:tcPr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管理学</w:t>
            </w:r>
          </w:p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（国际经济与贸易2018级）</w:t>
            </w:r>
          </w:p>
        </w:tc>
        <w:tc>
          <w:tcPr>
            <w:tcW w:w="5410" w:type="dxa"/>
          </w:tcPr>
          <w:p w:rsidR="004A2D31" w:rsidRDefault="006A2C3B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①平时成绩与期末成绩占比未标注；</w:t>
            </w:r>
          </w:p>
          <w:p w:rsidR="004A2D31" w:rsidRDefault="006A2C3B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②平时成绩改动处未签名。</w:t>
            </w:r>
          </w:p>
        </w:tc>
      </w:tr>
      <w:tr w:rsidR="004A2D31">
        <w:trPr>
          <w:trHeight w:val="172"/>
          <w:jc w:val="center"/>
        </w:trPr>
        <w:tc>
          <w:tcPr>
            <w:tcW w:w="800" w:type="dxa"/>
            <w:vAlign w:val="center"/>
          </w:tcPr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4</w:t>
            </w:r>
          </w:p>
        </w:tc>
        <w:tc>
          <w:tcPr>
            <w:tcW w:w="1367" w:type="dxa"/>
            <w:vAlign w:val="center"/>
          </w:tcPr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朱盼盼</w:t>
            </w:r>
          </w:p>
        </w:tc>
        <w:tc>
          <w:tcPr>
            <w:tcW w:w="1946" w:type="dxa"/>
            <w:vAlign w:val="center"/>
          </w:tcPr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信托与租赁（考查课）</w:t>
            </w:r>
          </w:p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（财务管理151.152班）</w:t>
            </w:r>
          </w:p>
        </w:tc>
        <w:tc>
          <w:tcPr>
            <w:tcW w:w="5410" w:type="dxa"/>
          </w:tcPr>
          <w:p w:rsidR="004A2D31" w:rsidRDefault="006A2C3B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①考查课试卷标题未标明“考查”字样；</w:t>
            </w:r>
          </w:p>
          <w:p w:rsidR="004A2D31" w:rsidRDefault="006A2C3B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②记分册的成绩修改处未签名。</w:t>
            </w:r>
          </w:p>
        </w:tc>
      </w:tr>
      <w:tr w:rsidR="004A2D31">
        <w:trPr>
          <w:trHeight w:val="2554"/>
          <w:jc w:val="center"/>
        </w:trPr>
        <w:tc>
          <w:tcPr>
            <w:tcW w:w="800" w:type="dxa"/>
            <w:vAlign w:val="center"/>
          </w:tcPr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5</w:t>
            </w:r>
          </w:p>
        </w:tc>
        <w:tc>
          <w:tcPr>
            <w:tcW w:w="1367" w:type="dxa"/>
            <w:vAlign w:val="center"/>
          </w:tcPr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倪敏</w:t>
            </w:r>
          </w:p>
        </w:tc>
        <w:tc>
          <w:tcPr>
            <w:tcW w:w="1946" w:type="dxa"/>
            <w:vAlign w:val="center"/>
          </w:tcPr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中级财务会计</w:t>
            </w:r>
          </w:p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（财务管理、审计学2017级）</w:t>
            </w:r>
          </w:p>
        </w:tc>
        <w:tc>
          <w:tcPr>
            <w:tcW w:w="5410" w:type="dxa"/>
          </w:tcPr>
          <w:p w:rsidR="004A2D31" w:rsidRDefault="006A2C3B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①考勤未评分、四次作业成绩记录不完整、课堂提问评分不完整，以百分制呈现的平时成绩如何得出不明确；</w:t>
            </w:r>
          </w:p>
          <w:p w:rsidR="004A2D31" w:rsidRDefault="006A2C3B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②平时成绩与期末成绩占比未标注，成绩修改处未签名；</w:t>
            </w:r>
          </w:p>
          <w:p w:rsidR="004A2D31" w:rsidRDefault="006A2C3B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③不及格率35.8%。</w:t>
            </w:r>
          </w:p>
        </w:tc>
      </w:tr>
      <w:tr w:rsidR="004A2D31">
        <w:trPr>
          <w:trHeight w:val="172"/>
          <w:jc w:val="center"/>
        </w:trPr>
        <w:tc>
          <w:tcPr>
            <w:tcW w:w="800" w:type="dxa"/>
            <w:vAlign w:val="center"/>
          </w:tcPr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6</w:t>
            </w:r>
          </w:p>
        </w:tc>
        <w:tc>
          <w:tcPr>
            <w:tcW w:w="1367" w:type="dxa"/>
            <w:vAlign w:val="center"/>
          </w:tcPr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丁素云</w:t>
            </w:r>
          </w:p>
        </w:tc>
        <w:tc>
          <w:tcPr>
            <w:tcW w:w="1946" w:type="dxa"/>
            <w:vAlign w:val="center"/>
          </w:tcPr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营销策划</w:t>
            </w:r>
          </w:p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（市场营销2016级）</w:t>
            </w:r>
          </w:p>
        </w:tc>
        <w:tc>
          <w:tcPr>
            <w:tcW w:w="5410" w:type="dxa"/>
          </w:tcPr>
          <w:p w:rsidR="004A2D31" w:rsidRDefault="006A2C3B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试卷大题得分只有分数无“十”号。</w:t>
            </w:r>
          </w:p>
          <w:p w:rsidR="004A2D31" w:rsidRDefault="004A2D31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4A2D31">
        <w:trPr>
          <w:trHeight w:val="172"/>
          <w:jc w:val="center"/>
        </w:trPr>
        <w:tc>
          <w:tcPr>
            <w:tcW w:w="800" w:type="dxa"/>
            <w:vAlign w:val="center"/>
          </w:tcPr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7</w:t>
            </w:r>
          </w:p>
        </w:tc>
        <w:tc>
          <w:tcPr>
            <w:tcW w:w="1367" w:type="dxa"/>
            <w:vAlign w:val="center"/>
          </w:tcPr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王琦</w:t>
            </w:r>
          </w:p>
        </w:tc>
        <w:tc>
          <w:tcPr>
            <w:tcW w:w="1946" w:type="dxa"/>
            <w:vAlign w:val="center"/>
          </w:tcPr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税法（审计171.172）</w:t>
            </w:r>
          </w:p>
        </w:tc>
        <w:tc>
          <w:tcPr>
            <w:tcW w:w="5410" w:type="dxa"/>
          </w:tcPr>
          <w:p w:rsidR="004A2D31" w:rsidRDefault="006A2C3B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①记分册封面未填写日期；</w:t>
            </w:r>
          </w:p>
          <w:p w:rsidR="004A2D31" w:rsidRDefault="006A2C3B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②作业评价标准不一，作业一为等级制，作业二、三为百分制；</w:t>
            </w:r>
          </w:p>
          <w:p w:rsidR="004A2D31" w:rsidRDefault="006A2C3B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③考勤记录符号表意不明确；</w:t>
            </w:r>
          </w:p>
          <w:p w:rsidR="004A2D31" w:rsidRDefault="006A2C3B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④试卷大题得分</w:t>
            </w:r>
            <w:r w:rsidR="00515C5F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多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打了</w:t>
            </w:r>
            <w:r w:rsidR="00515C5F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圈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“o”；</w:t>
            </w:r>
          </w:p>
          <w:p w:rsidR="004A2D31" w:rsidRDefault="006A2C3B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⑤试卷批发涂改较多，部分涂改未签名。</w:t>
            </w:r>
          </w:p>
        </w:tc>
      </w:tr>
      <w:tr w:rsidR="004A2D31">
        <w:trPr>
          <w:trHeight w:val="2967"/>
          <w:jc w:val="center"/>
        </w:trPr>
        <w:tc>
          <w:tcPr>
            <w:tcW w:w="800" w:type="dxa"/>
            <w:vAlign w:val="center"/>
          </w:tcPr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lastRenderedPageBreak/>
              <w:t>8</w:t>
            </w:r>
          </w:p>
        </w:tc>
        <w:tc>
          <w:tcPr>
            <w:tcW w:w="1367" w:type="dxa"/>
            <w:vAlign w:val="center"/>
          </w:tcPr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陈学云</w:t>
            </w:r>
          </w:p>
        </w:tc>
        <w:tc>
          <w:tcPr>
            <w:tcW w:w="1946" w:type="dxa"/>
            <w:vAlign w:val="center"/>
          </w:tcPr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统计学</w:t>
            </w:r>
          </w:p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（财管162）</w:t>
            </w:r>
          </w:p>
        </w:tc>
        <w:tc>
          <w:tcPr>
            <w:tcW w:w="5410" w:type="dxa"/>
          </w:tcPr>
          <w:p w:rsidR="004A2D31" w:rsidRDefault="006A2C3B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①记分册封面未填写日期；</w:t>
            </w:r>
          </w:p>
          <w:p w:rsidR="004A2D31" w:rsidRDefault="006A2C3B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②记分册原始记录只有考勤记录；</w:t>
            </w:r>
          </w:p>
          <w:p w:rsidR="004A2D31" w:rsidRDefault="006A2C3B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③平时成绩得分依据不明确；</w:t>
            </w:r>
          </w:p>
          <w:p w:rsidR="004A2D31" w:rsidRDefault="006A2C3B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④质量分析字体无法辩认；</w:t>
            </w:r>
          </w:p>
          <w:p w:rsidR="004A2D31" w:rsidRDefault="006A2C3B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⑤试卷档案封面课程名称与试卷不一致；</w:t>
            </w:r>
          </w:p>
          <w:p w:rsidR="004A2D31" w:rsidRDefault="006A2C3B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⑥课程小结表“存在问题”填写简单且语句不通顺。</w:t>
            </w:r>
          </w:p>
        </w:tc>
      </w:tr>
      <w:tr w:rsidR="004A2D31">
        <w:trPr>
          <w:trHeight w:val="3090"/>
          <w:jc w:val="center"/>
        </w:trPr>
        <w:tc>
          <w:tcPr>
            <w:tcW w:w="800" w:type="dxa"/>
            <w:vAlign w:val="center"/>
          </w:tcPr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9</w:t>
            </w:r>
          </w:p>
        </w:tc>
        <w:tc>
          <w:tcPr>
            <w:tcW w:w="1367" w:type="dxa"/>
            <w:vAlign w:val="center"/>
          </w:tcPr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金伟　</w:t>
            </w:r>
          </w:p>
        </w:tc>
        <w:tc>
          <w:tcPr>
            <w:tcW w:w="1946" w:type="dxa"/>
            <w:vAlign w:val="center"/>
          </w:tcPr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财务管理</w:t>
            </w:r>
          </w:p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（市场营销171）</w:t>
            </w:r>
          </w:p>
        </w:tc>
        <w:tc>
          <w:tcPr>
            <w:tcW w:w="5410" w:type="dxa"/>
          </w:tcPr>
          <w:p w:rsidR="004A2D31" w:rsidRDefault="006A2C3B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①记分册原始记录只有考勤记录；</w:t>
            </w:r>
          </w:p>
          <w:p w:rsidR="004A2D31" w:rsidRDefault="006A2C3B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②平时成绩得分依据不明确；</w:t>
            </w:r>
          </w:p>
          <w:p w:rsidR="004A2D31" w:rsidRDefault="006A2C3B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③平时成绩90分以上占80%；</w:t>
            </w:r>
          </w:p>
          <w:p w:rsidR="004A2D31" w:rsidRDefault="006A2C3B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④期末成绩构成比例不明确；</w:t>
            </w:r>
          </w:p>
          <w:p w:rsidR="004A2D31" w:rsidRDefault="006A2C3B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⑤试卷成绩60-69分占53.80%；</w:t>
            </w:r>
          </w:p>
          <w:p w:rsidR="004A2D31" w:rsidRDefault="006A2C3B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⑥质量分析中整改措施不具体</w:t>
            </w:r>
          </w:p>
          <w:p w:rsidR="004A2D31" w:rsidRDefault="006A2C3B" w:rsidP="00722526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⑦试卷</w:t>
            </w:r>
            <w:r w:rsidR="00722526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批改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中个别涂改未签名。</w:t>
            </w:r>
          </w:p>
        </w:tc>
      </w:tr>
      <w:tr w:rsidR="004A2D31">
        <w:trPr>
          <w:trHeight w:val="172"/>
          <w:jc w:val="center"/>
        </w:trPr>
        <w:tc>
          <w:tcPr>
            <w:tcW w:w="800" w:type="dxa"/>
            <w:vAlign w:val="center"/>
          </w:tcPr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10</w:t>
            </w:r>
          </w:p>
        </w:tc>
        <w:tc>
          <w:tcPr>
            <w:tcW w:w="1367" w:type="dxa"/>
            <w:vAlign w:val="center"/>
          </w:tcPr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朱维维</w:t>
            </w:r>
          </w:p>
        </w:tc>
        <w:tc>
          <w:tcPr>
            <w:tcW w:w="1946" w:type="dxa"/>
            <w:vAlign w:val="center"/>
          </w:tcPr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社会保障学</w:t>
            </w:r>
          </w:p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（公官2015级）</w:t>
            </w:r>
          </w:p>
        </w:tc>
        <w:tc>
          <w:tcPr>
            <w:tcW w:w="5410" w:type="dxa"/>
          </w:tcPr>
          <w:p w:rsidR="004A2D31" w:rsidRDefault="006A2C3B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①记分册作业记录符号表意不明确；</w:t>
            </w:r>
          </w:p>
          <w:p w:rsidR="004A2D31" w:rsidRDefault="006A2C3B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②考试成绩60-79分占比90.70%。</w:t>
            </w:r>
          </w:p>
        </w:tc>
      </w:tr>
      <w:tr w:rsidR="004A2D31">
        <w:trPr>
          <w:trHeight w:val="1394"/>
          <w:jc w:val="center"/>
        </w:trPr>
        <w:tc>
          <w:tcPr>
            <w:tcW w:w="800" w:type="dxa"/>
            <w:vAlign w:val="center"/>
          </w:tcPr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11</w:t>
            </w:r>
          </w:p>
        </w:tc>
        <w:tc>
          <w:tcPr>
            <w:tcW w:w="1367" w:type="dxa"/>
            <w:vAlign w:val="center"/>
          </w:tcPr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张晴</w:t>
            </w:r>
          </w:p>
        </w:tc>
        <w:tc>
          <w:tcPr>
            <w:tcW w:w="1946" w:type="dxa"/>
            <w:vAlign w:val="center"/>
          </w:tcPr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宏观经济学</w:t>
            </w:r>
          </w:p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（财管171）</w:t>
            </w:r>
          </w:p>
        </w:tc>
        <w:tc>
          <w:tcPr>
            <w:tcW w:w="5410" w:type="dxa"/>
          </w:tcPr>
          <w:p w:rsidR="004A2D31" w:rsidRDefault="006A2C3B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①记分册原始记录中的提问、课堂讨论无具体日期，“甲”“乙”等代表分值不明确；</w:t>
            </w:r>
          </w:p>
          <w:p w:rsidR="004A2D31" w:rsidRDefault="006A2C3B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②试卷批改个别涂改未签名。</w:t>
            </w:r>
          </w:p>
        </w:tc>
      </w:tr>
      <w:tr w:rsidR="004A2D31">
        <w:trPr>
          <w:trHeight w:val="172"/>
          <w:jc w:val="center"/>
        </w:trPr>
        <w:tc>
          <w:tcPr>
            <w:tcW w:w="800" w:type="dxa"/>
            <w:vMerge w:val="restart"/>
            <w:vAlign w:val="center"/>
          </w:tcPr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12</w:t>
            </w:r>
          </w:p>
        </w:tc>
        <w:tc>
          <w:tcPr>
            <w:tcW w:w="1367" w:type="dxa"/>
            <w:vMerge w:val="restart"/>
            <w:vAlign w:val="center"/>
          </w:tcPr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李爱军</w:t>
            </w:r>
          </w:p>
        </w:tc>
        <w:tc>
          <w:tcPr>
            <w:tcW w:w="1946" w:type="dxa"/>
            <w:vAlign w:val="center"/>
          </w:tcPr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管理信息系统（考查课）</w:t>
            </w:r>
          </w:p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（审计学161）</w:t>
            </w:r>
          </w:p>
        </w:tc>
        <w:tc>
          <w:tcPr>
            <w:tcW w:w="5410" w:type="dxa"/>
          </w:tcPr>
          <w:p w:rsidR="004A2D31" w:rsidRDefault="006A2C3B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①平时成绩构成比例不明确；</w:t>
            </w:r>
          </w:p>
          <w:p w:rsidR="004A2D31" w:rsidRDefault="006A2C3B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②平时成绩得分依据不够明确。</w:t>
            </w:r>
          </w:p>
        </w:tc>
      </w:tr>
      <w:tr w:rsidR="004A2D31">
        <w:trPr>
          <w:trHeight w:val="172"/>
          <w:jc w:val="center"/>
        </w:trPr>
        <w:tc>
          <w:tcPr>
            <w:tcW w:w="800" w:type="dxa"/>
            <w:vMerge/>
            <w:vAlign w:val="center"/>
          </w:tcPr>
          <w:p w:rsidR="004A2D31" w:rsidRDefault="004A2D31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367" w:type="dxa"/>
            <w:vMerge/>
            <w:vAlign w:val="center"/>
          </w:tcPr>
          <w:p w:rsidR="004A2D31" w:rsidRDefault="004A2D31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946" w:type="dxa"/>
            <w:vAlign w:val="center"/>
          </w:tcPr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管理信息系统（考查课）</w:t>
            </w:r>
          </w:p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（审计学162）</w:t>
            </w:r>
          </w:p>
        </w:tc>
        <w:tc>
          <w:tcPr>
            <w:tcW w:w="5410" w:type="dxa"/>
          </w:tcPr>
          <w:p w:rsidR="004A2D31" w:rsidRDefault="006A2C3B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①平时成绩三项构成指标及分值未标注；</w:t>
            </w:r>
          </w:p>
          <w:p w:rsidR="004A2D31" w:rsidRDefault="006A2C3B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②平时成绩只有两个分数段；</w:t>
            </w:r>
          </w:p>
          <w:p w:rsidR="004A2D31" w:rsidRDefault="006A2C3B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③考试成绩80分以上占67.27%</w:t>
            </w:r>
          </w:p>
        </w:tc>
      </w:tr>
      <w:tr w:rsidR="004A2D31">
        <w:trPr>
          <w:trHeight w:val="172"/>
          <w:jc w:val="center"/>
        </w:trPr>
        <w:tc>
          <w:tcPr>
            <w:tcW w:w="800" w:type="dxa"/>
            <w:vAlign w:val="center"/>
          </w:tcPr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13</w:t>
            </w:r>
          </w:p>
        </w:tc>
        <w:tc>
          <w:tcPr>
            <w:tcW w:w="1367" w:type="dxa"/>
            <w:vAlign w:val="center"/>
          </w:tcPr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辛玉军</w:t>
            </w:r>
          </w:p>
        </w:tc>
        <w:tc>
          <w:tcPr>
            <w:tcW w:w="1946" w:type="dxa"/>
            <w:vAlign w:val="center"/>
          </w:tcPr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企业策划</w:t>
            </w:r>
          </w:p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（工管2016级2班）</w:t>
            </w:r>
          </w:p>
        </w:tc>
        <w:tc>
          <w:tcPr>
            <w:tcW w:w="5410" w:type="dxa"/>
          </w:tcPr>
          <w:p w:rsidR="004A2D31" w:rsidRDefault="006A2C3B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①记分册原始记录，25-48号无其他成绩；</w:t>
            </w:r>
          </w:p>
          <w:p w:rsidR="004A2D31" w:rsidRDefault="006A2C3B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②平时成绩87分占99%。</w:t>
            </w:r>
          </w:p>
        </w:tc>
      </w:tr>
      <w:tr w:rsidR="004A2D31">
        <w:trPr>
          <w:trHeight w:val="172"/>
          <w:jc w:val="center"/>
        </w:trPr>
        <w:tc>
          <w:tcPr>
            <w:tcW w:w="800" w:type="dxa"/>
            <w:vAlign w:val="center"/>
          </w:tcPr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14</w:t>
            </w:r>
          </w:p>
        </w:tc>
        <w:tc>
          <w:tcPr>
            <w:tcW w:w="1367" w:type="dxa"/>
            <w:vAlign w:val="center"/>
          </w:tcPr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蒋旋</w:t>
            </w:r>
          </w:p>
        </w:tc>
        <w:tc>
          <w:tcPr>
            <w:tcW w:w="1946" w:type="dxa"/>
            <w:vAlign w:val="center"/>
          </w:tcPr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品牌管理</w:t>
            </w:r>
          </w:p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（考查课）</w:t>
            </w:r>
          </w:p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（市场营销2016）</w:t>
            </w:r>
          </w:p>
        </w:tc>
        <w:tc>
          <w:tcPr>
            <w:tcW w:w="5410" w:type="dxa"/>
          </w:tcPr>
          <w:p w:rsidR="004A2D31" w:rsidRDefault="006A2C3B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①记分册原始记录中作业、考勤、课堂回答为百分制、提问为五级制，评价标准不一致；</w:t>
            </w:r>
          </w:p>
          <w:p w:rsidR="004A2D31" w:rsidRDefault="006A2C3B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②试卷批发符号不规范。</w:t>
            </w:r>
          </w:p>
        </w:tc>
      </w:tr>
      <w:tr w:rsidR="004A2D31">
        <w:trPr>
          <w:trHeight w:val="615"/>
          <w:jc w:val="center"/>
        </w:trPr>
        <w:tc>
          <w:tcPr>
            <w:tcW w:w="800" w:type="dxa"/>
            <w:vAlign w:val="center"/>
          </w:tcPr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lastRenderedPageBreak/>
              <w:t>15</w:t>
            </w:r>
          </w:p>
        </w:tc>
        <w:tc>
          <w:tcPr>
            <w:tcW w:w="1367" w:type="dxa"/>
            <w:vAlign w:val="center"/>
          </w:tcPr>
          <w:p w:rsidR="004A2D31" w:rsidRDefault="00722526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吕嘉</w:t>
            </w:r>
            <w:r w:rsidR="006A2C3B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捷</w:t>
            </w:r>
          </w:p>
        </w:tc>
        <w:tc>
          <w:tcPr>
            <w:tcW w:w="1946" w:type="dxa"/>
            <w:vAlign w:val="center"/>
          </w:tcPr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商务谈判</w:t>
            </w:r>
          </w:p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（国贸162）</w:t>
            </w:r>
          </w:p>
        </w:tc>
        <w:tc>
          <w:tcPr>
            <w:tcW w:w="5410" w:type="dxa"/>
          </w:tcPr>
          <w:p w:rsidR="004A2D31" w:rsidRDefault="006A2C3B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①记分原始记录平时成绩无构成比例；</w:t>
            </w:r>
          </w:p>
          <w:p w:rsidR="004A2D31" w:rsidRDefault="006A2C3B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②平时成绩、实验成绩、期末成绩无比例划分。</w:t>
            </w:r>
          </w:p>
        </w:tc>
      </w:tr>
      <w:tr w:rsidR="004A2D31">
        <w:trPr>
          <w:trHeight w:val="447"/>
          <w:jc w:val="center"/>
        </w:trPr>
        <w:tc>
          <w:tcPr>
            <w:tcW w:w="800" w:type="dxa"/>
            <w:vAlign w:val="center"/>
          </w:tcPr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16</w:t>
            </w:r>
          </w:p>
        </w:tc>
        <w:tc>
          <w:tcPr>
            <w:tcW w:w="1367" w:type="dxa"/>
            <w:vAlign w:val="center"/>
          </w:tcPr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李丹</w:t>
            </w:r>
          </w:p>
        </w:tc>
        <w:tc>
          <w:tcPr>
            <w:tcW w:w="1946" w:type="dxa"/>
            <w:vAlign w:val="center"/>
          </w:tcPr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国际贸易理论</w:t>
            </w:r>
          </w:p>
        </w:tc>
        <w:tc>
          <w:tcPr>
            <w:tcW w:w="5410" w:type="dxa"/>
          </w:tcPr>
          <w:p w:rsidR="004A2D31" w:rsidRDefault="006A2C3B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考试成绩未见优秀。</w:t>
            </w:r>
          </w:p>
        </w:tc>
      </w:tr>
      <w:tr w:rsidR="004A2D31">
        <w:trPr>
          <w:trHeight w:val="640"/>
          <w:jc w:val="center"/>
        </w:trPr>
        <w:tc>
          <w:tcPr>
            <w:tcW w:w="800" w:type="dxa"/>
            <w:vAlign w:val="center"/>
          </w:tcPr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17</w:t>
            </w:r>
          </w:p>
        </w:tc>
        <w:tc>
          <w:tcPr>
            <w:tcW w:w="1367" w:type="dxa"/>
            <w:vAlign w:val="center"/>
          </w:tcPr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李文玉</w:t>
            </w:r>
          </w:p>
        </w:tc>
        <w:tc>
          <w:tcPr>
            <w:tcW w:w="1946" w:type="dxa"/>
            <w:vAlign w:val="center"/>
          </w:tcPr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管理学</w:t>
            </w:r>
          </w:p>
        </w:tc>
        <w:tc>
          <w:tcPr>
            <w:tcW w:w="5410" w:type="dxa"/>
          </w:tcPr>
          <w:p w:rsidR="004A2D31" w:rsidRDefault="006A2C3B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考试成绩未见优秀。</w:t>
            </w:r>
          </w:p>
        </w:tc>
      </w:tr>
      <w:tr w:rsidR="004A2D31">
        <w:trPr>
          <w:trHeight w:val="690"/>
          <w:jc w:val="center"/>
        </w:trPr>
        <w:tc>
          <w:tcPr>
            <w:tcW w:w="800" w:type="dxa"/>
            <w:vAlign w:val="center"/>
          </w:tcPr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18</w:t>
            </w:r>
          </w:p>
        </w:tc>
        <w:tc>
          <w:tcPr>
            <w:tcW w:w="1367" w:type="dxa"/>
            <w:vAlign w:val="center"/>
          </w:tcPr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耿刘利</w:t>
            </w:r>
          </w:p>
        </w:tc>
        <w:tc>
          <w:tcPr>
            <w:tcW w:w="1946" w:type="dxa"/>
            <w:vAlign w:val="center"/>
          </w:tcPr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高级财务会计</w:t>
            </w:r>
          </w:p>
        </w:tc>
        <w:tc>
          <w:tcPr>
            <w:tcW w:w="5410" w:type="dxa"/>
          </w:tcPr>
          <w:p w:rsidR="004A2D31" w:rsidRDefault="006A2C3B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试卷批改题首画圈。</w:t>
            </w:r>
          </w:p>
        </w:tc>
      </w:tr>
      <w:tr w:rsidR="004A2D31">
        <w:trPr>
          <w:trHeight w:val="237"/>
          <w:jc w:val="center"/>
        </w:trPr>
        <w:tc>
          <w:tcPr>
            <w:tcW w:w="800" w:type="dxa"/>
            <w:vAlign w:val="center"/>
          </w:tcPr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19</w:t>
            </w:r>
          </w:p>
        </w:tc>
        <w:tc>
          <w:tcPr>
            <w:tcW w:w="1367" w:type="dxa"/>
            <w:vAlign w:val="center"/>
          </w:tcPr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刘慧娟</w:t>
            </w:r>
          </w:p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（外聘）</w:t>
            </w:r>
          </w:p>
        </w:tc>
        <w:tc>
          <w:tcPr>
            <w:tcW w:w="1946" w:type="dxa"/>
            <w:vAlign w:val="center"/>
          </w:tcPr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政府审计</w:t>
            </w:r>
          </w:p>
        </w:tc>
        <w:tc>
          <w:tcPr>
            <w:tcW w:w="5410" w:type="dxa"/>
          </w:tcPr>
          <w:p w:rsidR="004A2D31" w:rsidRDefault="006A2C3B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①记分册中的平时成绩分值与来源不清，构成未达三项；</w:t>
            </w:r>
          </w:p>
          <w:p w:rsidR="004A2D31" w:rsidRDefault="006A2C3B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②试卷批改符号修改未签名。</w:t>
            </w:r>
          </w:p>
        </w:tc>
      </w:tr>
      <w:tr w:rsidR="004A2D31">
        <w:trPr>
          <w:trHeight w:val="237"/>
          <w:jc w:val="center"/>
        </w:trPr>
        <w:tc>
          <w:tcPr>
            <w:tcW w:w="800" w:type="dxa"/>
            <w:vAlign w:val="center"/>
          </w:tcPr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20</w:t>
            </w:r>
          </w:p>
        </w:tc>
        <w:tc>
          <w:tcPr>
            <w:tcW w:w="1367" w:type="dxa"/>
            <w:vAlign w:val="center"/>
          </w:tcPr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汪娇</w:t>
            </w:r>
          </w:p>
        </w:tc>
        <w:tc>
          <w:tcPr>
            <w:tcW w:w="1946" w:type="dxa"/>
            <w:vAlign w:val="center"/>
          </w:tcPr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企业全面预算管理</w:t>
            </w:r>
          </w:p>
        </w:tc>
        <w:tc>
          <w:tcPr>
            <w:tcW w:w="5410" w:type="dxa"/>
          </w:tcPr>
          <w:p w:rsidR="004A2D31" w:rsidRDefault="006A2C3B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考试不及格率达57.4%。</w:t>
            </w:r>
          </w:p>
        </w:tc>
      </w:tr>
      <w:tr w:rsidR="004A2D31">
        <w:trPr>
          <w:trHeight w:val="237"/>
          <w:jc w:val="center"/>
        </w:trPr>
        <w:tc>
          <w:tcPr>
            <w:tcW w:w="800" w:type="dxa"/>
            <w:vAlign w:val="center"/>
          </w:tcPr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21</w:t>
            </w:r>
          </w:p>
        </w:tc>
        <w:tc>
          <w:tcPr>
            <w:tcW w:w="1367" w:type="dxa"/>
            <w:vAlign w:val="center"/>
          </w:tcPr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张守</w:t>
            </w:r>
            <w:r w:rsidR="005B7E9A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哲</w:t>
            </w:r>
          </w:p>
        </w:tc>
        <w:tc>
          <w:tcPr>
            <w:tcW w:w="1946" w:type="dxa"/>
            <w:vAlign w:val="center"/>
          </w:tcPr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跨国公司经营与管理</w:t>
            </w:r>
          </w:p>
        </w:tc>
        <w:tc>
          <w:tcPr>
            <w:tcW w:w="5410" w:type="dxa"/>
          </w:tcPr>
          <w:p w:rsidR="004A2D31" w:rsidRDefault="006A2C3B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①记分册中的平时成绩，未见构成比例；</w:t>
            </w:r>
          </w:p>
          <w:p w:rsidR="004A2D31" w:rsidRDefault="006A2C3B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②考试成绩分布优良率91.3%。</w:t>
            </w:r>
          </w:p>
        </w:tc>
      </w:tr>
      <w:tr w:rsidR="004A2D31">
        <w:trPr>
          <w:trHeight w:val="237"/>
          <w:jc w:val="center"/>
        </w:trPr>
        <w:tc>
          <w:tcPr>
            <w:tcW w:w="800" w:type="dxa"/>
            <w:vAlign w:val="center"/>
          </w:tcPr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22</w:t>
            </w:r>
          </w:p>
        </w:tc>
        <w:tc>
          <w:tcPr>
            <w:tcW w:w="1367" w:type="dxa"/>
            <w:vAlign w:val="center"/>
          </w:tcPr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陈若旸</w:t>
            </w:r>
          </w:p>
        </w:tc>
        <w:tc>
          <w:tcPr>
            <w:tcW w:w="1946" w:type="dxa"/>
            <w:vAlign w:val="center"/>
          </w:tcPr>
          <w:p w:rsidR="004A2D31" w:rsidRDefault="006A2C3B">
            <w:pPr>
              <w:spacing w:line="3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企业内部控制</w:t>
            </w:r>
          </w:p>
        </w:tc>
        <w:tc>
          <w:tcPr>
            <w:tcW w:w="5410" w:type="dxa"/>
          </w:tcPr>
          <w:p w:rsidR="004A2D31" w:rsidRDefault="006A2C3B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①考试成绩未见优秀；</w:t>
            </w:r>
          </w:p>
          <w:p w:rsidR="004A2D31" w:rsidRDefault="006A2C3B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②试卷批改大题首画圈。</w:t>
            </w:r>
          </w:p>
        </w:tc>
      </w:tr>
      <w:tr w:rsidR="004A2D31">
        <w:trPr>
          <w:trHeight w:val="1367"/>
          <w:jc w:val="center"/>
        </w:trPr>
        <w:tc>
          <w:tcPr>
            <w:tcW w:w="800" w:type="dxa"/>
            <w:vAlign w:val="center"/>
          </w:tcPr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23</w:t>
            </w:r>
          </w:p>
        </w:tc>
        <w:tc>
          <w:tcPr>
            <w:tcW w:w="1367" w:type="dxa"/>
            <w:vAlign w:val="center"/>
          </w:tcPr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袁玲</w:t>
            </w:r>
          </w:p>
        </w:tc>
        <w:tc>
          <w:tcPr>
            <w:tcW w:w="1946" w:type="dxa"/>
            <w:vAlign w:val="center"/>
          </w:tcPr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注册会计师审计</w:t>
            </w:r>
          </w:p>
        </w:tc>
        <w:tc>
          <w:tcPr>
            <w:tcW w:w="5410" w:type="dxa"/>
          </w:tcPr>
          <w:p w:rsidR="004A2D31" w:rsidRDefault="006A2C3B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①记分册平均成绩记录与各项成绩总分平均不符；</w:t>
            </w:r>
          </w:p>
          <w:p w:rsidR="004A2D31" w:rsidRDefault="006A2C3B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②试卷批阅总分值未出现在题首。</w:t>
            </w:r>
          </w:p>
        </w:tc>
      </w:tr>
      <w:tr w:rsidR="004A2D31">
        <w:trPr>
          <w:trHeight w:val="1117"/>
          <w:jc w:val="center"/>
        </w:trPr>
        <w:tc>
          <w:tcPr>
            <w:tcW w:w="800" w:type="dxa"/>
            <w:vAlign w:val="center"/>
          </w:tcPr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24</w:t>
            </w:r>
          </w:p>
        </w:tc>
        <w:tc>
          <w:tcPr>
            <w:tcW w:w="1367" w:type="dxa"/>
            <w:vAlign w:val="center"/>
          </w:tcPr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王素侠</w:t>
            </w:r>
          </w:p>
        </w:tc>
        <w:tc>
          <w:tcPr>
            <w:tcW w:w="1946" w:type="dxa"/>
            <w:vAlign w:val="center"/>
          </w:tcPr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商贸英语</w:t>
            </w:r>
          </w:p>
        </w:tc>
        <w:tc>
          <w:tcPr>
            <w:tcW w:w="5410" w:type="dxa"/>
          </w:tcPr>
          <w:p w:rsidR="004A2D31" w:rsidRDefault="006A2C3B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①记分册中的平时成绩未见构成比例说明；</w:t>
            </w:r>
          </w:p>
          <w:p w:rsidR="004A2D31" w:rsidRDefault="006A2C3B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②试卷批阅总分值未出现在题首。</w:t>
            </w:r>
          </w:p>
        </w:tc>
      </w:tr>
      <w:tr w:rsidR="004A2D31">
        <w:trPr>
          <w:trHeight w:val="237"/>
          <w:jc w:val="center"/>
        </w:trPr>
        <w:tc>
          <w:tcPr>
            <w:tcW w:w="800" w:type="dxa"/>
            <w:vAlign w:val="center"/>
          </w:tcPr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25</w:t>
            </w:r>
          </w:p>
        </w:tc>
        <w:tc>
          <w:tcPr>
            <w:tcW w:w="1367" w:type="dxa"/>
            <w:vAlign w:val="center"/>
          </w:tcPr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王业</w:t>
            </w:r>
          </w:p>
        </w:tc>
        <w:tc>
          <w:tcPr>
            <w:tcW w:w="1946" w:type="dxa"/>
            <w:vAlign w:val="center"/>
          </w:tcPr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生产与运作管理</w:t>
            </w:r>
          </w:p>
        </w:tc>
        <w:tc>
          <w:tcPr>
            <w:tcW w:w="5410" w:type="dxa"/>
          </w:tcPr>
          <w:p w:rsidR="004A2D31" w:rsidRDefault="006A2C3B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记分册封面填写不完整。</w:t>
            </w:r>
          </w:p>
        </w:tc>
      </w:tr>
      <w:tr w:rsidR="004A2D31">
        <w:trPr>
          <w:trHeight w:val="302"/>
          <w:jc w:val="center"/>
        </w:trPr>
        <w:tc>
          <w:tcPr>
            <w:tcW w:w="800" w:type="dxa"/>
            <w:vAlign w:val="center"/>
          </w:tcPr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26</w:t>
            </w:r>
          </w:p>
        </w:tc>
        <w:tc>
          <w:tcPr>
            <w:tcW w:w="1367" w:type="dxa"/>
            <w:vAlign w:val="center"/>
          </w:tcPr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束亚弟</w:t>
            </w:r>
          </w:p>
        </w:tc>
        <w:tc>
          <w:tcPr>
            <w:tcW w:w="1946" w:type="dxa"/>
            <w:vAlign w:val="center"/>
          </w:tcPr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国际市场营销</w:t>
            </w:r>
          </w:p>
        </w:tc>
        <w:tc>
          <w:tcPr>
            <w:tcW w:w="5410" w:type="dxa"/>
          </w:tcPr>
          <w:p w:rsidR="004A2D31" w:rsidRDefault="006A2C3B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①平时成绩来源不清，标示符号与分值不符，构成未见三项；</w:t>
            </w:r>
          </w:p>
          <w:p w:rsidR="004A2D31" w:rsidRDefault="006A2C3B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②试卷批阅分值题首画圈。</w:t>
            </w:r>
          </w:p>
        </w:tc>
      </w:tr>
      <w:tr w:rsidR="004A2D31">
        <w:trPr>
          <w:trHeight w:val="239"/>
          <w:jc w:val="center"/>
        </w:trPr>
        <w:tc>
          <w:tcPr>
            <w:tcW w:w="800" w:type="dxa"/>
            <w:vAlign w:val="center"/>
          </w:tcPr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27</w:t>
            </w:r>
          </w:p>
        </w:tc>
        <w:tc>
          <w:tcPr>
            <w:tcW w:w="1367" w:type="dxa"/>
            <w:vAlign w:val="center"/>
          </w:tcPr>
          <w:p w:rsidR="004A2D31" w:rsidRDefault="00722526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聘任教师</w:t>
            </w:r>
          </w:p>
        </w:tc>
        <w:tc>
          <w:tcPr>
            <w:tcW w:w="1946" w:type="dxa"/>
            <w:vAlign w:val="center"/>
          </w:tcPr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财务报表编制与分析</w:t>
            </w:r>
          </w:p>
        </w:tc>
        <w:tc>
          <w:tcPr>
            <w:tcW w:w="5410" w:type="dxa"/>
          </w:tcPr>
          <w:p w:rsidR="00722526" w:rsidRDefault="006A2C3B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①平时成绩优秀（90分以上）占95%；</w:t>
            </w:r>
          </w:p>
          <w:p w:rsidR="004A2D31" w:rsidRDefault="006A2C3B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②考试成绩优秀占25.80%；</w:t>
            </w:r>
          </w:p>
          <w:p w:rsidR="004A2D31" w:rsidRDefault="00515C5F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③试卷批阅分值未加“十”号，大题得分未放</w:t>
            </w:r>
            <w:r w:rsidR="006A2C3B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在题首。</w:t>
            </w:r>
          </w:p>
        </w:tc>
      </w:tr>
      <w:tr w:rsidR="004A2D31">
        <w:trPr>
          <w:trHeight w:val="239"/>
          <w:jc w:val="center"/>
        </w:trPr>
        <w:tc>
          <w:tcPr>
            <w:tcW w:w="800" w:type="dxa"/>
            <w:vAlign w:val="center"/>
          </w:tcPr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28</w:t>
            </w:r>
          </w:p>
        </w:tc>
        <w:tc>
          <w:tcPr>
            <w:tcW w:w="1367" w:type="dxa"/>
            <w:vAlign w:val="center"/>
          </w:tcPr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吕雯雯</w:t>
            </w:r>
          </w:p>
        </w:tc>
        <w:tc>
          <w:tcPr>
            <w:tcW w:w="1946" w:type="dxa"/>
            <w:vAlign w:val="center"/>
          </w:tcPr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审计学基础</w:t>
            </w:r>
          </w:p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（审计2017级1-2班）</w:t>
            </w:r>
          </w:p>
        </w:tc>
        <w:tc>
          <w:tcPr>
            <w:tcW w:w="5410" w:type="dxa"/>
          </w:tcPr>
          <w:p w:rsidR="004A2D31" w:rsidRDefault="006A2C3B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①平时成绩构成仅有两项指标；</w:t>
            </w:r>
          </w:p>
          <w:p w:rsidR="004A2D31" w:rsidRDefault="006A2C3B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②平时成绩只有两个分数段；</w:t>
            </w:r>
          </w:p>
          <w:p w:rsidR="004A2D31" w:rsidRDefault="006A2C3B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③平时成绩90分以上占79.55%。</w:t>
            </w:r>
          </w:p>
        </w:tc>
      </w:tr>
      <w:tr w:rsidR="004A2D31">
        <w:trPr>
          <w:trHeight w:val="1462"/>
          <w:jc w:val="center"/>
        </w:trPr>
        <w:tc>
          <w:tcPr>
            <w:tcW w:w="800" w:type="dxa"/>
            <w:vAlign w:val="center"/>
          </w:tcPr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lastRenderedPageBreak/>
              <w:t>29</w:t>
            </w:r>
          </w:p>
        </w:tc>
        <w:tc>
          <w:tcPr>
            <w:tcW w:w="1367" w:type="dxa"/>
            <w:vAlign w:val="center"/>
          </w:tcPr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俞云</w:t>
            </w:r>
          </w:p>
        </w:tc>
        <w:tc>
          <w:tcPr>
            <w:tcW w:w="1946" w:type="dxa"/>
            <w:vAlign w:val="center"/>
          </w:tcPr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政治经济学</w:t>
            </w:r>
          </w:p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（财务管181、182班）</w:t>
            </w:r>
          </w:p>
        </w:tc>
        <w:tc>
          <w:tcPr>
            <w:tcW w:w="5410" w:type="dxa"/>
          </w:tcPr>
          <w:p w:rsidR="004A2D31" w:rsidRDefault="006A2C3B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①记分册封面填写不全；</w:t>
            </w:r>
          </w:p>
          <w:p w:rsidR="004A2D31" w:rsidRDefault="006A2C3B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②平时成绩只有两项指标及分值；</w:t>
            </w:r>
          </w:p>
          <w:p w:rsidR="004A2D31" w:rsidRDefault="006A2C3B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③考试成绩不及格率51.80%。</w:t>
            </w:r>
          </w:p>
        </w:tc>
      </w:tr>
      <w:tr w:rsidR="004A2D31">
        <w:trPr>
          <w:trHeight w:val="2154"/>
          <w:jc w:val="center"/>
        </w:trPr>
        <w:tc>
          <w:tcPr>
            <w:tcW w:w="800" w:type="dxa"/>
            <w:vAlign w:val="center"/>
          </w:tcPr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30</w:t>
            </w:r>
          </w:p>
        </w:tc>
        <w:tc>
          <w:tcPr>
            <w:tcW w:w="1367" w:type="dxa"/>
            <w:vAlign w:val="center"/>
          </w:tcPr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陈明</w:t>
            </w:r>
          </w:p>
        </w:tc>
        <w:tc>
          <w:tcPr>
            <w:tcW w:w="1946" w:type="dxa"/>
            <w:vAlign w:val="center"/>
          </w:tcPr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证券投资学</w:t>
            </w:r>
          </w:p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（市场营销2016级1班）</w:t>
            </w:r>
          </w:p>
        </w:tc>
        <w:tc>
          <w:tcPr>
            <w:tcW w:w="5410" w:type="dxa"/>
          </w:tcPr>
          <w:p w:rsidR="004A2D31" w:rsidRDefault="006A2C3B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①记分册封面日期未填；</w:t>
            </w:r>
          </w:p>
          <w:p w:rsidR="004A2D31" w:rsidRDefault="006A2C3B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②记分册原始记录无日期；</w:t>
            </w:r>
          </w:p>
          <w:p w:rsidR="004A2D31" w:rsidRDefault="006A2C3B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③平时成绩只有两个分数段；</w:t>
            </w:r>
          </w:p>
          <w:p w:rsidR="004A2D31" w:rsidRDefault="006A2C3B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④平时成绩三项指标及分值未标明；</w:t>
            </w:r>
          </w:p>
          <w:p w:rsidR="004A2D31" w:rsidRDefault="006A2C3B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⑤考试成绩不及格率31.80%。</w:t>
            </w:r>
          </w:p>
        </w:tc>
      </w:tr>
      <w:tr w:rsidR="004A2D31">
        <w:trPr>
          <w:trHeight w:val="400"/>
          <w:jc w:val="center"/>
        </w:trPr>
        <w:tc>
          <w:tcPr>
            <w:tcW w:w="800" w:type="dxa"/>
            <w:vAlign w:val="center"/>
          </w:tcPr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31</w:t>
            </w:r>
          </w:p>
        </w:tc>
        <w:tc>
          <w:tcPr>
            <w:tcW w:w="1367" w:type="dxa"/>
            <w:vAlign w:val="center"/>
          </w:tcPr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孟凡会</w:t>
            </w:r>
          </w:p>
        </w:tc>
        <w:tc>
          <w:tcPr>
            <w:tcW w:w="1946" w:type="dxa"/>
            <w:vAlign w:val="center"/>
          </w:tcPr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市场营销学</w:t>
            </w:r>
          </w:p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（工管171、</w:t>
            </w:r>
          </w:p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172）</w:t>
            </w:r>
          </w:p>
        </w:tc>
        <w:tc>
          <w:tcPr>
            <w:tcW w:w="5410" w:type="dxa"/>
          </w:tcPr>
          <w:p w:rsidR="004A2D31" w:rsidRDefault="006A2C3B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记分册封面日期未填写。</w:t>
            </w:r>
          </w:p>
        </w:tc>
      </w:tr>
      <w:tr w:rsidR="004A2D31">
        <w:trPr>
          <w:trHeight w:val="1795"/>
          <w:jc w:val="center"/>
        </w:trPr>
        <w:tc>
          <w:tcPr>
            <w:tcW w:w="800" w:type="dxa"/>
            <w:vAlign w:val="center"/>
          </w:tcPr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32</w:t>
            </w:r>
          </w:p>
        </w:tc>
        <w:tc>
          <w:tcPr>
            <w:tcW w:w="1367" w:type="dxa"/>
            <w:vAlign w:val="center"/>
          </w:tcPr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史贤华</w:t>
            </w:r>
          </w:p>
        </w:tc>
        <w:tc>
          <w:tcPr>
            <w:tcW w:w="1946" w:type="dxa"/>
            <w:vAlign w:val="center"/>
          </w:tcPr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政治经济学</w:t>
            </w:r>
          </w:p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（国贸2018级1-2班）</w:t>
            </w:r>
          </w:p>
        </w:tc>
        <w:tc>
          <w:tcPr>
            <w:tcW w:w="5410" w:type="dxa"/>
          </w:tcPr>
          <w:p w:rsidR="004A2D31" w:rsidRDefault="006A2C3B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①记分册封面日期未填写；</w:t>
            </w:r>
          </w:p>
          <w:p w:rsidR="004A2D31" w:rsidRDefault="006A2C3B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②平时成绩三项指标及分值未标注；</w:t>
            </w:r>
          </w:p>
          <w:p w:rsidR="004A2D31" w:rsidRDefault="006A2C3B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③平时成绩只有两个分数段；</w:t>
            </w:r>
          </w:p>
          <w:p w:rsidR="004A2D31" w:rsidRDefault="006A2C3B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④考试成绩不及格率53.33%。</w:t>
            </w:r>
          </w:p>
        </w:tc>
      </w:tr>
      <w:tr w:rsidR="004A2D31">
        <w:trPr>
          <w:trHeight w:val="2649"/>
          <w:jc w:val="center"/>
        </w:trPr>
        <w:tc>
          <w:tcPr>
            <w:tcW w:w="800" w:type="dxa"/>
            <w:vAlign w:val="center"/>
          </w:tcPr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33</w:t>
            </w:r>
          </w:p>
        </w:tc>
        <w:tc>
          <w:tcPr>
            <w:tcW w:w="1367" w:type="dxa"/>
            <w:vAlign w:val="center"/>
          </w:tcPr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周晖</w:t>
            </w:r>
          </w:p>
        </w:tc>
        <w:tc>
          <w:tcPr>
            <w:tcW w:w="1946" w:type="dxa"/>
            <w:vAlign w:val="center"/>
          </w:tcPr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国际经济学</w:t>
            </w:r>
          </w:p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（国贸2016级1-2班）</w:t>
            </w:r>
          </w:p>
        </w:tc>
        <w:tc>
          <w:tcPr>
            <w:tcW w:w="5410" w:type="dxa"/>
          </w:tcPr>
          <w:p w:rsidR="004A2D31" w:rsidRDefault="006A2C3B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①平时成绩三项指标及分值未标注；</w:t>
            </w:r>
          </w:p>
          <w:p w:rsidR="004A2D31" w:rsidRDefault="006A2C3B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②平时成绩只有两个分数段；</w:t>
            </w:r>
          </w:p>
          <w:p w:rsidR="004A2D31" w:rsidRDefault="006A2C3B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③考试成绩90分以上占19.80%，优良率57.10%；</w:t>
            </w:r>
          </w:p>
          <w:p w:rsidR="004A2D31" w:rsidRDefault="006A2C3B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④质量分析未提出改进措施；</w:t>
            </w:r>
          </w:p>
          <w:p w:rsidR="004A2D31" w:rsidRDefault="006A2C3B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⑤课程小结表院长未签字。</w:t>
            </w:r>
          </w:p>
        </w:tc>
      </w:tr>
      <w:tr w:rsidR="004A2D31">
        <w:trPr>
          <w:trHeight w:val="1036"/>
          <w:jc w:val="center"/>
        </w:trPr>
        <w:tc>
          <w:tcPr>
            <w:tcW w:w="800" w:type="dxa"/>
            <w:vAlign w:val="center"/>
          </w:tcPr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34</w:t>
            </w:r>
          </w:p>
        </w:tc>
        <w:tc>
          <w:tcPr>
            <w:tcW w:w="1367" w:type="dxa"/>
            <w:vAlign w:val="center"/>
          </w:tcPr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邵尚林</w:t>
            </w:r>
          </w:p>
        </w:tc>
        <w:tc>
          <w:tcPr>
            <w:tcW w:w="1946" w:type="dxa"/>
            <w:vAlign w:val="center"/>
          </w:tcPr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市场营销学</w:t>
            </w:r>
          </w:p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国17级1-2班</w:t>
            </w:r>
          </w:p>
        </w:tc>
        <w:tc>
          <w:tcPr>
            <w:tcW w:w="5410" w:type="dxa"/>
          </w:tcPr>
          <w:p w:rsidR="004A2D31" w:rsidRDefault="006A2C3B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①平时成绩构成的三项指标及分值未标注；</w:t>
            </w:r>
          </w:p>
          <w:p w:rsidR="004A2D31" w:rsidRDefault="006A2C3B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②试卷批改大题题首符号打圈。</w:t>
            </w:r>
          </w:p>
        </w:tc>
      </w:tr>
      <w:tr w:rsidR="004A2D31">
        <w:trPr>
          <w:trHeight w:val="239"/>
          <w:jc w:val="center"/>
        </w:trPr>
        <w:tc>
          <w:tcPr>
            <w:tcW w:w="800" w:type="dxa"/>
            <w:vAlign w:val="center"/>
          </w:tcPr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35</w:t>
            </w:r>
          </w:p>
        </w:tc>
        <w:tc>
          <w:tcPr>
            <w:tcW w:w="1367" w:type="dxa"/>
            <w:vAlign w:val="center"/>
          </w:tcPr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曹晨</w:t>
            </w:r>
          </w:p>
        </w:tc>
        <w:tc>
          <w:tcPr>
            <w:tcW w:w="1946" w:type="dxa"/>
            <w:vAlign w:val="center"/>
          </w:tcPr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宏观经济学</w:t>
            </w:r>
          </w:p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国贸2017班</w:t>
            </w:r>
          </w:p>
        </w:tc>
        <w:tc>
          <w:tcPr>
            <w:tcW w:w="5410" w:type="dxa"/>
          </w:tcPr>
          <w:p w:rsidR="004A2D31" w:rsidRDefault="006A2C3B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①记分册封面日期未填写；</w:t>
            </w:r>
          </w:p>
          <w:p w:rsidR="004A2D31" w:rsidRDefault="006A2C3B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②平时成绩只有两个分数段；</w:t>
            </w:r>
          </w:p>
          <w:p w:rsidR="004A2D31" w:rsidRDefault="006A2C3B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③平时成绩构成三项指标及分值未标注；</w:t>
            </w:r>
          </w:p>
          <w:p w:rsidR="004A2D31" w:rsidRDefault="006A2C3B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④记分册原始记录较少；</w:t>
            </w:r>
          </w:p>
          <w:p w:rsidR="004A2D31" w:rsidRDefault="006A2C3B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⑤质量分析未提出改进措施。</w:t>
            </w:r>
          </w:p>
        </w:tc>
      </w:tr>
      <w:tr w:rsidR="004A2D31">
        <w:trPr>
          <w:trHeight w:val="239"/>
          <w:jc w:val="center"/>
        </w:trPr>
        <w:tc>
          <w:tcPr>
            <w:tcW w:w="800" w:type="dxa"/>
            <w:vAlign w:val="center"/>
          </w:tcPr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36</w:t>
            </w:r>
          </w:p>
        </w:tc>
        <w:tc>
          <w:tcPr>
            <w:tcW w:w="1367" w:type="dxa"/>
            <w:vAlign w:val="center"/>
          </w:tcPr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魏光杏</w:t>
            </w:r>
          </w:p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（外聘教师）</w:t>
            </w:r>
          </w:p>
        </w:tc>
        <w:tc>
          <w:tcPr>
            <w:tcW w:w="1946" w:type="dxa"/>
            <w:vAlign w:val="center"/>
          </w:tcPr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管理信息系统（考查课）</w:t>
            </w:r>
          </w:p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（2016级财管1-2班）</w:t>
            </w:r>
          </w:p>
        </w:tc>
        <w:tc>
          <w:tcPr>
            <w:tcW w:w="5410" w:type="dxa"/>
          </w:tcPr>
          <w:p w:rsidR="004A2D31" w:rsidRDefault="006A2C3B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①平时成绩构成的三项指标及分值未标明；</w:t>
            </w:r>
          </w:p>
          <w:p w:rsidR="004A2D31" w:rsidRDefault="006A2C3B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②记分册封面日期未填写；</w:t>
            </w:r>
          </w:p>
          <w:p w:rsidR="004A2D31" w:rsidRDefault="006A2C3B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③平时成绩良好等级占68.50%。</w:t>
            </w:r>
          </w:p>
        </w:tc>
      </w:tr>
      <w:tr w:rsidR="004A2D31">
        <w:trPr>
          <w:trHeight w:val="239"/>
          <w:jc w:val="center"/>
        </w:trPr>
        <w:tc>
          <w:tcPr>
            <w:tcW w:w="800" w:type="dxa"/>
            <w:vAlign w:val="center"/>
          </w:tcPr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lastRenderedPageBreak/>
              <w:t>37</w:t>
            </w:r>
          </w:p>
        </w:tc>
        <w:tc>
          <w:tcPr>
            <w:tcW w:w="1367" w:type="dxa"/>
            <w:vAlign w:val="center"/>
          </w:tcPr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史劲峰</w:t>
            </w:r>
          </w:p>
        </w:tc>
        <w:tc>
          <w:tcPr>
            <w:tcW w:w="1946" w:type="dxa"/>
            <w:vAlign w:val="center"/>
          </w:tcPr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国际知识产权</w:t>
            </w:r>
          </w:p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（国贸2017级1-2班）</w:t>
            </w:r>
          </w:p>
        </w:tc>
        <w:tc>
          <w:tcPr>
            <w:tcW w:w="5410" w:type="dxa"/>
          </w:tcPr>
          <w:p w:rsidR="004A2D31" w:rsidRDefault="006A2C3B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①记分册封面日期未填写；</w:t>
            </w:r>
          </w:p>
          <w:p w:rsidR="004A2D31" w:rsidRDefault="006A2C3B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②平时成绩构成三项指标及分值未标明；</w:t>
            </w:r>
          </w:p>
          <w:p w:rsidR="004A2D31" w:rsidRDefault="006A2C3B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③平时成绩仅有一个分数段（81-87分），81分占41.86%，83分占51.16%。</w:t>
            </w:r>
          </w:p>
        </w:tc>
      </w:tr>
      <w:tr w:rsidR="004A2D31">
        <w:trPr>
          <w:trHeight w:val="239"/>
          <w:jc w:val="center"/>
        </w:trPr>
        <w:tc>
          <w:tcPr>
            <w:tcW w:w="800" w:type="dxa"/>
            <w:vAlign w:val="center"/>
          </w:tcPr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38</w:t>
            </w:r>
          </w:p>
        </w:tc>
        <w:tc>
          <w:tcPr>
            <w:tcW w:w="1367" w:type="dxa"/>
            <w:vAlign w:val="center"/>
          </w:tcPr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胡慧</w:t>
            </w:r>
          </w:p>
        </w:tc>
        <w:tc>
          <w:tcPr>
            <w:tcW w:w="1946" w:type="dxa"/>
            <w:vAlign w:val="center"/>
          </w:tcPr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商品学</w:t>
            </w:r>
          </w:p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（市场营销2017级1班）</w:t>
            </w:r>
          </w:p>
        </w:tc>
        <w:tc>
          <w:tcPr>
            <w:tcW w:w="5410" w:type="dxa"/>
          </w:tcPr>
          <w:p w:rsidR="004A2D31" w:rsidRDefault="006A2C3B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平时成绩只有两个分数段　</w:t>
            </w:r>
          </w:p>
        </w:tc>
      </w:tr>
      <w:tr w:rsidR="004A2D31">
        <w:trPr>
          <w:trHeight w:val="239"/>
          <w:jc w:val="center"/>
        </w:trPr>
        <w:tc>
          <w:tcPr>
            <w:tcW w:w="800" w:type="dxa"/>
            <w:vAlign w:val="center"/>
          </w:tcPr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39</w:t>
            </w:r>
          </w:p>
        </w:tc>
        <w:tc>
          <w:tcPr>
            <w:tcW w:w="1367" w:type="dxa"/>
            <w:vAlign w:val="center"/>
          </w:tcPr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王晓梅</w:t>
            </w:r>
          </w:p>
        </w:tc>
        <w:tc>
          <w:tcPr>
            <w:tcW w:w="1946" w:type="dxa"/>
            <w:vAlign w:val="center"/>
          </w:tcPr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财务管理</w:t>
            </w:r>
          </w:p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（财管2016级1-2班）</w:t>
            </w:r>
          </w:p>
        </w:tc>
        <w:tc>
          <w:tcPr>
            <w:tcW w:w="5410" w:type="dxa"/>
          </w:tcPr>
          <w:p w:rsidR="004A2D31" w:rsidRDefault="006A2C3B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记分册原始记录完整、详细；平时成绩构成三项，且有分值比例；平时成绩和总评分值分布合理等。</w:t>
            </w:r>
          </w:p>
        </w:tc>
      </w:tr>
      <w:tr w:rsidR="004A2D31">
        <w:trPr>
          <w:trHeight w:val="239"/>
          <w:jc w:val="center"/>
        </w:trPr>
        <w:tc>
          <w:tcPr>
            <w:tcW w:w="800" w:type="dxa"/>
            <w:vAlign w:val="center"/>
          </w:tcPr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40</w:t>
            </w:r>
          </w:p>
        </w:tc>
        <w:tc>
          <w:tcPr>
            <w:tcW w:w="1367" w:type="dxa"/>
            <w:vAlign w:val="center"/>
          </w:tcPr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刘兴宇</w:t>
            </w:r>
          </w:p>
        </w:tc>
        <w:tc>
          <w:tcPr>
            <w:tcW w:w="1946" w:type="dxa"/>
            <w:vAlign w:val="center"/>
          </w:tcPr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国际货物运输与保险</w:t>
            </w:r>
          </w:p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（国贸2015级1班）</w:t>
            </w:r>
          </w:p>
        </w:tc>
        <w:tc>
          <w:tcPr>
            <w:tcW w:w="5410" w:type="dxa"/>
          </w:tcPr>
          <w:p w:rsidR="004A2D31" w:rsidRDefault="006A2C3B" w:rsidP="00722526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记分册原始记录</w:t>
            </w:r>
            <w:r w:rsidR="00722526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比较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完整；平时成绩构成三项，且有分值比例；平时成绩和总评分值分布合理等。</w:t>
            </w:r>
          </w:p>
        </w:tc>
      </w:tr>
      <w:tr w:rsidR="004A2D31">
        <w:trPr>
          <w:trHeight w:val="239"/>
          <w:jc w:val="center"/>
        </w:trPr>
        <w:tc>
          <w:tcPr>
            <w:tcW w:w="800" w:type="dxa"/>
            <w:vAlign w:val="center"/>
          </w:tcPr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41</w:t>
            </w:r>
          </w:p>
        </w:tc>
        <w:tc>
          <w:tcPr>
            <w:tcW w:w="1367" w:type="dxa"/>
            <w:vAlign w:val="center"/>
          </w:tcPr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吕有清</w:t>
            </w:r>
          </w:p>
        </w:tc>
        <w:tc>
          <w:tcPr>
            <w:tcW w:w="1946" w:type="dxa"/>
            <w:vAlign w:val="center"/>
          </w:tcPr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管理学</w:t>
            </w:r>
          </w:p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（工商管理181、182）</w:t>
            </w:r>
          </w:p>
        </w:tc>
        <w:tc>
          <w:tcPr>
            <w:tcW w:w="5410" w:type="dxa"/>
          </w:tcPr>
          <w:p w:rsidR="004A2D31" w:rsidRDefault="006A2C3B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记分册原始记录完整、详细</w:t>
            </w:r>
            <w:r w:rsidR="00722526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，共记录17次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；平时成绩构成三项，且有分值比例；平时成绩和总评分值分布合理等。</w:t>
            </w:r>
          </w:p>
        </w:tc>
      </w:tr>
      <w:tr w:rsidR="004A2D31">
        <w:trPr>
          <w:trHeight w:val="239"/>
          <w:jc w:val="center"/>
        </w:trPr>
        <w:tc>
          <w:tcPr>
            <w:tcW w:w="800" w:type="dxa"/>
            <w:vAlign w:val="center"/>
          </w:tcPr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42</w:t>
            </w:r>
          </w:p>
        </w:tc>
        <w:tc>
          <w:tcPr>
            <w:tcW w:w="1367" w:type="dxa"/>
            <w:vAlign w:val="center"/>
          </w:tcPr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祝华凤</w:t>
            </w:r>
          </w:p>
        </w:tc>
        <w:tc>
          <w:tcPr>
            <w:tcW w:w="1946" w:type="dxa"/>
            <w:vAlign w:val="center"/>
          </w:tcPr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中级财务会计</w:t>
            </w:r>
          </w:p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（财务2017级1、2、4班）</w:t>
            </w:r>
          </w:p>
        </w:tc>
        <w:tc>
          <w:tcPr>
            <w:tcW w:w="5410" w:type="dxa"/>
          </w:tcPr>
          <w:p w:rsidR="004A2D31" w:rsidRDefault="006A2C3B" w:rsidP="00722526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记分册原始记录</w:t>
            </w:r>
            <w:r w:rsidR="00722526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非常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详细；平时成绩构成三项，且有分值比例；平时成绩和总评分值分布合理等。</w:t>
            </w:r>
          </w:p>
        </w:tc>
      </w:tr>
      <w:tr w:rsidR="004A2D31">
        <w:trPr>
          <w:trHeight w:hRule="exact" w:val="1630"/>
          <w:jc w:val="center"/>
        </w:trPr>
        <w:tc>
          <w:tcPr>
            <w:tcW w:w="800" w:type="dxa"/>
            <w:vAlign w:val="center"/>
          </w:tcPr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43</w:t>
            </w:r>
          </w:p>
        </w:tc>
        <w:tc>
          <w:tcPr>
            <w:tcW w:w="1367" w:type="dxa"/>
            <w:vAlign w:val="center"/>
          </w:tcPr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赵静</w:t>
            </w:r>
          </w:p>
        </w:tc>
        <w:tc>
          <w:tcPr>
            <w:tcW w:w="1946" w:type="dxa"/>
            <w:vAlign w:val="center"/>
          </w:tcPr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宏观经济学</w:t>
            </w:r>
          </w:p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工管171</w:t>
            </w:r>
          </w:p>
        </w:tc>
        <w:tc>
          <w:tcPr>
            <w:tcW w:w="5410" w:type="dxa"/>
          </w:tcPr>
          <w:p w:rsidR="004A2D31" w:rsidRDefault="006A2C3B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记分册原始记录完整、详细；平时成绩构成三项，且有分值比例；平时成绩和总评分值分布合理等。</w:t>
            </w:r>
          </w:p>
        </w:tc>
      </w:tr>
      <w:tr w:rsidR="004A2D31">
        <w:trPr>
          <w:trHeight w:val="239"/>
          <w:jc w:val="center"/>
        </w:trPr>
        <w:tc>
          <w:tcPr>
            <w:tcW w:w="800" w:type="dxa"/>
            <w:vAlign w:val="center"/>
          </w:tcPr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44</w:t>
            </w:r>
          </w:p>
        </w:tc>
        <w:tc>
          <w:tcPr>
            <w:tcW w:w="1367" w:type="dxa"/>
            <w:vAlign w:val="center"/>
          </w:tcPr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许艳芳</w:t>
            </w:r>
          </w:p>
        </w:tc>
        <w:tc>
          <w:tcPr>
            <w:tcW w:w="1946" w:type="dxa"/>
            <w:vAlign w:val="center"/>
          </w:tcPr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财务会计与税务筹划</w:t>
            </w:r>
          </w:p>
        </w:tc>
        <w:tc>
          <w:tcPr>
            <w:tcW w:w="5410" w:type="dxa"/>
          </w:tcPr>
          <w:p w:rsidR="004A2D31" w:rsidRDefault="006A2C3B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记分册原始记录</w:t>
            </w:r>
            <w:r w:rsidR="00722526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比较完整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；平时成绩构成三项，且有分值比例；平时成绩和总评分值分布合理等。</w:t>
            </w:r>
          </w:p>
        </w:tc>
      </w:tr>
      <w:tr w:rsidR="004A2D31">
        <w:trPr>
          <w:trHeight w:val="239"/>
          <w:jc w:val="center"/>
        </w:trPr>
        <w:tc>
          <w:tcPr>
            <w:tcW w:w="800" w:type="dxa"/>
            <w:vAlign w:val="center"/>
          </w:tcPr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45</w:t>
            </w:r>
          </w:p>
        </w:tc>
        <w:tc>
          <w:tcPr>
            <w:tcW w:w="1367" w:type="dxa"/>
            <w:vAlign w:val="center"/>
          </w:tcPr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王希文</w:t>
            </w:r>
          </w:p>
        </w:tc>
        <w:tc>
          <w:tcPr>
            <w:tcW w:w="1946" w:type="dxa"/>
            <w:vAlign w:val="center"/>
          </w:tcPr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宏观经济学</w:t>
            </w:r>
          </w:p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（财管171）</w:t>
            </w:r>
          </w:p>
        </w:tc>
        <w:tc>
          <w:tcPr>
            <w:tcW w:w="5410" w:type="dxa"/>
          </w:tcPr>
          <w:p w:rsidR="004A2D31" w:rsidRDefault="006A2C3B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记分册原始记录完整、详细；平时成绩构成三项，且有分值比例；平时成绩和总评分值分布合理等。</w:t>
            </w:r>
          </w:p>
        </w:tc>
      </w:tr>
      <w:tr w:rsidR="004A2D31">
        <w:trPr>
          <w:trHeight w:val="239"/>
          <w:jc w:val="center"/>
        </w:trPr>
        <w:tc>
          <w:tcPr>
            <w:tcW w:w="800" w:type="dxa"/>
            <w:vAlign w:val="center"/>
          </w:tcPr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46</w:t>
            </w:r>
          </w:p>
        </w:tc>
        <w:tc>
          <w:tcPr>
            <w:tcW w:w="1367" w:type="dxa"/>
            <w:vAlign w:val="center"/>
          </w:tcPr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陶雨萍</w:t>
            </w:r>
          </w:p>
        </w:tc>
        <w:tc>
          <w:tcPr>
            <w:tcW w:w="1946" w:type="dxa"/>
            <w:vAlign w:val="center"/>
          </w:tcPr>
          <w:p w:rsidR="004A2D31" w:rsidRDefault="006A2C3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统计学</w:t>
            </w:r>
          </w:p>
        </w:tc>
        <w:tc>
          <w:tcPr>
            <w:tcW w:w="5410" w:type="dxa"/>
          </w:tcPr>
          <w:p w:rsidR="004A2D31" w:rsidRDefault="00722526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记分册原始记录比较</w:t>
            </w:r>
            <w:r w:rsidR="006A2C3B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详细；平时成绩构成三项，且有分值比例；平时成绩和总评分值分布合理等。</w:t>
            </w:r>
          </w:p>
        </w:tc>
      </w:tr>
    </w:tbl>
    <w:p w:rsidR="004A2D31" w:rsidRDefault="004A2D31">
      <w:pPr>
        <w:rPr>
          <w:rFonts w:ascii="仿宋_GB2312" w:eastAsia="仿宋_GB2312" w:hAnsi="仿宋_GB2312" w:cs="仿宋_GB2312"/>
          <w:sz w:val="32"/>
          <w:szCs w:val="32"/>
        </w:rPr>
      </w:pPr>
    </w:p>
    <w:p w:rsidR="004A2D31" w:rsidRDefault="006A2C3B">
      <w:pPr>
        <w:numPr>
          <w:ilvl w:val="0"/>
          <w:numId w:val="1"/>
        </w:numPr>
        <w:spacing w:line="600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lastRenderedPageBreak/>
        <w:t>几点建议</w:t>
      </w:r>
    </w:p>
    <w:p w:rsidR="004A2D31" w:rsidRDefault="006A2C3B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　　１</w:t>
      </w:r>
      <w:r w:rsidR="00FF7A3D">
        <w:rPr>
          <w:rFonts w:ascii="仿宋_GB2312" w:eastAsia="仿宋_GB2312" w:hAnsi="仿宋_GB2312" w:cs="仿宋_GB2312" w:hint="eastAsia"/>
          <w:sz w:val="32"/>
          <w:szCs w:val="32"/>
        </w:rPr>
        <w:t>.</w:t>
      </w:r>
      <w:r>
        <w:rPr>
          <w:rFonts w:ascii="仿宋_GB2312" w:eastAsia="仿宋_GB2312" w:hAnsi="仿宋_GB2312" w:cs="仿宋_GB2312" w:hint="eastAsia"/>
          <w:sz w:val="32"/>
          <w:szCs w:val="32"/>
        </w:rPr>
        <w:t>学院应一如既往地重视学生学业成绩评定工作，不断增强质量意识，加大教学过程管理的力度，也可以根据学院具体情况，制定更为详细的细则，实行规范管理和精细管理。</w:t>
      </w:r>
    </w:p>
    <w:p w:rsidR="004A2D31" w:rsidRDefault="006A2C3B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　　</w:t>
      </w:r>
      <w:r w:rsidR="00FF7A3D">
        <w:rPr>
          <w:rFonts w:ascii="仿宋_GB2312" w:eastAsia="仿宋_GB2312" w:hAnsi="仿宋_GB2312" w:cs="仿宋_GB2312" w:hint="eastAsia"/>
          <w:sz w:val="32"/>
          <w:szCs w:val="32"/>
        </w:rPr>
        <w:t>2.</w:t>
      </w:r>
      <w:r>
        <w:rPr>
          <w:rFonts w:ascii="仿宋_GB2312" w:eastAsia="仿宋_GB2312" w:hAnsi="仿宋_GB2312" w:cs="仿宋_GB2312" w:hint="eastAsia"/>
          <w:sz w:val="32"/>
          <w:szCs w:val="32"/>
        </w:rPr>
        <w:t>学院督导组应加强督导，督导应做到全覆盖，既督导考试课，也要督导考查课，还要督导实践课，努力消除常见错误和低级错误，不断提高督导水平和能力。</w:t>
      </w:r>
    </w:p>
    <w:p w:rsidR="004A2D31" w:rsidRDefault="00FF7A3D">
      <w:p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3.</w:t>
      </w:r>
      <w:r w:rsidR="006A2C3B">
        <w:rPr>
          <w:rFonts w:ascii="仿宋_GB2312" w:eastAsia="仿宋_GB2312" w:hAnsi="仿宋_GB2312" w:cs="仿宋_GB2312" w:hint="eastAsia"/>
          <w:sz w:val="32"/>
          <w:szCs w:val="32"/>
        </w:rPr>
        <w:t>任课教师要进一步确定“学生中心，产出导向，持续改进”的理念，牢固树立质量意识，加大教学过程的管理的力度，进一步做好学生记分册的原始记录，使评分具有客观依据，体现过程规范，精细管理，严谨细致，真正发挥引导、规范、约束、评价的重要作用，达到培养人、教育人、引导人</w:t>
      </w:r>
      <w:r w:rsidR="006022F2">
        <w:rPr>
          <w:rFonts w:ascii="仿宋_GB2312" w:eastAsia="仿宋_GB2312" w:hAnsi="仿宋_GB2312" w:cs="仿宋_GB2312" w:hint="eastAsia"/>
          <w:sz w:val="32"/>
          <w:szCs w:val="32"/>
        </w:rPr>
        <w:t>的目的</w:t>
      </w:r>
      <w:bookmarkStart w:id="0" w:name="_GoBack"/>
      <w:bookmarkEnd w:id="0"/>
      <w:r w:rsidR="006A2C3B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4A2D31" w:rsidRDefault="004A2D31">
      <w:pPr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4A2D31" w:rsidRDefault="006A2C3B" w:rsidP="005B7E9A">
      <w:pPr>
        <w:ind w:leftChars="1600" w:left="3360" w:firstLine="640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滁州学院教学督导组</w:t>
      </w:r>
    </w:p>
    <w:p w:rsidR="004A2D31" w:rsidRDefault="004A2D31">
      <w:pPr>
        <w:rPr>
          <w:rFonts w:ascii="仿宋_GB2312" w:eastAsia="仿宋_GB2312" w:hAnsi="仿宋_GB2312" w:cs="仿宋_GB2312"/>
          <w:sz w:val="32"/>
          <w:szCs w:val="32"/>
        </w:rPr>
      </w:pPr>
    </w:p>
    <w:sectPr w:rsidR="004A2D31" w:rsidSect="008E3C86">
      <w:footerReference w:type="default" r:id="rId9"/>
      <w:pgSz w:w="11906" w:h="16838"/>
      <w:pgMar w:top="1440" w:right="1418" w:bottom="1440" w:left="141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3A77" w:rsidRDefault="00083A77">
      <w:r>
        <w:separator/>
      </w:r>
    </w:p>
  </w:endnote>
  <w:endnote w:type="continuationSeparator" w:id="0">
    <w:p w:rsidR="00083A77" w:rsidRDefault="00083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D31" w:rsidRDefault="00083A77">
    <w:pPr>
      <w:pStyle w:val="a3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2049" type="#_x0000_t202" style="position:absolute;margin-left:568pt;margin-top:0;width:2in;height:2in;z-index:251658240;visibility:visible;mso-wrap-style:none;mso-position-horizontal:outsid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" filled="f" fillcolor="white [3201]" stroked="f" strokeweight=".5pt">
          <v:textbox style="mso-fit-shape-to-text:t" inset="0,0,0,0">
            <w:txbxContent>
              <w:p w:rsidR="004A2D31" w:rsidRDefault="00B80E89">
                <w:pPr>
                  <w:pStyle w:val="a3"/>
                </w:pPr>
                <w:r>
                  <w:rPr>
                    <w:rFonts w:hint="eastAsia"/>
                  </w:rPr>
                  <w:fldChar w:fldCharType="begin"/>
                </w:r>
                <w:r w:rsidR="006A2C3B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6022F2">
                  <w:rPr>
                    <w:noProof/>
                  </w:rPr>
                  <w:t>- 7 -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3A77" w:rsidRDefault="00083A77">
      <w:r>
        <w:separator/>
      </w:r>
    </w:p>
  </w:footnote>
  <w:footnote w:type="continuationSeparator" w:id="0">
    <w:p w:rsidR="00083A77" w:rsidRDefault="00083A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D078CEF"/>
    <w:multiLevelType w:val="singleLevel"/>
    <w:tmpl w:val="8D078CEF"/>
    <w:lvl w:ilvl="0">
      <w:start w:val="1"/>
      <w:numFmt w:val="chineseCounting"/>
      <w:suff w:val="nothing"/>
      <w:lvlText w:val="%1、"/>
      <w:lvlJc w:val="left"/>
      <w:pPr>
        <w:ind w:left="64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3DF466B5"/>
    <w:rsid w:val="000828EB"/>
    <w:rsid w:val="00083A77"/>
    <w:rsid w:val="00261AF5"/>
    <w:rsid w:val="004A2D31"/>
    <w:rsid w:val="00515C5F"/>
    <w:rsid w:val="005B40A6"/>
    <w:rsid w:val="005B7E9A"/>
    <w:rsid w:val="006022F2"/>
    <w:rsid w:val="006A2C3B"/>
    <w:rsid w:val="00722526"/>
    <w:rsid w:val="007729A8"/>
    <w:rsid w:val="007D2563"/>
    <w:rsid w:val="008E3C86"/>
    <w:rsid w:val="00942359"/>
    <w:rsid w:val="00960DCE"/>
    <w:rsid w:val="009A3DA6"/>
    <w:rsid w:val="009C6C25"/>
    <w:rsid w:val="00A76F07"/>
    <w:rsid w:val="00B80E89"/>
    <w:rsid w:val="00FF7A3D"/>
    <w:rsid w:val="031F1DBA"/>
    <w:rsid w:val="06B85888"/>
    <w:rsid w:val="07A93848"/>
    <w:rsid w:val="0E56256B"/>
    <w:rsid w:val="14270371"/>
    <w:rsid w:val="1EC21799"/>
    <w:rsid w:val="1F244C1C"/>
    <w:rsid w:val="22F12706"/>
    <w:rsid w:val="282D3A60"/>
    <w:rsid w:val="2D397278"/>
    <w:rsid w:val="30FD3E53"/>
    <w:rsid w:val="3DF466B5"/>
    <w:rsid w:val="45075529"/>
    <w:rsid w:val="49CD41FF"/>
    <w:rsid w:val="54941233"/>
    <w:rsid w:val="5610724A"/>
    <w:rsid w:val="5A6B0EDD"/>
    <w:rsid w:val="64715B4C"/>
    <w:rsid w:val="65224296"/>
    <w:rsid w:val="66B42D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0E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B80E8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rsid w:val="00B80E8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qFormat/>
    <w:rsid w:val="00B80E8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7</Pages>
  <Words>608</Words>
  <Characters>3466</Characters>
  <Application>Microsoft Office Word</Application>
  <DocSecurity>0</DocSecurity>
  <Lines>28</Lines>
  <Paragraphs>8</Paragraphs>
  <ScaleCrop>false</ScaleCrop>
  <Company>Microsoft</Company>
  <LinksUpToDate>false</LinksUpToDate>
  <CharactersWithSpaces>4066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jy</cp:lastModifiedBy>
  <cp:revision>16</cp:revision>
  <cp:lastPrinted>2019-04-09T02:48:00Z</cp:lastPrinted>
  <dcterms:created xsi:type="dcterms:W3CDTF">2019-04-04T01:58:00Z</dcterms:created>
  <dcterms:modified xsi:type="dcterms:W3CDTF">2019-05-14T07:15:00Z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