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D31" w:rsidRPr="005E03F5" w:rsidRDefault="00914671" w:rsidP="005E03F5">
      <w:pPr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5E03F5">
        <w:rPr>
          <w:rFonts w:ascii="方正小标宋简体" w:eastAsia="方正小标宋简体" w:hAnsi="方正小标宋简体" w:cs="方正小标宋简体" w:hint="eastAsia"/>
          <w:sz w:val="44"/>
          <w:szCs w:val="44"/>
        </w:rPr>
        <w:t>教育科学</w:t>
      </w:r>
      <w:r w:rsidR="006A2C3B" w:rsidRPr="005E03F5">
        <w:rPr>
          <w:rFonts w:ascii="方正小标宋简体" w:eastAsia="方正小标宋简体" w:hAnsi="方正小标宋简体" w:cs="方正小标宋简体" w:hint="eastAsia"/>
          <w:sz w:val="44"/>
          <w:szCs w:val="44"/>
        </w:rPr>
        <w:t>学院2018-201</w:t>
      </w:r>
      <w:r w:rsidRPr="005E03F5">
        <w:rPr>
          <w:rFonts w:ascii="方正小标宋简体" w:eastAsia="方正小标宋简体" w:hAnsi="方正小标宋简体" w:cs="方正小标宋简体" w:hint="eastAsia"/>
          <w:sz w:val="44"/>
          <w:szCs w:val="44"/>
        </w:rPr>
        <w:t>9</w:t>
      </w:r>
      <w:r w:rsidR="006A2C3B" w:rsidRPr="005E03F5">
        <w:rPr>
          <w:rFonts w:ascii="方正小标宋简体" w:eastAsia="方正小标宋简体" w:hAnsi="方正小标宋简体" w:cs="方正小标宋简体" w:hint="eastAsia"/>
          <w:sz w:val="44"/>
          <w:szCs w:val="44"/>
        </w:rPr>
        <w:t>学年第一学期学生学业成绩评定工作督查</w:t>
      </w:r>
      <w:bookmarkStart w:id="0" w:name="_GoBack"/>
      <w:bookmarkEnd w:id="0"/>
      <w:r w:rsidR="006A2C3B" w:rsidRPr="005E03F5">
        <w:rPr>
          <w:rFonts w:ascii="方正小标宋简体" w:eastAsia="方正小标宋简体" w:hAnsi="方正小标宋简体" w:cs="方正小标宋简体" w:hint="eastAsia"/>
          <w:sz w:val="44"/>
          <w:szCs w:val="44"/>
        </w:rPr>
        <w:t>通报</w:t>
      </w:r>
    </w:p>
    <w:p w:rsidR="004A2D31" w:rsidRDefault="004A2D31" w:rsidP="005E03F5">
      <w:pPr>
        <w:spacing w:line="620" w:lineRule="exact"/>
        <w:ind w:firstLineChars="200" w:firstLine="640"/>
        <w:jc w:val="center"/>
        <w:rPr>
          <w:sz w:val="32"/>
          <w:szCs w:val="32"/>
        </w:rPr>
      </w:pPr>
    </w:p>
    <w:p w:rsidR="004A2D31" w:rsidRDefault="006A2C3B" w:rsidP="005E03F5">
      <w:pPr>
        <w:spacing w:line="62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根据学校督导组和</w:t>
      </w:r>
      <w:r w:rsidR="00AA01EC">
        <w:rPr>
          <w:rFonts w:ascii="仿宋_GB2312" w:eastAsia="仿宋_GB2312" w:hAnsi="仿宋_GB2312" w:cs="仿宋_GB2312" w:hint="eastAsia"/>
          <w:sz w:val="32"/>
          <w:szCs w:val="32"/>
        </w:rPr>
        <w:t>教务处</w:t>
      </w:r>
      <w:r>
        <w:rPr>
          <w:rFonts w:ascii="仿宋_GB2312" w:eastAsia="仿宋_GB2312" w:hAnsi="仿宋_GB2312" w:cs="仿宋_GB2312" w:hint="eastAsia"/>
          <w:sz w:val="32"/>
          <w:szCs w:val="32"/>
        </w:rPr>
        <w:t>的工作安排，2019年3月2</w:t>
      </w:r>
      <w:r w:rsidR="00914671"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 w:rsidR="00914671">
        <w:rPr>
          <w:rFonts w:ascii="仿宋_GB2312" w:eastAsia="仿宋_GB2312" w:hAnsi="仿宋_GB2312" w:cs="仿宋_GB2312" w:hint="eastAsia"/>
          <w:sz w:val="32"/>
          <w:szCs w:val="32"/>
        </w:rPr>
        <w:t>上午</w:t>
      </w:r>
      <w:r>
        <w:rPr>
          <w:rFonts w:ascii="仿宋_GB2312" w:eastAsia="仿宋_GB2312" w:hAnsi="仿宋_GB2312" w:cs="仿宋_GB2312" w:hint="eastAsia"/>
          <w:sz w:val="32"/>
          <w:szCs w:val="32"/>
        </w:rPr>
        <w:t>学校督导组</w:t>
      </w:r>
      <w:r w:rsidR="00914671">
        <w:rPr>
          <w:rFonts w:ascii="仿宋_GB2312" w:eastAsia="仿宋_GB2312" w:hAnsi="仿宋_GB2312" w:cs="仿宋_GB2312" w:hint="eastAsia"/>
          <w:sz w:val="32"/>
          <w:szCs w:val="32"/>
        </w:rPr>
        <w:t>对教育科学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学院2018-2019学年第一学期学生学业成绩评定工作进行了督查，现将督查情况通报如下：</w:t>
      </w:r>
    </w:p>
    <w:p w:rsidR="004A2D31" w:rsidRDefault="006A2C3B" w:rsidP="005E03F5">
      <w:pPr>
        <w:numPr>
          <w:ilvl w:val="0"/>
          <w:numId w:val="1"/>
        </w:numPr>
        <w:spacing w:line="620" w:lineRule="exact"/>
        <w:ind w:left="0"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总体情况</w:t>
      </w:r>
    </w:p>
    <w:p w:rsidR="00287223" w:rsidRDefault="006A2C3B" w:rsidP="00BA410F">
      <w:pPr>
        <w:spacing w:line="62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学校督导组抽查了考试</w:t>
      </w:r>
      <w:r w:rsidR="00BA410F">
        <w:rPr>
          <w:rFonts w:ascii="仿宋_GB2312" w:eastAsia="仿宋_GB2312" w:hAnsi="仿宋_GB2312" w:cs="仿宋_GB2312" w:hint="eastAsia"/>
          <w:sz w:val="32"/>
          <w:szCs w:val="32"/>
        </w:rPr>
        <w:t>课试</w:t>
      </w:r>
      <w:r>
        <w:rPr>
          <w:rFonts w:ascii="仿宋_GB2312" w:eastAsia="仿宋_GB2312" w:hAnsi="仿宋_GB2312" w:cs="仿宋_GB2312" w:hint="eastAsia"/>
          <w:sz w:val="32"/>
          <w:szCs w:val="32"/>
        </w:rPr>
        <w:t>卷（包括记分册）</w:t>
      </w:r>
      <w:r w:rsidR="00914671">
        <w:rPr>
          <w:rFonts w:ascii="仿宋_GB2312" w:eastAsia="仿宋_GB2312" w:hAnsi="仿宋_GB2312" w:cs="仿宋_GB2312" w:hint="eastAsia"/>
          <w:sz w:val="32"/>
          <w:szCs w:val="32"/>
        </w:rPr>
        <w:t>18</w:t>
      </w:r>
      <w:r>
        <w:rPr>
          <w:rFonts w:ascii="仿宋_GB2312" w:eastAsia="仿宋_GB2312" w:hAnsi="仿宋_GB2312" w:cs="仿宋_GB2312" w:hint="eastAsia"/>
          <w:sz w:val="32"/>
          <w:szCs w:val="32"/>
        </w:rPr>
        <w:t>册和考查课</w:t>
      </w:r>
      <w:r w:rsidR="00914671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册，涉及任课教师</w:t>
      </w:r>
      <w:r w:rsidR="00914671">
        <w:rPr>
          <w:rFonts w:ascii="仿宋_GB2312" w:eastAsia="仿宋_GB2312" w:hAnsi="仿宋_GB2312" w:cs="仿宋_GB2312" w:hint="eastAsia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</w:rPr>
        <w:t>名，其中外聘教师</w:t>
      </w:r>
      <w:r w:rsidR="00914671"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名。</w:t>
      </w:r>
      <w:r w:rsidR="00AA01EC">
        <w:rPr>
          <w:rFonts w:ascii="仿宋_GB2312" w:eastAsia="仿宋_GB2312" w:hAnsi="仿宋_GB2312" w:cs="仿宋_GB2312" w:hint="eastAsia"/>
          <w:sz w:val="32"/>
          <w:szCs w:val="32"/>
        </w:rPr>
        <w:t>经过督查</w:t>
      </w:r>
      <w:r w:rsidR="00914671">
        <w:rPr>
          <w:rFonts w:ascii="仿宋_GB2312" w:eastAsia="仿宋_GB2312" w:hAnsi="仿宋_GB2312" w:cs="仿宋_GB2312" w:hint="eastAsia"/>
          <w:sz w:val="32"/>
          <w:szCs w:val="32"/>
        </w:rPr>
        <w:t>发现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914671">
        <w:rPr>
          <w:rFonts w:ascii="仿宋_GB2312" w:eastAsia="仿宋_GB2312" w:hAnsi="仿宋_GB2312" w:cs="仿宋_GB2312" w:hint="eastAsia"/>
          <w:sz w:val="32"/>
          <w:szCs w:val="32"/>
        </w:rPr>
        <w:t>教育科学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</w:t>
      </w:r>
      <w:r w:rsidR="00914671">
        <w:rPr>
          <w:rFonts w:ascii="仿宋_GB2312" w:eastAsia="仿宋_GB2312" w:hAnsi="仿宋_GB2312" w:cs="仿宋_GB2312" w:hint="eastAsia"/>
          <w:sz w:val="32"/>
          <w:szCs w:val="32"/>
        </w:rPr>
        <w:t>领导</w:t>
      </w:r>
      <w:r w:rsidR="00BA410F">
        <w:rPr>
          <w:rFonts w:ascii="仿宋_GB2312" w:eastAsia="仿宋_GB2312" w:hAnsi="仿宋_GB2312" w:cs="仿宋_GB2312" w:hint="eastAsia"/>
          <w:sz w:val="32"/>
          <w:szCs w:val="32"/>
        </w:rPr>
        <w:t>对</w:t>
      </w:r>
      <w:r>
        <w:rPr>
          <w:rFonts w:ascii="仿宋_GB2312" w:eastAsia="仿宋_GB2312" w:hAnsi="仿宋_GB2312" w:cs="仿宋_GB2312" w:hint="eastAsia"/>
          <w:sz w:val="32"/>
          <w:szCs w:val="32"/>
        </w:rPr>
        <w:t>学生学业成绩评定工作</w:t>
      </w:r>
      <w:r w:rsidR="00AA01EC">
        <w:rPr>
          <w:rFonts w:ascii="仿宋_GB2312" w:eastAsia="仿宋_GB2312" w:hAnsi="仿宋_GB2312" w:cs="仿宋_GB2312" w:hint="eastAsia"/>
          <w:sz w:val="32"/>
          <w:szCs w:val="32"/>
        </w:rPr>
        <w:t>比较</w:t>
      </w:r>
      <w:r w:rsidR="00914671">
        <w:rPr>
          <w:rFonts w:ascii="仿宋_GB2312" w:eastAsia="仿宋_GB2312" w:hAnsi="仿宋_GB2312" w:cs="仿宋_GB2312" w:hint="eastAsia"/>
          <w:sz w:val="32"/>
          <w:szCs w:val="32"/>
        </w:rPr>
        <w:t>重视</w:t>
      </w:r>
      <w:r w:rsidR="00AA01EC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914671">
        <w:rPr>
          <w:rFonts w:ascii="仿宋_GB2312" w:eastAsia="仿宋_GB2312" w:hAnsi="仿宋_GB2312" w:cs="仿宋_GB2312" w:hint="eastAsia"/>
          <w:sz w:val="32"/>
          <w:szCs w:val="32"/>
        </w:rPr>
        <w:t>根据学校通知要求，该学院自行设计了《学生成绩考核资料检查表》《学生学业成绩考核资料检查记录表》《考试资料情况检查表》</w:t>
      </w:r>
      <w:r w:rsidR="00287223">
        <w:rPr>
          <w:rFonts w:ascii="仿宋_GB2312" w:eastAsia="仿宋_GB2312" w:hAnsi="仿宋_GB2312" w:cs="仿宋_GB2312" w:hint="eastAsia"/>
          <w:sz w:val="32"/>
          <w:szCs w:val="32"/>
        </w:rPr>
        <w:t>。试卷题型五种以上，试卷批阅认真，</w:t>
      </w:r>
      <w:r>
        <w:rPr>
          <w:rFonts w:ascii="仿宋_GB2312" w:eastAsia="仿宋_GB2312" w:hAnsi="仿宋_GB2312" w:cs="仿宋_GB2312" w:hint="eastAsia"/>
          <w:sz w:val="32"/>
          <w:szCs w:val="32"/>
        </w:rPr>
        <w:t>卷面比较整洁，质量分析详细，大多数教师记分册原始记录比较详细，平时成绩和考试成绩分布基本</w:t>
      </w:r>
      <w:r w:rsidR="00287223">
        <w:rPr>
          <w:rFonts w:ascii="仿宋_GB2312" w:eastAsia="仿宋_GB2312" w:hAnsi="仿宋_GB2312" w:cs="仿宋_GB2312" w:hint="eastAsia"/>
          <w:sz w:val="32"/>
          <w:szCs w:val="32"/>
        </w:rPr>
        <w:t>呈</w:t>
      </w:r>
      <w:r>
        <w:rPr>
          <w:rFonts w:ascii="仿宋_GB2312" w:eastAsia="仿宋_GB2312" w:hAnsi="仿宋_GB2312" w:cs="仿宋_GB2312" w:hint="eastAsia"/>
          <w:sz w:val="32"/>
          <w:szCs w:val="32"/>
        </w:rPr>
        <w:t>正态分布，试卷材料完整，装订比较规范。</w:t>
      </w:r>
    </w:p>
    <w:p w:rsidR="004A2D31" w:rsidRDefault="00287223" w:rsidP="00F913FD">
      <w:pPr>
        <w:spacing w:line="62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通过督查发现，所有检查表格中，未见教育科学学院督导组的签字；部分教师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记分册原始记录不</w:t>
      </w:r>
      <w:r>
        <w:rPr>
          <w:rFonts w:ascii="仿宋_GB2312" w:eastAsia="仿宋_GB2312" w:hAnsi="仿宋_GB2312" w:cs="仿宋_GB2312" w:hint="eastAsia"/>
          <w:sz w:val="32"/>
          <w:szCs w:val="32"/>
        </w:rPr>
        <w:t>够详细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大部分记分册封面未填写日期，</w:t>
      </w:r>
      <w:r w:rsidR="00694C13">
        <w:rPr>
          <w:rFonts w:ascii="仿宋_GB2312" w:eastAsia="仿宋_GB2312" w:hAnsi="仿宋_GB2312" w:cs="仿宋_GB2312" w:hint="eastAsia"/>
          <w:sz w:val="32"/>
          <w:szCs w:val="32"/>
        </w:rPr>
        <w:t>部分</w:t>
      </w:r>
      <w:r w:rsidR="006A2C3B" w:rsidRPr="00694C13">
        <w:rPr>
          <w:rFonts w:ascii="仿宋_GB2312" w:eastAsia="仿宋_GB2312" w:hAnsi="仿宋_GB2312" w:cs="仿宋_GB2312" w:hint="eastAsia"/>
          <w:sz w:val="32"/>
          <w:szCs w:val="32"/>
        </w:rPr>
        <w:t>平时成绩的构成未达到三次且没有分值比例，</w:t>
      </w:r>
      <w:r w:rsidR="00694C13" w:rsidRPr="00694C13">
        <w:rPr>
          <w:rFonts w:ascii="仿宋_GB2312" w:eastAsia="仿宋_GB2312" w:hAnsi="仿宋_GB2312" w:cs="仿宋_GB2312" w:hint="eastAsia"/>
          <w:sz w:val="32"/>
          <w:szCs w:val="32"/>
        </w:rPr>
        <w:t>大部分课程的</w:t>
      </w:r>
      <w:r w:rsidR="006A2C3B" w:rsidRPr="00694C13">
        <w:rPr>
          <w:rFonts w:ascii="仿宋_GB2312" w:eastAsia="仿宋_GB2312" w:hAnsi="仿宋_GB2312" w:cs="仿宋_GB2312" w:hint="eastAsia"/>
          <w:sz w:val="32"/>
          <w:szCs w:val="32"/>
        </w:rPr>
        <w:t>平时成绩</w:t>
      </w:r>
      <w:r w:rsidR="00694C13" w:rsidRPr="00694C13">
        <w:rPr>
          <w:rFonts w:ascii="仿宋_GB2312" w:eastAsia="仿宋_GB2312" w:hAnsi="仿宋_GB2312" w:cs="仿宋_GB2312" w:hint="eastAsia"/>
          <w:sz w:val="32"/>
          <w:szCs w:val="32"/>
        </w:rPr>
        <w:t>偏高</w:t>
      </w:r>
      <w:r w:rsidR="006A2C3B" w:rsidRPr="00694C13">
        <w:rPr>
          <w:rFonts w:ascii="仿宋_GB2312" w:eastAsia="仿宋_GB2312" w:hAnsi="仿宋_GB2312" w:cs="仿宋_GB2312" w:hint="eastAsia"/>
          <w:sz w:val="32"/>
          <w:szCs w:val="32"/>
        </w:rPr>
        <w:t>。少数教师平时成绩只有两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个分数段，缺乏合理的区分度。</w:t>
      </w:r>
      <w:r w:rsidR="00694C13">
        <w:rPr>
          <w:rFonts w:ascii="仿宋_GB2312" w:eastAsia="仿宋_GB2312" w:hAnsi="仿宋_GB2312" w:cs="仿宋_GB2312" w:hint="eastAsia"/>
          <w:sz w:val="32"/>
          <w:szCs w:val="32"/>
        </w:rPr>
        <w:t>个别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教师试卷批改符号不规范，</w:t>
      </w:r>
      <w:r w:rsidR="00694C13">
        <w:rPr>
          <w:rFonts w:ascii="仿宋_GB2312" w:eastAsia="仿宋_GB2312" w:hAnsi="仿宋_GB2312" w:cs="仿宋_GB2312" w:hint="eastAsia"/>
          <w:sz w:val="32"/>
          <w:szCs w:val="32"/>
        </w:rPr>
        <w:t>总分用铅笔誊写。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少数课程不及格率过高，考</w:t>
      </w:r>
      <w:r w:rsidR="00694C13">
        <w:rPr>
          <w:rFonts w:ascii="仿宋_GB2312" w:eastAsia="仿宋_GB2312" w:hAnsi="仿宋_GB2312" w:cs="仿宋_GB2312" w:hint="eastAsia"/>
          <w:sz w:val="32"/>
          <w:szCs w:val="32"/>
        </w:rPr>
        <w:t>试成绩非正态分布，外聘教师教学过程管理</w:t>
      </w:r>
      <w:r w:rsidR="00F913FD">
        <w:rPr>
          <w:rFonts w:ascii="仿宋_GB2312" w:eastAsia="仿宋_GB2312" w:hAnsi="仿宋_GB2312" w:cs="仿宋_GB2312" w:hint="eastAsia"/>
          <w:sz w:val="32"/>
          <w:szCs w:val="32"/>
        </w:rPr>
        <w:t>松散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A2D31" w:rsidRDefault="006A2C3B" w:rsidP="00551D50">
      <w:pPr>
        <w:numPr>
          <w:ilvl w:val="0"/>
          <w:numId w:val="1"/>
        </w:numPr>
        <w:spacing w:line="620" w:lineRule="exact"/>
        <w:ind w:left="0"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具体情况</w:t>
      </w:r>
    </w:p>
    <w:tbl>
      <w:tblPr>
        <w:tblStyle w:val="a5"/>
        <w:tblW w:w="9523" w:type="dxa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2445"/>
        <w:gridCol w:w="5410"/>
      </w:tblGrid>
      <w:tr w:rsidR="004A2D31" w:rsidTr="00551D50">
        <w:trPr>
          <w:trHeight w:val="172"/>
        </w:trPr>
        <w:tc>
          <w:tcPr>
            <w:tcW w:w="675" w:type="dxa"/>
            <w:vAlign w:val="center"/>
          </w:tcPr>
          <w:p w:rsidR="004A2D31" w:rsidRDefault="006A2C3B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993" w:type="dxa"/>
            <w:vAlign w:val="center"/>
          </w:tcPr>
          <w:p w:rsidR="004A2D31" w:rsidRDefault="006A2C3B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教师姓名</w:t>
            </w:r>
          </w:p>
        </w:tc>
        <w:tc>
          <w:tcPr>
            <w:tcW w:w="2445" w:type="dxa"/>
            <w:vAlign w:val="center"/>
          </w:tcPr>
          <w:p w:rsidR="004A2D31" w:rsidRDefault="006A2C3B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讲授课程</w:t>
            </w:r>
          </w:p>
        </w:tc>
        <w:tc>
          <w:tcPr>
            <w:tcW w:w="5410" w:type="dxa"/>
            <w:vAlign w:val="center"/>
          </w:tcPr>
          <w:p w:rsidR="004A2D31" w:rsidRDefault="00694C13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具体情况</w:t>
            </w:r>
          </w:p>
        </w:tc>
      </w:tr>
      <w:tr w:rsidR="00AA01EC" w:rsidTr="00551D50">
        <w:trPr>
          <w:trHeight w:val="1740"/>
        </w:trPr>
        <w:tc>
          <w:tcPr>
            <w:tcW w:w="675" w:type="dxa"/>
            <w:vAlign w:val="center"/>
          </w:tcPr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993" w:type="dxa"/>
            <w:vMerge w:val="restart"/>
            <w:vAlign w:val="center"/>
          </w:tcPr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储昭兴</w:t>
            </w:r>
            <w:proofErr w:type="gramEnd"/>
          </w:p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45" w:type="dxa"/>
            <w:vAlign w:val="center"/>
          </w:tcPr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中外学前教育史</w:t>
            </w:r>
          </w:p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（学前2017）</w:t>
            </w:r>
          </w:p>
        </w:tc>
        <w:tc>
          <w:tcPr>
            <w:tcW w:w="5410" w:type="dxa"/>
          </w:tcPr>
          <w:p w:rsidR="00AA01EC" w:rsidRPr="00694C13" w:rsidRDefault="00AA01EC" w:rsidP="00551D50">
            <w:pPr>
              <w:pStyle w:val="a6"/>
              <w:numPr>
                <w:ilvl w:val="0"/>
                <w:numId w:val="2"/>
              </w:numPr>
              <w:spacing w:line="400" w:lineRule="exact"/>
              <w:ind w:left="0" w:firstLineChars="0" w:firstLine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94C1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封面日期未填写</w:t>
            </w:r>
            <w:r w:rsidRPr="00694C1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AA01EC" w:rsidRPr="00694C13" w:rsidRDefault="00AA01EC" w:rsidP="00551D50">
            <w:pPr>
              <w:pStyle w:val="a6"/>
              <w:numPr>
                <w:ilvl w:val="0"/>
                <w:numId w:val="2"/>
              </w:numPr>
              <w:spacing w:line="400" w:lineRule="exact"/>
              <w:ind w:left="0" w:firstLineChars="0" w:firstLine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</w:t>
            </w:r>
            <w:r w:rsidRPr="00694C1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时成绩</w:t>
            </w:r>
            <w:proofErr w:type="gramStart"/>
            <w:r w:rsidRPr="00694C1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无构成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比例及分值</w:t>
            </w:r>
            <w:r w:rsidRPr="00694C1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AA01EC" w:rsidRPr="0053058C" w:rsidRDefault="00AA01EC" w:rsidP="00551D50">
            <w:pPr>
              <w:pStyle w:val="a6"/>
              <w:numPr>
                <w:ilvl w:val="0"/>
                <w:numId w:val="2"/>
              </w:numPr>
              <w:spacing w:line="400" w:lineRule="exact"/>
              <w:ind w:left="0" w:firstLineChars="0" w:firstLine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53058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只有两个分数段，90分以上占80%</w:t>
            </w:r>
            <w:r w:rsidRPr="0053058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AA01EC" w:rsidRDefault="00AA01EC" w:rsidP="00551D50">
            <w:pPr>
              <w:pStyle w:val="a6"/>
              <w:numPr>
                <w:ilvl w:val="0"/>
                <w:numId w:val="2"/>
              </w:numPr>
              <w:spacing w:line="400" w:lineRule="exact"/>
              <w:ind w:left="0" w:firstLineChars="0" w:firstLine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53058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考试成绩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优秀率48.4%，优良率87%；</w:t>
            </w:r>
          </w:p>
          <w:p w:rsidR="00AA01EC" w:rsidRPr="0053058C" w:rsidRDefault="00AA01EC" w:rsidP="00551D50">
            <w:pPr>
              <w:pStyle w:val="a6"/>
              <w:numPr>
                <w:ilvl w:val="0"/>
                <w:numId w:val="2"/>
              </w:numPr>
              <w:spacing w:line="400" w:lineRule="exact"/>
              <w:ind w:left="0" w:firstLineChars="0" w:firstLine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总评成绩90分以上占58%。</w:t>
            </w:r>
          </w:p>
        </w:tc>
      </w:tr>
      <w:tr w:rsidR="00AA01EC" w:rsidTr="00551D50">
        <w:trPr>
          <w:trHeight w:val="2208"/>
        </w:trPr>
        <w:tc>
          <w:tcPr>
            <w:tcW w:w="675" w:type="dxa"/>
            <w:vAlign w:val="center"/>
          </w:tcPr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２</w:t>
            </w:r>
          </w:p>
        </w:tc>
        <w:tc>
          <w:tcPr>
            <w:tcW w:w="993" w:type="dxa"/>
            <w:vMerge/>
            <w:vAlign w:val="center"/>
          </w:tcPr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45" w:type="dxa"/>
            <w:vAlign w:val="center"/>
          </w:tcPr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幼儿音乐教育与活动指导</w:t>
            </w:r>
          </w:p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（学前2016）</w:t>
            </w:r>
          </w:p>
        </w:tc>
        <w:tc>
          <w:tcPr>
            <w:tcW w:w="5410" w:type="dxa"/>
          </w:tcPr>
          <w:p w:rsidR="00AA01EC" w:rsidRPr="00E9089B" w:rsidRDefault="00352861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9089B"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begin"/>
            </w:r>
            <w:r w:rsidR="00AA01EC" w:rsidRPr="00E9089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instrText>= 1 \* GB3</w:instrText>
            </w:r>
            <w:r w:rsidRPr="00E9089B"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separate"/>
            </w:r>
            <w:r w:rsidR="00AA01EC" w:rsidRPr="00E9089B">
              <w:rPr>
                <w:rFonts w:ascii="仿宋_GB2312" w:eastAsia="仿宋_GB2312" w:hAnsi="仿宋_GB2312" w:cs="仿宋_GB2312" w:hint="eastAsia"/>
                <w:noProof/>
                <w:sz w:val="28"/>
                <w:szCs w:val="28"/>
              </w:rPr>
              <w:t>①</w:t>
            </w:r>
            <w:r w:rsidRPr="00E9089B"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end"/>
            </w:r>
            <w:r w:rsidR="00AA01EC" w:rsidRPr="00E9089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记分册封面日期未填写；</w:t>
            </w:r>
          </w:p>
          <w:p w:rsidR="00AA01EC" w:rsidRDefault="00AA01EC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 w:rsidRPr="0053058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</w:t>
            </w:r>
            <w:proofErr w:type="gramStart"/>
            <w:r w:rsidRPr="0053058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无构成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比例</w:t>
            </w:r>
            <w:r w:rsidRPr="0053058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及分值；</w:t>
            </w:r>
          </w:p>
          <w:p w:rsidR="00AA01EC" w:rsidRDefault="00AA01EC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</w:t>
            </w:r>
            <w:r w:rsidRPr="0053058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平时成绩只有两个分数段，90分以上占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64</w:t>
            </w:r>
            <w:r w:rsidRPr="0053058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%；</w:t>
            </w:r>
          </w:p>
          <w:p w:rsidR="00AA01EC" w:rsidRDefault="00AA01EC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</w:t>
            </w:r>
            <w:r w:rsidRPr="0053058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考试成绩优秀率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25.6</w:t>
            </w:r>
            <w:r w:rsidRPr="0053058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%，优良率87%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  <w:p w:rsidR="00AA01EC" w:rsidRPr="00166823" w:rsidRDefault="00352861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166823"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begin"/>
            </w:r>
            <w:r w:rsidR="00AA01EC" w:rsidRPr="0016682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instrText>= 5 \* GB3</w:instrText>
            </w:r>
            <w:r w:rsidRPr="00166823"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separate"/>
            </w:r>
            <w:r w:rsidR="00AA01EC" w:rsidRPr="00166823">
              <w:rPr>
                <w:rFonts w:ascii="仿宋_GB2312" w:eastAsia="仿宋_GB2312" w:hAnsi="仿宋_GB2312" w:cs="仿宋_GB2312" w:hint="eastAsia"/>
                <w:noProof/>
                <w:sz w:val="28"/>
                <w:szCs w:val="28"/>
              </w:rPr>
              <w:t>⑤</w:t>
            </w:r>
            <w:r w:rsidRPr="00166823"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end"/>
            </w:r>
            <w:r w:rsidR="00AA01EC" w:rsidRPr="0016682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总评成绩90分以上占46%。</w:t>
            </w:r>
          </w:p>
        </w:tc>
      </w:tr>
      <w:tr w:rsidR="00AA01EC" w:rsidTr="00551D50">
        <w:trPr>
          <w:trHeight w:val="1492"/>
        </w:trPr>
        <w:tc>
          <w:tcPr>
            <w:tcW w:w="675" w:type="dxa"/>
            <w:vAlign w:val="center"/>
          </w:tcPr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993" w:type="dxa"/>
            <w:vMerge/>
            <w:vAlign w:val="center"/>
          </w:tcPr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45" w:type="dxa"/>
            <w:vAlign w:val="center"/>
          </w:tcPr>
          <w:p w:rsidR="00AA01EC" w:rsidRPr="00BE76FA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BE76F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中外教育史</w:t>
            </w:r>
          </w:p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BE76F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（学前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专升本</w:t>
            </w:r>
            <w:r w:rsidRPr="00BE76F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81</w:t>
            </w:r>
            <w:r w:rsidRPr="00BE76F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）</w:t>
            </w:r>
          </w:p>
        </w:tc>
        <w:tc>
          <w:tcPr>
            <w:tcW w:w="5410" w:type="dxa"/>
          </w:tcPr>
          <w:p w:rsidR="00AA01EC" w:rsidRPr="00E9089B" w:rsidRDefault="00352861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begin"/>
            </w:r>
            <w:r w:rsidR="00AA01E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instrText>= 1 \* GB3</w:instrTex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separate"/>
            </w:r>
            <w:r w:rsidR="00AA01EC">
              <w:rPr>
                <w:rFonts w:ascii="仿宋_GB2312" w:eastAsia="仿宋_GB2312" w:hAnsi="仿宋_GB2312" w:cs="仿宋_GB2312" w:hint="eastAsia"/>
                <w:noProof/>
                <w:sz w:val="28"/>
                <w:szCs w:val="28"/>
              </w:rPr>
              <w:t>①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end"/>
            </w:r>
            <w:r w:rsidR="00AA01EC" w:rsidRPr="00E9089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记分册封面日期未填写；</w:t>
            </w:r>
          </w:p>
          <w:p w:rsidR="00AA01EC" w:rsidRDefault="00AA01EC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BE76F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</w:t>
            </w:r>
            <w:proofErr w:type="gramStart"/>
            <w:r w:rsidRPr="00BE76F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无构成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比例及分值。</w:t>
            </w:r>
          </w:p>
        </w:tc>
      </w:tr>
      <w:tr w:rsidR="00AA01EC" w:rsidTr="00551D50">
        <w:trPr>
          <w:trHeight w:val="172"/>
        </w:trPr>
        <w:tc>
          <w:tcPr>
            <w:tcW w:w="675" w:type="dxa"/>
            <w:vAlign w:val="center"/>
          </w:tcPr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</w:t>
            </w:r>
          </w:p>
        </w:tc>
        <w:tc>
          <w:tcPr>
            <w:tcW w:w="993" w:type="dxa"/>
            <w:vMerge w:val="restart"/>
            <w:vAlign w:val="center"/>
          </w:tcPr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吴迪</w:t>
            </w:r>
          </w:p>
        </w:tc>
        <w:tc>
          <w:tcPr>
            <w:tcW w:w="2445" w:type="dxa"/>
            <w:vAlign w:val="center"/>
          </w:tcPr>
          <w:p w:rsidR="00AA01EC" w:rsidRPr="00166823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16682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教师职业道德修养与专业发展</w:t>
            </w:r>
          </w:p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16682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（学前对口2016级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1班</w:t>
            </w:r>
            <w:r w:rsidRPr="0016682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）</w:t>
            </w:r>
          </w:p>
        </w:tc>
        <w:tc>
          <w:tcPr>
            <w:tcW w:w="5410" w:type="dxa"/>
          </w:tcPr>
          <w:p w:rsidR="00AA01EC" w:rsidRPr="00166823" w:rsidRDefault="00352861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begin"/>
            </w:r>
            <w:r w:rsidR="00AA01E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instrText>= 1 \* GB3</w:instrTex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separate"/>
            </w:r>
            <w:r w:rsidR="00AA01EC">
              <w:rPr>
                <w:rFonts w:ascii="仿宋_GB2312" w:eastAsia="仿宋_GB2312" w:hAnsi="仿宋_GB2312" w:cs="仿宋_GB2312" w:hint="eastAsia"/>
                <w:noProof/>
                <w:sz w:val="28"/>
                <w:szCs w:val="28"/>
              </w:rPr>
              <w:t>①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end"/>
            </w:r>
            <w:r w:rsidR="00AA01EC" w:rsidRPr="0016682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记分册封面日期未填写；</w:t>
            </w:r>
          </w:p>
          <w:p w:rsidR="00AA01EC" w:rsidRDefault="00AA01EC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②记分册记录无日期，极少记录；</w:t>
            </w:r>
          </w:p>
          <w:p w:rsidR="00AA01EC" w:rsidRDefault="00AA01EC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16682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无构成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比例及分值；</w:t>
            </w:r>
          </w:p>
          <w:p w:rsidR="00AA01EC" w:rsidRDefault="00352861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begin"/>
            </w:r>
            <w:r w:rsidR="00AA01E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instrText>= 4 \* GB3</w:instrTex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separate"/>
            </w:r>
            <w:r w:rsidR="00AA01EC">
              <w:rPr>
                <w:rFonts w:ascii="仿宋_GB2312" w:eastAsia="仿宋_GB2312" w:hAnsi="仿宋_GB2312" w:cs="仿宋_GB2312" w:hint="eastAsia"/>
                <w:noProof/>
                <w:sz w:val="28"/>
                <w:szCs w:val="28"/>
              </w:rPr>
              <w:t>④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end"/>
            </w:r>
            <w:r w:rsidR="00AA01E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平时成绩80分占60%；</w:t>
            </w:r>
          </w:p>
          <w:p w:rsidR="00AA01EC" w:rsidRPr="00E9089B" w:rsidRDefault="00AA01EC" w:rsidP="00551D50">
            <w:pPr>
              <w:pStyle w:val="a6"/>
              <w:numPr>
                <w:ilvl w:val="0"/>
                <w:numId w:val="2"/>
              </w:numPr>
              <w:spacing w:line="400" w:lineRule="exact"/>
              <w:ind w:left="0" w:firstLineChars="0" w:firstLine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9089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考试成绩良好占56.7%。</w:t>
            </w:r>
          </w:p>
        </w:tc>
      </w:tr>
      <w:tr w:rsidR="00AA01EC" w:rsidTr="00551D50">
        <w:trPr>
          <w:trHeight w:val="172"/>
        </w:trPr>
        <w:tc>
          <w:tcPr>
            <w:tcW w:w="675" w:type="dxa"/>
            <w:vAlign w:val="center"/>
          </w:tcPr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</w:t>
            </w:r>
          </w:p>
        </w:tc>
        <w:tc>
          <w:tcPr>
            <w:tcW w:w="993" w:type="dxa"/>
            <w:vMerge/>
            <w:vAlign w:val="center"/>
          </w:tcPr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45" w:type="dxa"/>
            <w:vAlign w:val="center"/>
          </w:tcPr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9089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教师职业道德修养与专业发展</w:t>
            </w:r>
          </w:p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（小教2016级1班）</w:t>
            </w:r>
          </w:p>
        </w:tc>
        <w:tc>
          <w:tcPr>
            <w:tcW w:w="5410" w:type="dxa"/>
          </w:tcPr>
          <w:p w:rsidR="00AA01EC" w:rsidRPr="00E9089B" w:rsidRDefault="00352861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9089B"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begin"/>
            </w:r>
            <w:r w:rsidR="00AA01EC" w:rsidRPr="00E9089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instrText>= 1 \* GB3</w:instrText>
            </w:r>
            <w:r w:rsidRPr="00E9089B"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separate"/>
            </w:r>
            <w:r w:rsidR="00AA01EC" w:rsidRPr="00E9089B">
              <w:rPr>
                <w:rFonts w:ascii="仿宋_GB2312" w:eastAsia="仿宋_GB2312" w:hAnsi="仿宋_GB2312" w:cs="仿宋_GB2312" w:hint="eastAsia"/>
                <w:noProof/>
                <w:sz w:val="28"/>
                <w:szCs w:val="28"/>
              </w:rPr>
              <w:t>①</w:t>
            </w:r>
            <w:r w:rsidRPr="00E9089B"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end"/>
            </w:r>
            <w:r w:rsidR="00AA01EC" w:rsidRPr="00E9089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</w:t>
            </w:r>
            <w:proofErr w:type="gramStart"/>
            <w:r w:rsidR="00AA01EC" w:rsidRPr="00E9089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无构成</w:t>
            </w:r>
            <w:proofErr w:type="gramEnd"/>
            <w:r w:rsidR="00AA01EC" w:rsidRPr="00E9089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比例及分值；</w:t>
            </w:r>
          </w:p>
          <w:p w:rsidR="00AA01EC" w:rsidRDefault="00AA01EC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②考勤、提问得分结果未填写；</w:t>
            </w:r>
          </w:p>
          <w:p w:rsidR="00AA01EC" w:rsidRDefault="00352861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begin"/>
            </w:r>
            <w:r w:rsidR="00AA01E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instrText>= 3 \* GB3</w:instrTex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separate"/>
            </w:r>
            <w:r w:rsidR="00AA01EC">
              <w:rPr>
                <w:rFonts w:ascii="仿宋_GB2312" w:eastAsia="仿宋_GB2312" w:hAnsi="仿宋_GB2312" w:cs="仿宋_GB2312" w:hint="eastAsia"/>
                <w:noProof/>
                <w:sz w:val="28"/>
                <w:szCs w:val="28"/>
              </w:rPr>
              <w:t>③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end"/>
            </w:r>
            <w:r w:rsidR="00AA01E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平时成绩得分依据不明确；</w:t>
            </w:r>
          </w:p>
          <w:p w:rsidR="00AA01EC" w:rsidRPr="00E9089B" w:rsidRDefault="00352861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begin"/>
            </w:r>
            <w:r w:rsidR="00AA01E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instrText>= 4 \* GB3</w:instrTex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separate"/>
            </w:r>
            <w:r w:rsidR="00AA01EC">
              <w:rPr>
                <w:rFonts w:ascii="仿宋_GB2312" w:eastAsia="仿宋_GB2312" w:hAnsi="仿宋_GB2312" w:cs="仿宋_GB2312" w:hint="eastAsia"/>
                <w:noProof/>
                <w:sz w:val="28"/>
                <w:szCs w:val="28"/>
              </w:rPr>
              <w:t>④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fldChar w:fldCharType="end"/>
            </w:r>
            <w:r w:rsidR="00AA01E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平时成绩80-89分和90-89分两个分数段有56人，只有1人在70-79分数段。</w:t>
            </w:r>
          </w:p>
        </w:tc>
      </w:tr>
      <w:tr w:rsidR="004A2D31" w:rsidTr="00551D50">
        <w:trPr>
          <w:trHeight w:val="1833"/>
        </w:trPr>
        <w:tc>
          <w:tcPr>
            <w:tcW w:w="675" w:type="dxa"/>
            <w:vAlign w:val="center"/>
          </w:tcPr>
          <w:p w:rsidR="004A2D31" w:rsidRDefault="00F474E2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</w:t>
            </w:r>
          </w:p>
        </w:tc>
        <w:tc>
          <w:tcPr>
            <w:tcW w:w="993" w:type="dxa"/>
            <w:vAlign w:val="center"/>
          </w:tcPr>
          <w:p w:rsidR="004A2D31" w:rsidRDefault="00F474E2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张晓旭</w:t>
            </w:r>
          </w:p>
        </w:tc>
        <w:tc>
          <w:tcPr>
            <w:tcW w:w="2445" w:type="dxa"/>
            <w:vAlign w:val="center"/>
          </w:tcPr>
          <w:p w:rsidR="004A2D31" w:rsidRDefault="00F474E2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基础心理学</w:t>
            </w:r>
          </w:p>
          <w:p w:rsidR="00F474E2" w:rsidRDefault="00F474E2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（学前对口）</w:t>
            </w:r>
          </w:p>
        </w:tc>
        <w:tc>
          <w:tcPr>
            <w:tcW w:w="5410" w:type="dxa"/>
          </w:tcPr>
          <w:p w:rsidR="004A2D31" w:rsidRPr="00F474E2" w:rsidRDefault="00F474E2" w:rsidP="00551D50">
            <w:pPr>
              <w:pStyle w:val="a6"/>
              <w:numPr>
                <w:ilvl w:val="0"/>
                <w:numId w:val="9"/>
              </w:numPr>
              <w:spacing w:line="400" w:lineRule="exact"/>
              <w:ind w:left="0" w:firstLineChars="0" w:firstLine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F474E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原始记录很少</w:t>
            </w:r>
            <w:r w:rsidR="006A2C3B" w:rsidRPr="00F474E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Pr="00F474E2" w:rsidRDefault="00AA01EC" w:rsidP="00551D50">
            <w:pPr>
              <w:pStyle w:val="a6"/>
              <w:numPr>
                <w:ilvl w:val="0"/>
                <w:numId w:val="9"/>
              </w:numPr>
              <w:spacing w:line="400" w:lineRule="exact"/>
              <w:ind w:left="0" w:firstLineChars="0" w:firstLine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</w:t>
            </w:r>
            <w:r w:rsidR="006A2C3B" w:rsidRPr="00F474E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时成绩</w:t>
            </w:r>
            <w:r w:rsidR="00F474E2" w:rsidRPr="00F474E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只有</w:t>
            </w:r>
            <w:r w:rsidR="00F474E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两个分数段，90分以上占56%，89分占36%，95分占50%</w:t>
            </w:r>
            <w:r w:rsidR="006A2C3B" w:rsidRPr="00F474E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Pr="00F474E2" w:rsidRDefault="00F474E2" w:rsidP="00551D50">
            <w:pPr>
              <w:pStyle w:val="a6"/>
              <w:numPr>
                <w:ilvl w:val="0"/>
                <w:numId w:val="9"/>
              </w:numPr>
              <w:spacing w:line="400" w:lineRule="exact"/>
              <w:ind w:left="0" w:firstLineChars="0" w:firstLine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F474E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考试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成绩</w:t>
            </w:r>
            <w:r w:rsidR="006A2C3B" w:rsidRPr="00F474E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不及格率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46.6</w:t>
            </w:r>
            <w:r w:rsidR="006A2C3B" w:rsidRPr="00F474E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%。</w:t>
            </w:r>
          </w:p>
        </w:tc>
      </w:tr>
      <w:tr w:rsidR="004A2D31" w:rsidTr="00551D50">
        <w:trPr>
          <w:trHeight w:val="172"/>
        </w:trPr>
        <w:tc>
          <w:tcPr>
            <w:tcW w:w="675" w:type="dxa"/>
            <w:vAlign w:val="center"/>
          </w:tcPr>
          <w:p w:rsidR="004A2D31" w:rsidRDefault="00F474E2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7</w:t>
            </w:r>
          </w:p>
        </w:tc>
        <w:tc>
          <w:tcPr>
            <w:tcW w:w="993" w:type="dxa"/>
            <w:vAlign w:val="center"/>
          </w:tcPr>
          <w:p w:rsidR="004A2D31" w:rsidRDefault="00F474E2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张晓旭</w:t>
            </w:r>
          </w:p>
        </w:tc>
        <w:tc>
          <w:tcPr>
            <w:tcW w:w="2445" w:type="dxa"/>
            <w:vAlign w:val="center"/>
          </w:tcPr>
          <w:p w:rsidR="00F474E2" w:rsidRPr="00F474E2" w:rsidRDefault="00F474E2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F474E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基础心理学</w:t>
            </w:r>
          </w:p>
          <w:p w:rsidR="004A2D31" w:rsidRDefault="00F474E2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（小教2018级1班</w:t>
            </w:r>
            <w:r w:rsidRPr="00F474E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）</w:t>
            </w:r>
          </w:p>
        </w:tc>
        <w:tc>
          <w:tcPr>
            <w:tcW w:w="5410" w:type="dxa"/>
          </w:tcPr>
          <w:p w:rsidR="004A2D31" w:rsidRDefault="00F474E2" w:rsidP="00551D50">
            <w:pPr>
              <w:pStyle w:val="a6"/>
              <w:numPr>
                <w:ilvl w:val="0"/>
                <w:numId w:val="10"/>
              </w:numPr>
              <w:spacing w:line="400" w:lineRule="exact"/>
              <w:ind w:left="0" w:firstLineChars="0" w:firstLine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平时成绩90分以上占43.3%；</w:t>
            </w:r>
          </w:p>
          <w:p w:rsidR="00F474E2" w:rsidRDefault="00F474E2" w:rsidP="00551D50">
            <w:pPr>
              <w:pStyle w:val="a6"/>
              <w:numPr>
                <w:ilvl w:val="0"/>
                <w:numId w:val="10"/>
              </w:numPr>
              <w:spacing w:line="400" w:lineRule="exact"/>
              <w:ind w:left="0" w:firstLineChars="0" w:firstLine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无构成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比例；</w:t>
            </w:r>
          </w:p>
          <w:p w:rsidR="00F474E2" w:rsidRDefault="00F474E2" w:rsidP="00551D50">
            <w:pPr>
              <w:pStyle w:val="a6"/>
              <w:numPr>
                <w:ilvl w:val="0"/>
                <w:numId w:val="10"/>
              </w:numPr>
              <w:spacing w:line="400" w:lineRule="exact"/>
              <w:ind w:left="0" w:firstLineChars="0" w:firstLine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实验成绩90分占73.3%</w:t>
            </w:r>
            <w:r w:rsidR="00CA721F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CA721F" w:rsidRDefault="00CA721F" w:rsidP="00551D50">
            <w:pPr>
              <w:pStyle w:val="a6"/>
              <w:numPr>
                <w:ilvl w:val="0"/>
                <w:numId w:val="10"/>
              </w:numPr>
              <w:spacing w:line="400" w:lineRule="exact"/>
              <w:ind w:left="0" w:firstLineChars="0" w:firstLine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试卷批改多出涂改未签名；</w:t>
            </w:r>
          </w:p>
          <w:p w:rsidR="004A2D31" w:rsidRPr="00685E38" w:rsidRDefault="00CA721F" w:rsidP="00551D50">
            <w:pPr>
              <w:pStyle w:val="a6"/>
              <w:numPr>
                <w:ilvl w:val="0"/>
                <w:numId w:val="10"/>
              </w:numPr>
              <w:spacing w:line="400" w:lineRule="exact"/>
              <w:ind w:left="0" w:firstLineChars="0" w:firstLine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总分用铅笔填写。</w:t>
            </w:r>
          </w:p>
        </w:tc>
      </w:tr>
      <w:tr w:rsidR="004A2D31" w:rsidTr="00551D50">
        <w:trPr>
          <w:trHeight w:val="172"/>
        </w:trPr>
        <w:tc>
          <w:tcPr>
            <w:tcW w:w="675" w:type="dxa"/>
            <w:vAlign w:val="center"/>
          </w:tcPr>
          <w:p w:rsidR="004A2D31" w:rsidRDefault="00585BF7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</w:t>
            </w:r>
          </w:p>
        </w:tc>
        <w:tc>
          <w:tcPr>
            <w:tcW w:w="993" w:type="dxa"/>
            <w:vAlign w:val="center"/>
          </w:tcPr>
          <w:p w:rsidR="004A2D31" w:rsidRDefault="00585BF7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李春玲</w:t>
            </w:r>
          </w:p>
        </w:tc>
        <w:tc>
          <w:tcPr>
            <w:tcW w:w="2445" w:type="dxa"/>
            <w:vAlign w:val="center"/>
          </w:tcPr>
          <w:p w:rsidR="004A2D31" w:rsidRDefault="00585BF7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学前教育学（学前专升本）</w:t>
            </w:r>
          </w:p>
        </w:tc>
        <w:tc>
          <w:tcPr>
            <w:tcW w:w="5410" w:type="dxa"/>
          </w:tcPr>
          <w:p w:rsidR="004A2D31" w:rsidRDefault="006A2C3B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="00585BF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</w:t>
            </w:r>
            <w:proofErr w:type="gramStart"/>
            <w:r w:rsidR="00585BF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无构成</w:t>
            </w:r>
            <w:proofErr w:type="gramEnd"/>
            <w:r w:rsidR="00585BF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比例及分值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6A2C3B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 w:rsidR="00585BF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平时成绩90分以上占86.70%。</w:t>
            </w:r>
          </w:p>
        </w:tc>
      </w:tr>
      <w:tr w:rsidR="004A2D31" w:rsidTr="00551D50">
        <w:trPr>
          <w:trHeight w:val="1721"/>
        </w:trPr>
        <w:tc>
          <w:tcPr>
            <w:tcW w:w="675" w:type="dxa"/>
            <w:vAlign w:val="center"/>
          </w:tcPr>
          <w:p w:rsidR="004A2D31" w:rsidRDefault="00585BF7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9</w:t>
            </w:r>
          </w:p>
        </w:tc>
        <w:tc>
          <w:tcPr>
            <w:tcW w:w="993" w:type="dxa"/>
            <w:vAlign w:val="center"/>
          </w:tcPr>
          <w:p w:rsidR="004A2D31" w:rsidRDefault="00585BF7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张敏杰</w:t>
            </w:r>
          </w:p>
        </w:tc>
        <w:tc>
          <w:tcPr>
            <w:tcW w:w="2445" w:type="dxa"/>
            <w:vAlign w:val="center"/>
          </w:tcPr>
          <w:p w:rsidR="00585BF7" w:rsidRDefault="00585BF7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幼儿游戏理论与指导</w:t>
            </w:r>
          </w:p>
          <w:p w:rsidR="004A2D31" w:rsidRDefault="00585BF7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（学前专升本2018级）</w:t>
            </w:r>
          </w:p>
        </w:tc>
        <w:tc>
          <w:tcPr>
            <w:tcW w:w="5410" w:type="dxa"/>
          </w:tcPr>
          <w:p w:rsidR="004A2D31" w:rsidRDefault="006A2C3B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="00585BF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</w:t>
            </w:r>
            <w:proofErr w:type="gramStart"/>
            <w:r w:rsidR="00585BF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无构成</w:t>
            </w:r>
            <w:proofErr w:type="gramEnd"/>
            <w:r w:rsidR="00585BF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比例及分值；</w:t>
            </w:r>
          </w:p>
          <w:p w:rsidR="004A2D31" w:rsidRDefault="006A2C3B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 w:rsidR="00585BF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平时成绩90分以上占36.70%，最高分99分</w:t>
            </w:r>
            <w:r w:rsidR="00013BE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AA01EC" w:rsidTr="00551D50">
        <w:trPr>
          <w:trHeight w:val="1831"/>
        </w:trPr>
        <w:tc>
          <w:tcPr>
            <w:tcW w:w="675" w:type="dxa"/>
            <w:vAlign w:val="center"/>
          </w:tcPr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　</w:t>
            </w:r>
          </w:p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秦莉</w:t>
            </w:r>
          </w:p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45" w:type="dxa"/>
            <w:vAlign w:val="center"/>
          </w:tcPr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学前儿童发展心理学</w:t>
            </w:r>
          </w:p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（学前对口171）</w:t>
            </w:r>
          </w:p>
        </w:tc>
        <w:tc>
          <w:tcPr>
            <w:tcW w:w="5410" w:type="dxa"/>
          </w:tcPr>
          <w:p w:rsidR="00AA01EC" w:rsidRDefault="00AA01EC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①记分册原始记录太少；</w:t>
            </w:r>
          </w:p>
          <w:p w:rsidR="00AA01EC" w:rsidRDefault="00AA01EC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无构成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比例及分值；</w:t>
            </w:r>
          </w:p>
          <w:p w:rsidR="00AA01EC" w:rsidRDefault="00AA01EC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③实验成绩全部90分以上；</w:t>
            </w:r>
          </w:p>
          <w:p w:rsidR="00AA01EC" w:rsidRDefault="00AA01EC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④考试成绩不及格率43.30%。</w:t>
            </w:r>
          </w:p>
        </w:tc>
      </w:tr>
      <w:tr w:rsidR="00AA01EC" w:rsidTr="00551D50">
        <w:trPr>
          <w:trHeight w:val="1559"/>
        </w:trPr>
        <w:tc>
          <w:tcPr>
            <w:tcW w:w="675" w:type="dxa"/>
            <w:vAlign w:val="center"/>
          </w:tcPr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11</w:t>
            </w:r>
          </w:p>
        </w:tc>
        <w:tc>
          <w:tcPr>
            <w:tcW w:w="993" w:type="dxa"/>
            <w:vMerge/>
            <w:vAlign w:val="center"/>
          </w:tcPr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45" w:type="dxa"/>
            <w:vAlign w:val="center"/>
          </w:tcPr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儿童发展心理学</w:t>
            </w:r>
          </w:p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（小教）</w:t>
            </w:r>
          </w:p>
        </w:tc>
        <w:tc>
          <w:tcPr>
            <w:tcW w:w="5410" w:type="dxa"/>
          </w:tcPr>
          <w:p w:rsidR="00AA01EC" w:rsidRDefault="00AA01EC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①记分册封面填写不完整；</w:t>
            </w:r>
          </w:p>
          <w:p w:rsidR="00AA01EC" w:rsidRDefault="00AA01EC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无构成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比例及分值；</w:t>
            </w:r>
          </w:p>
          <w:p w:rsidR="00AA01EC" w:rsidRPr="00013BE7" w:rsidRDefault="00AA01EC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③平时成绩全部为90分以上。</w:t>
            </w:r>
          </w:p>
        </w:tc>
      </w:tr>
      <w:tr w:rsidR="00AA01EC" w:rsidTr="00551D50">
        <w:trPr>
          <w:trHeight w:val="1559"/>
        </w:trPr>
        <w:tc>
          <w:tcPr>
            <w:tcW w:w="675" w:type="dxa"/>
            <w:vAlign w:val="center"/>
          </w:tcPr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12</w:t>
            </w:r>
          </w:p>
        </w:tc>
        <w:tc>
          <w:tcPr>
            <w:tcW w:w="993" w:type="dxa"/>
            <w:vMerge/>
            <w:vAlign w:val="center"/>
          </w:tcPr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45" w:type="dxa"/>
            <w:vAlign w:val="center"/>
          </w:tcPr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学前儿童发展心理学</w:t>
            </w:r>
          </w:p>
          <w:p w:rsidR="00AA01EC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（学前专升本181）</w:t>
            </w:r>
          </w:p>
        </w:tc>
        <w:tc>
          <w:tcPr>
            <w:tcW w:w="5410" w:type="dxa"/>
          </w:tcPr>
          <w:p w:rsidR="00AA01EC" w:rsidRDefault="00AA01EC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①记分册封面未填写班级；</w:t>
            </w:r>
          </w:p>
          <w:p w:rsidR="00AA01EC" w:rsidRDefault="00AA01EC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②平时成绩记录只有考勤，且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无构成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比例及分值；</w:t>
            </w:r>
          </w:p>
          <w:p w:rsidR="00AA01EC" w:rsidRDefault="00AA01EC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③实验成绩全部90分以上；</w:t>
            </w:r>
          </w:p>
          <w:p w:rsidR="00AA01EC" w:rsidRDefault="00AA01EC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④平时成绩90分以上占77%。</w:t>
            </w:r>
          </w:p>
        </w:tc>
      </w:tr>
      <w:tr w:rsidR="004A2D31" w:rsidTr="00551D50">
        <w:trPr>
          <w:trHeight w:val="172"/>
        </w:trPr>
        <w:tc>
          <w:tcPr>
            <w:tcW w:w="675" w:type="dxa"/>
            <w:vAlign w:val="center"/>
          </w:tcPr>
          <w:p w:rsidR="004A2D31" w:rsidRDefault="006A2C3B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 w:rsidR="00957C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993" w:type="dxa"/>
            <w:vAlign w:val="center"/>
          </w:tcPr>
          <w:p w:rsidR="004A2D31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聘任教师</w:t>
            </w:r>
          </w:p>
        </w:tc>
        <w:tc>
          <w:tcPr>
            <w:tcW w:w="2445" w:type="dxa"/>
            <w:vAlign w:val="center"/>
          </w:tcPr>
          <w:p w:rsidR="004A2D31" w:rsidRDefault="00815636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教师书写技能训练</w:t>
            </w:r>
          </w:p>
          <w:p w:rsidR="004A2D31" w:rsidRDefault="006A2C3B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 w:rsidR="0081563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学前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201</w:t>
            </w:r>
            <w:r w:rsidR="0081563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）</w:t>
            </w:r>
          </w:p>
        </w:tc>
        <w:tc>
          <w:tcPr>
            <w:tcW w:w="5410" w:type="dxa"/>
          </w:tcPr>
          <w:p w:rsidR="004A2D31" w:rsidRDefault="006A2C3B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="00585BF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记分册封面日期未填写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6A2C3B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 w:rsidR="0081563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</w:t>
            </w:r>
            <w:proofErr w:type="gramStart"/>
            <w:r w:rsidR="0081563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无构成</w:t>
            </w:r>
            <w:proofErr w:type="gramEnd"/>
            <w:r w:rsidR="0081563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比例及分值；</w:t>
            </w:r>
          </w:p>
          <w:p w:rsidR="00815636" w:rsidRDefault="00815636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③记分册无平时成绩记载；</w:t>
            </w:r>
          </w:p>
          <w:p w:rsidR="00815636" w:rsidRDefault="00815636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④成绩登记表无签名和日期。</w:t>
            </w:r>
          </w:p>
        </w:tc>
      </w:tr>
      <w:tr w:rsidR="004A2D31" w:rsidTr="00551D50">
        <w:trPr>
          <w:trHeight w:val="1394"/>
        </w:trPr>
        <w:tc>
          <w:tcPr>
            <w:tcW w:w="675" w:type="dxa"/>
            <w:vAlign w:val="center"/>
          </w:tcPr>
          <w:p w:rsidR="004A2D31" w:rsidRDefault="006A2C3B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 w:rsidR="00957C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</w:t>
            </w:r>
          </w:p>
        </w:tc>
        <w:tc>
          <w:tcPr>
            <w:tcW w:w="993" w:type="dxa"/>
            <w:vAlign w:val="center"/>
          </w:tcPr>
          <w:p w:rsidR="004A2D31" w:rsidRDefault="00815636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王彬</w:t>
            </w:r>
          </w:p>
        </w:tc>
        <w:tc>
          <w:tcPr>
            <w:tcW w:w="2445" w:type="dxa"/>
            <w:vAlign w:val="center"/>
          </w:tcPr>
          <w:p w:rsidR="004A2D31" w:rsidRDefault="00815636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学校组织与管理</w:t>
            </w:r>
          </w:p>
          <w:p w:rsidR="004A2D31" w:rsidRDefault="006A2C3B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 w:rsidR="0081563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小教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171）</w:t>
            </w:r>
          </w:p>
        </w:tc>
        <w:tc>
          <w:tcPr>
            <w:tcW w:w="5410" w:type="dxa"/>
          </w:tcPr>
          <w:p w:rsidR="004A2D31" w:rsidRDefault="006A2C3B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="0081563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平时成绩只有80-89分和90-100</w:t>
            </w:r>
            <w:proofErr w:type="gramStart"/>
            <w:r w:rsidR="0081563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两个</w:t>
            </w:r>
            <w:proofErr w:type="gramEnd"/>
            <w:r w:rsidR="0081563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分数段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6A2C3B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 w:rsidR="0081563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考勤成绩未评出来；</w:t>
            </w:r>
          </w:p>
          <w:p w:rsidR="00815636" w:rsidRDefault="00815636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</w:t>
            </w:r>
            <w:r w:rsidR="00013BE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</w:t>
            </w:r>
            <w:proofErr w:type="gramStart"/>
            <w:r w:rsidR="00013BE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无构成</w:t>
            </w:r>
            <w:proofErr w:type="gramEnd"/>
            <w:r w:rsidR="00013BE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比例及分值；</w:t>
            </w:r>
          </w:p>
          <w:p w:rsidR="00013BE7" w:rsidRDefault="00013BE7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④平时成绩得分依据不明确。</w:t>
            </w:r>
          </w:p>
        </w:tc>
      </w:tr>
      <w:tr w:rsidR="004A2D31" w:rsidTr="00551D50">
        <w:trPr>
          <w:trHeight w:val="172"/>
        </w:trPr>
        <w:tc>
          <w:tcPr>
            <w:tcW w:w="675" w:type="dxa"/>
            <w:vAlign w:val="center"/>
          </w:tcPr>
          <w:p w:rsidR="004A2D31" w:rsidRDefault="006A2C3B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1</w:t>
            </w:r>
            <w:r w:rsidR="00957C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</w:t>
            </w:r>
          </w:p>
        </w:tc>
        <w:tc>
          <w:tcPr>
            <w:tcW w:w="993" w:type="dxa"/>
            <w:vAlign w:val="center"/>
          </w:tcPr>
          <w:p w:rsidR="004A2D31" w:rsidRDefault="00013BE7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左婷婷</w:t>
            </w:r>
          </w:p>
        </w:tc>
        <w:tc>
          <w:tcPr>
            <w:tcW w:w="2445" w:type="dxa"/>
            <w:vAlign w:val="center"/>
          </w:tcPr>
          <w:p w:rsidR="004A2D31" w:rsidRDefault="00013BE7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儿童发展与教育心理</w:t>
            </w:r>
          </w:p>
          <w:p w:rsidR="004A2D31" w:rsidRDefault="006A2C3B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 w:rsidR="00013BE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小教专升本181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）</w:t>
            </w:r>
          </w:p>
        </w:tc>
        <w:tc>
          <w:tcPr>
            <w:tcW w:w="5410" w:type="dxa"/>
          </w:tcPr>
          <w:p w:rsidR="004A2D31" w:rsidRDefault="006A2C3B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</w:t>
            </w:r>
            <w:r w:rsidR="00013BE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只有90-100分数段，且最高分为100分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6A2C3B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 w:rsidR="00013BE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试卷封面填写不完整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  <w:p w:rsidR="00013BE7" w:rsidRDefault="00013BE7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③平时成绩只有出勤和讨论两项，且未标明所占比例，各项得分结果不明确，只有打钩。</w:t>
            </w:r>
          </w:p>
          <w:p w:rsidR="00013BE7" w:rsidRDefault="00013BE7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④实验成绩除1个及格外，其余全部为优秀，且平时成绩和实验成绩在总评成绩中所占比例未标明。</w:t>
            </w:r>
          </w:p>
        </w:tc>
      </w:tr>
      <w:tr w:rsidR="004A2D31" w:rsidTr="00551D50">
        <w:trPr>
          <w:trHeight w:val="172"/>
        </w:trPr>
        <w:tc>
          <w:tcPr>
            <w:tcW w:w="675" w:type="dxa"/>
            <w:vAlign w:val="center"/>
          </w:tcPr>
          <w:p w:rsidR="004A2D31" w:rsidRDefault="006A2C3B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 w:rsidR="00957C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</w:t>
            </w:r>
          </w:p>
        </w:tc>
        <w:tc>
          <w:tcPr>
            <w:tcW w:w="993" w:type="dxa"/>
            <w:vAlign w:val="center"/>
          </w:tcPr>
          <w:p w:rsidR="004A2D31" w:rsidRDefault="008F3831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吕吉</w:t>
            </w:r>
          </w:p>
        </w:tc>
        <w:tc>
          <w:tcPr>
            <w:tcW w:w="2445" w:type="dxa"/>
            <w:vAlign w:val="center"/>
          </w:tcPr>
          <w:p w:rsidR="004A2D31" w:rsidRDefault="008F3831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基础心理学</w:t>
            </w:r>
          </w:p>
          <w:p w:rsidR="004A2D31" w:rsidRDefault="006A2C3B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 w:rsidR="008F383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小教专升本181、182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）</w:t>
            </w:r>
          </w:p>
        </w:tc>
        <w:tc>
          <w:tcPr>
            <w:tcW w:w="5410" w:type="dxa"/>
          </w:tcPr>
          <w:p w:rsidR="004A2D31" w:rsidRDefault="006A2C3B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①记分册</w:t>
            </w:r>
            <w:r w:rsidR="008F383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中平时成绩未填写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6A2C3B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②平时成绩</w:t>
            </w:r>
            <w:r w:rsidR="008F383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作业、讨论无得分依据；</w:t>
            </w:r>
          </w:p>
          <w:p w:rsidR="008F3831" w:rsidRDefault="008F3831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③平时成绩90分以上占81.94%；</w:t>
            </w:r>
          </w:p>
          <w:p w:rsidR="008F3831" w:rsidRDefault="008F3831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④考勤时间未填写。</w:t>
            </w:r>
          </w:p>
        </w:tc>
      </w:tr>
      <w:tr w:rsidR="004A2D31" w:rsidTr="00551D50">
        <w:trPr>
          <w:trHeight w:val="172"/>
        </w:trPr>
        <w:tc>
          <w:tcPr>
            <w:tcW w:w="675" w:type="dxa"/>
            <w:vAlign w:val="center"/>
          </w:tcPr>
          <w:p w:rsidR="004A2D31" w:rsidRDefault="006A2C3B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 w:rsidR="00957C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</w:t>
            </w:r>
          </w:p>
        </w:tc>
        <w:tc>
          <w:tcPr>
            <w:tcW w:w="993" w:type="dxa"/>
            <w:vAlign w:val="center"/>
          </w:tcPr>
          <w:p w:rsidR="004A2D31" w:rsidRDefault="008F3831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陈思曼</w:t>
            </w:r>
          </w:p>
        </w:tc>
        <w:tc>
          <w:tcPr>
            <w:tcW w:w="2445" w:type="dxa"/>
            <w:vAlign w:val="center"/>
          </w:tcPr>
          <w:p w:rsidR="008F3831" w:rsidRDefault="008F3831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幼儿园组织与管理</w:t>
            </w:r>
          </w:p>
          <w:p w:rsidR="004A2D31" w:rsidRDefault="008F3831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（学前对口151）</w:t>
            </w:r>
          </w:p>
        </w:tc>
        <w:tc>
          <w:tcPr>
            <w:tcW w:w="5410" w:type="dxa"/>
          </w:tcPr>
          <w:p w:rsidR="008F3831" w:rsidRDefault="006A2C3B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</w:t>
            </w:r>
            <w:r w:rsidR="008F383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无分值记录。</w:t>
            </w:r>
          </w:p>
          <w:p w:rsidR="004A2D31" w:rsidRDefault="004A2D31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4A2D31" w:rsidTr="00551D50">
        <w:trPr>
          <w:trHeight w:val="615"/>
        </w:trPr>
        <w:tc>
          <w:tcPr>
            <w:tcW w:w="675" w:type="dxa"/>
            <w:vAlign w:val="center"/>
          </w:tcPr>
          <w:p w:rsidR="004A2D31" w:rsidRDefault="006A2C3B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 w:rsidR="00957C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</w:t>
            </w:r>
          </w:p>
        </w:tc>
        <w:tc>
          <w:tcPr>
            <w:tcW w:w="993" w:type="dxa"/>
            <w:vAlign w:val="center"/>
          </w:tcPr>
          <w:p w:rsidR="004A2D31" w:rsidRDefault="00957C5E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余萍</w:t>
            </w:r>
            <w:proofErr w:type="gramEnd"/>
          </w:p>
        </w:tc>
        <w:tc>
          <w:tcPr>
            <w:tcW w:w="2445" w:type="dxa"/>
            <w:vAlign w:val="center"/>
          </w:tcPr>
          <w:p w:rsidR="004A2D31" w:rsidRDefault="00957C5E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学前课程论</w:t>
            </w:r>
          </w:p>
          <w:p w:rsidR="004A2D31" w:rsidRDefault="006A2C3B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 w:rsidR="00957C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学前对口171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）</w:t>
            </w:r>
          </w:p>
        </w:tc>
        <w:tc>
          <w:tcPr>
            <w:tcW w:w="5410" w:type="dxa"/>
          </w:tcPr>
          <w:p w:rsidR="004A2D31" w:rsidRDefault="00957C5E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="006A2C3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</w:t>
            </w:r>
            <w:proofErr w:type="gramStart"/>
            <w:r w:rsidR="006A2C3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无构成</w:t>
            </w:r>
            <w:proofErr w:type="gramEnd"/>
            <w:r w:rsidR="006A2C3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比例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及分值</w:t>
            </w:r>
            <w:r w:rsidR="006A2C3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6A2C3B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 w:rsidR="00957C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记分册封面未填写日期；</w:t>
            </w:r>
          </w:p>
          <w:p w:rsidR="00957C5E" w:rsidRDefault="00957C5E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③平时成绩80分以上占96%；</w:t>
            </w:r>
          </w:p>
          <w:p w:rsidR="00957C5E" w:rsidRDefault="00957C5E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④考试成绩中等以下占65.5%。</w:t>
            </w:r>
          </w:p>
        </w:tc>
      </w:tr>
      <w:tr w:rsidR="004A2D31" w:rsidTr="00551D50">
        <w:trPr>
          <w:trHeight w:val="447"/>
        </w:trPr>
        <w:tc>
          <w:tcPr>
            <w:tcW w:w="675" w:type="dxa"/>
            <w:vAlign w:val="center"/>
          </w:tcPr>
          <w:p w:rsidR="004A2D31" w:rsidRDefault="006A2C3B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 w:rsidR="00FA67C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9</w:t>
            </w:r>
          </w:p>
        </w:tc>
        <w:tc>
          <w:tcPr>
            <w:tcW w:w="993" w:type="dxa"/>
            <w:vAlign w:val="center"/>
          </w:tcPr>
          <w:p w:rsidR="004A2D31" w:rsidRDefault="00FA67C3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张平</w:t>
            </w:r>
          </w:p>
        </w:tc>
        <w:tc>
          <w:tcPr>
            <w:tcW w:w="2445" w:type="dxa"/>
            <w:vAlign w:val="center"/>
          </w:tcPr>
          <w:p w:rsidR="004A2D31" w:rsidRDefault="00FA67C3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玩具设计与制作（实践教学）</w:t>
            </w:r>
          </w:p>
        </w:tc>
        <w:tc>
          <w:tcPr>
            <w:tcW w:w="5410" w:type="dxa"/>
          </w:tcPr>
          <w:p w:rsidR="00FA67C3" w:rsidRDefault="00FA67C3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①作业成绩的评分依据未在登记中标明；</w:t>
            </w:r>
          </w:p>
          <w:p w:rsidR="004A2D31" w:rsidRDefault="00FA67C3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②实践教学手册中每次作业没有教师批改记录，只在最后给一个等级。</w:t>
            </w:r>
          </w:p>
        </w:tc>
      </w:tr>
      <w:tr w:rsidR="004A2D31" w:rsidTr="00551D50">
        <w:trPr>
          <w:trHeight w:val="640"/>
        </w:trPr>
        <w:tc>
          <w:tcPr>
            <w:tcW w:w="675" w:type="dxa"/>
            <w:vAlign w:val="center"/>
          </w:tcPr>
          <w:p w:rsidR="004A2D31" w:rsidRDefault="00FA67C3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</w:t>
            </w:r>
          </w:p>
        </w:tc>
        <w:tc>
          <w:tcPr>
            <w:tcW w:w="993" w:type="dxa"/>
            <w:vAlign w:val="center"/>
          </w:tcPr>
          <w:p w:rsidR="002A0036" w:rsidRDefault="00AA01EC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外聘教师</w:t>
            </w:r>
          </w:p>
        </w:tc>
        <w:tc>
          <w:tcPr>
            <w:tcW w:w="2445" w:type="dxa"/>
            <w:vAlign w:val="center"/>
          </w:tcPr>
          <w:p w:rsidR="004A2D31" w:rsidRDefault="002A0036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教师书写技能训练（二）</w:t>
            </w:r>
          </w:p>
          <w:p w:rsidR="002A0036" w:rsidRDefault="002A0036" w:rsidP="00551D5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（小教17）</w:t>
            </w:r>
          </w:p>
        </w:tc>
        <w:tc>
          <w:tcPr>
            <w:tcW w:w="5410" w:type="dxa"/>
          </w:tcPr>
          <w:p w:rsidR="002A0036" w:rsidRDefault="002A0036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①平时成绩无类别记录、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无构成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比例及分值；</w:t>
            </w:r>
          </w:p>
          <w:p w:rsidR="002A0036" w:rsidRDefault="002A0036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②记分册封面未填写日期、班级；</w:t>
            </w:r>
          </w:p>
          <w:p w:rsidR="004A2D31" w:rsidRDefault="002A0036" w:rsidP="00551D50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③成绩登记表未签名。</w:t>
            </w:r>
          </w:p>
        </w:tc>
      </w:tr>
    </w:tbl>
    <w:p w:rsidR="004A2D31" w:rsidRDefault="006A2C3B" w:rsidP="00685E38">
      <w:pPr>
        <w:numPr>
          <w:ilvl w:val="0"/>
          <w:numId w:val="1"/>
        </w:numPr>
        <w:spacing w:line="620" w:lineRule="exact"/>
        <w:ind w:left="0"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几点建议</w:t>
      </w:r>
    </w:p>
    <w:p w:rsidR="004A2D31" w:rsidRDefault="006A2C3B" w:rsidP="00685E38">
      <w:pPr>
        <w:spacing w:line="6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１</w:t>
      </w:r>
      <w:r w:rsidR="00685E38"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学院应一如既往地重视学</w:t>
      </w:r>
      <w:r w:rsidR="00807135">
        <w:rPr>
          <w:rFonts w:ascii="仿宋_GB2312" w:eastAsia="仿宋_GB2312" w:hAnsi="仿宋_GB2312" w:cs="仿宋_GB2312" w:hint="eastAsia"/>
          <w:sz w:val="32"/>
          <w:szCs w:val="32"/>
        </w:rPr>
        <w:t>生学业成绩评定工作，不断增强质量意识，加大教学过程管理的力度，</w:t>
      </w:r>
      <w:r>
        <w:rPr>
          <w:rFonts w:ascii="仿宋_GB2312" w:eastAsia="仿宋_GB2312" w:hAnsi="仿宋_GB2312" w:cs="仿宋_GB2312" w:hint="eastAsia"/>
          <w:sz w:val="32"/>
          <w:szCs w:val="32"/>
        </w:rPr>
        <w:t>可根据学院具体情况，制定更为详细的细则，实行规范管理和精细管理。</w:t>
      </w:r>
    </w:p>
    <w:p w:rsidR="004A2D31" w:rsidRDefault="006A2C3B" w:rsidP="00685E38">
      <w:pPr>
        <w:spacing w:line="6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２</w:t>
      </w:r>
      <w:r w:rsidR="00685E38"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学院督导组应加强督导，督导应做到全覆盖，既督导考试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课，也要督导考查课，还要督导实践课，努力消除常见错误和低级错误，不断提高督导水平和能力。</w:t>
      </w:r>
    </w:p>
    <w:p w:rsidR="004A2D31" w:rsidRDefault="00685E38" w:rsidP="00685E38">
      <w:pPr>
        <w:spacing w:line="6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="006A2C3B">
        <w:rPr>
          <w:rFonts w:ascii="仿宋_GB2312" w:eastAsia="仿宋_GB2312" w:hAnsi="仿宋_GB2312" w:cs="仿宋_GB2312" w:hint="eastAsia"/>
          <w:sz w:val="32"/>
          <w:szCs w:val="32"/>
        </w:rPr>
        <w:t>任课教师要进一步做好学生记分册的原始记录，使评分具有客观依据，严谨细致，真正发挥引导、规范、约束、评价的重要作用。</w:t>
      </w:r>
    </w:p>
    <w:p w:rsidR="004A2D31" w:rsidRDefault="004A2D31" w:rsidP="005E03F5">
      <w:pPr>
        <w:spacing w:line="620" w:lineRule="exact"/>
        <w:ind w:firstLineChars="20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4A2D31" w:rsidRDefault="006A2C3B" w:rsidP="005E03F5">
      <w:pPr>
        <w:spacing w:line="620" w:lineRule="exact"/>
        <w:ind w:leftChars="1600" w:left="3360" w:firstLineChars="20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滁州学院教学督导组</w:t>
      </w:r>
    </w:p>
    <w:p w:rsidR="004A2D31" w:rsidRDefault="004A2D31" w:rsidP="005E03F5">
      <w:pPr>
        <w:spacing w:line="620" w:lineRule="exact"/>
        <w:ind w:firstLineChars="20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sectPr w:rsidR="004A2D31" w:rsidSect="005E03F5">
      <w:footerReference w:type="default" r:id="rId9"/>
      <w:pgSz w:w="11906" w:h="16838"/>
      <w:pgMar w:top="1440" w:right="1418" w:bottom="1440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0FF" w:rsidRDefault="006760FF">
      <w:r>
        <w:separator/>
      </w:r>
    </w:p>
  </w:endnote>
  <w:endnote w:type="continuationSeparator" w:id="0">
    <w:p w:rsidR="006760FF" w:rsidRDefault="00676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831" w:rsidRDefault="006760FF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672pt;margin-top:0;width:2in;height:2in;z-index:251658240;visibility:visible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<v:textbox style="mso-fit-shape-to-text:t" inset="0,0,0,0">
            <w:txbxContent>
              <w:p w:rsidR="008F3831" w:rsidRDefault="00352861">
                <w:pPr>
                  <w:pStyle w:val="a3"/>
                </w:pPr>
                <w:r>
                  <w:fldChar w:fldCharType="begin"/>
                </w:r>
                <w:r w:rsidR="00AA01EC">
                  <w:instrText xml:space="preserve"> PAGE  \* MERGEFORMAT </w:instrText>
                </w:r>
                <w:r>
                  <w:fldChar w:fldCharType="separate"/>
                </w:r>
                <w:r w:rsidR="00D82932">
                  <w:rPr>
                    <w:noProof/>
                  </w:rPr>
                  <w:t>- 1 -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0FF" w:rsidRDefault="006760FF">
      <w:r>
        <w:separator/>
      </w:r>
    </w:p>
  </w:footnote>
  <w:footnote w:type="continuationSeparator" w:id="0">
    <w:p w:rsidR="006760FF" w:rsidRDefault="00676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078CEF"/>
    <w:multiLevelType w:val="singleLevel"/>
    <w:tmpl w:val="8D078CEF"/>
    <w:lvl w:ilvl="0">
      <w:start w:val="1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abstractNum w:abstractNumId="1">
    <w:nsid w:val="10DF5B3E"/>
    <w:multiLevelType w:val="hybridMultilevel"/>
    <w:tmpl w:val="B324F018"/>
    <w:lvl w:ilvl="0" w:tplc="249E45D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2E576C2"/>
    <w:multiLevelType w:val="hybridMultilevel"/>
    <w:tmpl w:val="C554B0D4"/>
    <w:lvl w:ilvl="0" w:tplc="249E45D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537329E"/>
    <w:multiLevelType w:val="hybridMultilevel"/>
    <w:tmpl w:val="EE8E4E1E"/>
    <w:lvl w:ilvl="0" w:tplc="249E45D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A6C0DCE"/>
    <w:multiLevelType w:val="hybridMultilevel"/>
    <w:tmpl w:val="4B58BC0E"/>
    <w:lvl w:ilvl="0" w:tplc="249E45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E2B34AB"/>
    <w:multiLevelType w:val="hybridMultilevel"/>
    <w:tmpl w:val="BE289372"/>
    <w:lvl w:ilvl="0" w:tplc="249E45D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29D117D"/>
    <w:multiLevelType w:val="hybridMultilevel"/>
    <w:tmpl w:val="52502E02"/>
    <w:lvl w:ilvl="0" w:tplc="249E45D6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7615C4D"/>
    <w:multiLevelType w:val="hybridMultilevel"/>
    <w:tmpl w:val="7F1A90CA"/>
    <w:lvl w:ilvl="0" w:tplc="249E45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EDF6D70"/>
    <w:multiLevelType w:val="hybridMultilevel"/>
    <w:tmpl w:val="5B20371E"/>
    <w:lvl w:ilvl="0" w:tplc="249E45D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0846BAD"/>
    <w:multiLevelType w:val="hybridMultilevel"/>
    <w:tmpl w:val="1ECAA86A"/>
    <w:lvl w:ilvl="0" w:tplc="249E45D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9"/>
  </w:num>
  <w:num w:numId="6">
    <w:abstractNumId w:val="2"/>
  </w:num>
  <w:num w:numId="7">
    <w:abstractNumId w:val="5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DF466B5"/>
    <w:rsid w:val="00013BE7"/>
    <w:rsid w:val="001419F3"/>
    <w:rsid w:val="00166823"/>
    <w:rsid w:val="00242842"/>
    <w:rsid w:val="00261AF5"/>
    <w:rsid w:val="00265F64"/>
    <w:rsid w:val="00287223"/>
    <w:rsid w:val="002A0036"/>
    <w:rsid w:val="00352861"/>
    <w:rsid w:val="00491B27"/>
    <w:rsid w:val="004A2D31"/>
    <w:rsid w:val="0053058C"/>
    <w:rsid w:val="00551D50"/>
    <w:rsid w:val="00585BF7"/>
    <w:rsid w:val="005B7E9A"/>
    <w:rsid w:val="005E03F5"/>
    <w:rsid w:val="006760FF"/>
    <w:rsid w:val="00685E38"/>
    <w:rsid w:val="00694C13"/>
    <w:rsid w:val="006A2C3B"/>
    <w:rsid w:val="00807135"/>
    <w:rsid w:val="00815636"/>
    <w:rsid w:val="008F3831"/>
    <w:rsid w:val="00914671"/>
    <w:rsid w:val="00957C5E"/>
    <w:rsid w:val="009D239A"/>
    <w:rsid w:val="00AA01EC"/>
    <w:rsid w:val="00BA410F"/>
    <w:rsid w:val="00BE76FA"/>
    <w:rsid w:val="00CA721F"/>
    <w:rsid w:val="00CB5C7B"/>
    <w:rsid w:val="00D82932"/>
    <w:rsid w:val="00E9089B"/>
    <w:rsid w:val="00F474E2"/>
    <w:rsid w:val="00F913FD"/>
    <w:rsid w:val="00FA67C3"/>
    <w:rsid w:val="031F1DBA"/>
    <w:rsid w:val="06B85888"/>
    <w:rsid w:val="07A93848"/>
    <w:rsid w:val="0E56256B"/>
    <w:rsid w:val="14270371"/>
    <w:rsid w:val="1EC21799"/>
    <w:rsid w:val="1F244C1C"/>
    <w:rsid w:val="22F12706"/>
    <w:rsid w:val="282D3A60"/>
    <w:rsid w:val="2D397278"/>
    <w:rsid w:val="30FD3E53"/>
    <w:rsid w:val="3DF466B5"/>
    <w:rsid w:val="45075529"/>
    <w:rsid w:val="49CD41FF"/>
    <w:rsid w:val="54941233"/>
    <w:rsid w:val="5610724A"/>
    <w:rsid w:val="5A6B0EDD"/>
    <w:rsid w:val="64715B4C"/>
    <w:rsid w:val="65224296"/>
    <w:rsid w:val="66B42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5F6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65F6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265F6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rsid w:val="00265F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unhideWhenUsed/>
    <w:rsid w:val="00694C1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unhideWhenUsed/>
    <w:rsid w:val="00694C1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388</Words>
  <Characters>2213</Characters>
  <Application>Microsoft Office Word</Application>
  <DocSecurity>0</DocSecurity>
  <Lines>18</Lines>
  <Paragraphs>5</Paragraphs>
  <ScaleCrop>false</ScaleCrop>
  <Company>Microsoft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jy</cp:lastModifiedBy>
  <cp:revision>18</cp:revision>
  <cp:lastPrinted>2019-04-09T02:48:00Z</cp:lastPrinted>
  <dcterms:created xsi:type="dcterms:W3CDTF">2019-04-10T03:05:00Z</dcterms:created>
  <dcterms:modified xsi:type="dcterms:W3CDTF">2019-05-14T02:39:00Z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