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8C3" w:rsidRDefault="009C48C3" w:rsidP="009C48C3">
      <w:pPr>
        <w:spacing w:line="300" w:lineRule="auto"/>
        <w:jc w:val="center"/>
        <w:rPr>
          <w:rFonts w:ascii="黑体" w:eastAsia="黑体" w:hAnsi="黑体" w:cs="方正小标宋_GBK"/>
          <w:b/>
          <w:sz w:val="36"/>
          <w:szCs w:val="36"/>
        </w:rPr>
      </w:pPr>
      <w:r>
        <w:rPr>
          <w:rFonts w:ascii="黑体" w:eastAsia="黑体" w:hAnsi="黑体" w:cs="方正小标宋_GBK" w:hint="eastAsia"/>
          <w:b/>
          <w:sz w:val="36"/>
          <w:szCs w:val="36"/>
        </w:rPr>
        <w:t>第九届安徽省高等学校师范生教学技能竞赛</w:t>
      </w:r>
    </w:p>
    <w:p w:rsidR="009C48C3" w:rsidRDefault="009C48C3" w:rsidP="009C48C3">
      <w:pPr>
        <w:spacing w:line="300" w:lineRule="auto"/>
        <w:jc w:val="center"/>
        <w:rPr>
          <w:rFonts w:ascii="黑体" w:eastAsia="黑体" w:hAnsi="黑体" w:cs="方正小标宋_GBK"/>
          <w:b/>
          <w:sz w:val="36"/>
          <w:szCs w:val="36"/>
        </w:rPr>
      </w:pPr>
      <w:r>
        <w:rPr>
          <w:rFonts w:ascii="黑体" w:eastAsia="黑体" w:hAnsi="黑体" w:cs="方正小标宋_GBK" w:hint="eastAsia"/>
          <w:b/>
          <w:sz w:val="36"/>
          <w:szCs w:val="36"/>
        </w:rPr>
        <w:t>赛项规程</w:t>
      </w:r>
    </w:p>
    <w:p w:rsidR="00612210" w:rsidRPr="00612210" w:rsidRDefault="009C48C3" w:rsidP="00612210">
      <w:pPr>
        <w:pStyle w:val="a3"/>
        <w:numPr>
          <w:ilvl w:val="0"/>
          <w:numId w:val="1"/>
        </w:numPr>
        <w:spacing w:line="220" w:lineRule="atLeast"/>
        <w:ind w:firstLineChars="0"/>
        <w:rPr>
          <w:rFonts w:ascii="楷体" w:eastAsia="楷体" w:hAnsi="楷体"/>
          <w:sz w:val="32"/>
          <w:szCs w:val="32"/>
        </w:rPr>
      </w:pPr>
      <w:r w:rsidRPr="00DE0D5B">
        <w:rPr>
          <w:rFonts w:ascii="楷体" w:eastAsia="楷体" w:hAnsi="楷体" w:hint="eastAsia"/>
          <w:b/>
          <w:sz w:val="32"/>
          <w:szCs w:val="32"/>
        </w:rPr>
        <w:t>赛项名称</w:t>
      </w:r>
      <w:r w:rsidRPr="009C48C3">
        <w:rPr>
          <w:rFonts w:ascii="楷体" w:eastAsia="楷体" w:hAnsi="楷体" w:hint="eastAsia"/>
          <w:sz w:val="32"/>
          <w:szCs w:val="32"/>
        </w:rPr>
        <w:t>：</w:t>
      </w:r>
    </w:p>
    <w:p w:rsidR="00612210" w:rsidRDefault="00612210" w:rsidP="00612210">
      <w:pPr>
        <w:spacing w:line="220" w:lineRule="atLeast"/>
        <w:rPr>
          <w:rFonts w:asciiTheme="minorEastAsia" w:eastAsiaTheme="minorEastAsia" w:hAnsiTheme="minorEastAsia"/>
          <w:bCs/>
          <w:sz w:val="24"/>
        </w:rPr>
      </w:pPr>
      <w:r w:rsidRPr="00612210">
        <w:rPr>
          <w:rFonts w:asciiTheme="minorEastAsia" w:eastAsiaTheme="minorEastAsia" w:hAnsiTheme="minorEastAsia" w:hint="eastAsia"/>
          <w:bCs/>
          <w:sz w:val="24"/>
        </w:rPr>
        <w:t>赛项名称：</w:t>
      </w:r>
      <w:r w:rsidRPr="00612210">
        <w:rPr>
          <w:rFonts w:asciiTheme="minorEastAsia" w:eastAsiaTheme="minorEastAsia" w:hAnsiTheme="minorEastAsia"/>
          <w:bCs/>
          <w:sz w:val="24"/>
        </w:rPr>
        <w:t>第</w:t>
      </w:r>
      <w:r w:rsidRPr="00612210">
        <w:rPr>
          <w:rFonts w:asciiTheme="minorEastAsia" w:eastAsiaTheme="minorEastAsia" w:hAnsiTheme="minorEastAsia" w:hint="eastAsia"/>
          <w:bCs/>
          <w:sz w:val="24"/>
        </w:rPr>
        <w:t>九</w:t>
      </w:r>
      <w:r w:rsidRPr="00612210">
        <w:rPr>
          <w:rFonts w:asciiTheme="minorEastAsia" w:eastAsiaTheme="minorEastAsia" w:hAnsiTheme="minorEastAsia"/>
          <w:bCs/>
          <w:sz w:val="24"/>
        </w:rPr>
        <w:t>届安徽省高等学校师范生教学技能竞赛</w:t>
      </w:r>
    </w:p>
    <w:p w:rsidR="00612210" w:rsidRDefault="00612210" w:rsidP="00612210">
      <w:pPr>
        <w:pStyle w:val="Style0"/>
        <w:spacing w:line="480" w:lineRule="exact"/>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英语翻译：</w:t>
      </w:r>
      <w:r w:rsidR="009C7664" w:rsidRPr="009C7664">
        <w:rPr>
          <w:rFonts w:asciiTheme="minorEastAsia" w:eastAsiaTheme="minorEastAsia" w:hAnsiTheme="minorEastAsia" w:cs="仿宋"/>
          <w:color w:val="000000"/>
          <w:kern w:val="0"/>
          <w:sz w:val="24"/>
        </w:rPr>
        <w:t>The 9th Teaching Skill Competition for Normal College Students in Anhui Province</w:t>
      </w:r>
    </w:p>
    <w:p w:rsidR="0076468F" w:rsidRPr="00612210" w:rsidRDefault="0076468F" w:rsidP="00612210">
      <w:pPr>
        <w:pStyle w:val="Style0"/>
        <w:spacing w:line="480" w:lineRule="exact"/>
        <w:rPr>
          <w:rFonts w:asciiTheme="minorEastAsia" w:eastAsiaTheme="minorEastAsia" w:hAnsiTheme="minorEastAsia" w:cs="仿宋"/>
          <w:bCs/>
          <w:kern w:val="0"/>
          <w:sz w:val="24"/>
        </w:rPr>
      </w:pPr>
      <w:r>
        <w:rPr>
          <w:rFonts w:asciiTheme="minorEastAsia" w:eastAsiaTheme="minorEastAsia" w:hAnsiTheme="minorEastAsia" w:cs="仿宋" w:hint="eastAsia"/>
          <w:bCs/>
          <w:kern w:val="0"/>
          <w:sz w:val="24"/>
        </w:rPr>
        <w:t>赛项组别：普通组，学前组</w:t>
      </w:r>
    </w:p>
    <w:p w:rsidR="009C48C3" w:rsidRPr="00DE0D5B" w:rsidRDefault="009C48C3" w:rsidP="009C48C3">
      <w:pPr>
        <w:pStyle w:val="a3"/>
        <w:numPr>
          <w:ilvl w:val="0"/>
          <w:numId w:val="1"/>
        </w:numPr>
        <w:spacing w:line="220" w:lineRule="atLeast"/>
        <w:ind w:firstLineChars="0"/>
        <w:rPr>
          <w:rFonts w:ascii="楷体" w:eastAsia="楷体" w:hAnsi="楷体"/>
          <w:b/>
          <w:bCs/>
          <w:sz w:val="32"/>
          <w:szCs w:val="32"/>
        </w:rPr>
      </w:pPr>
      <w:r w:rsidRPr="00DE0D5B">
        <w:rPr>
          <w:rFonts w:ascii="楷体" w:eastAsia="楷体" w:hAnsi="楷体" w:hint="eastAsia"/>
          <w:b/>
          <w:bCs/>
          <w:sz w:val="32"/>
          <w:szCs w:val="32"/>
        </w:rPr>
        <w:t>竞赛组织机构：</w:t>
      </w:r>
    </w:p>
    <w:p w:rsidR="009C48C3" w:rsidRPr="00612210" w:rsidRDefault="009C48C3" w:rsidP="009C48C3">
      <w:pPr>
        <w:shd w:val="clear" w:color="auto" w:fill="FFFFFF"/>
        <w:spacing w:line="560" w:lineRule="exact"/>
        <w:rPr>
          <w:rFonts w:asciiTheme="minorEastAsia" w:eastAsiaTheme="minorEastAsia" w:hAnsiTheme="minorEastAsia" w:cs="宋体"/>
          <w:sz w:val="24"/>
          <w:shd w:val="clear" w:color="auto" w:fill="FFFFFF"/>
        </w:rPr>
      </w:pPr>
      <w:r w:rsidRPr="00612210">
        <w:rPr>
          <w:rFonts w:asciiTheme="minorEastAsia" w:eastAsiaTheme="minorEastAsia" w:hAnsiTheme="minorEastAsia" w:cs="宋体" w:hint="eastAsia"/>
          <w:sz w:val="24"/>
          <w:shd w:val="clear" w:color="auto" w:fill="FFFFFF"/>
        </w:rPr>
        <w:t>主办单位：安徽省教育厅</w:t>
      </w:r>
    </w:p>
    <w:p w:rsidR="009C48C3" w:rsidRPr="00612210" w:rsidRDefault="009C48C3" w:rsidP="009C48C3">
      <w:pPr>
        <w:shd w:val="clear" w:color="auto" w:fill="FFFFFF"/>
        <w:spacing w:line="560" w:lineRule="exact"/>
        <w:rPr>
          <w:rFonts w:asciiTheme="minorEastAsia" w:eastAsiaTheme="minorEastAsia" w:hAnsiTheme="minorEastAsia" w:cs="宋体"/>
          <w:sz w:val="24"/>
          <w:shd w:val="clear" w:color="auto" w:fill="FFFFFF"/>
        </w:rPr>
      </w:pPr>
      <w:r w:rsidRPr="00612210">
        <w:rPr>
          <w:rFonts w:asciiTheme="minorEastAsia" w:eastAsiaTheme="minorEastAsia" w:hAnsiTheme="minorEastAsia" w:cs="宋体" w:hint="eastAsia"/>
          <w:sz w:val="24"/>
          <w:shd w:val="clear" w:color="auto" w:fill="FFFFFF"/>
        </w:rPr>
        <w:t>协办单位：安徽省高等院校教师教育合作委员会</w:t>
      </w:r>
    </w:p>
    <w:p w:rsidR="009C48C3" w:rsidRPr="00612210" w:rsidRDefault="009C48C3" w:rsidP="009C48C3">
      <w:pPr>
        <w:shd w:val="clear" w:color="auto" w:fill="FFFFFF"/>
        <w:spacing w:line="560" w:lineRule="exact"/>
        <w:rPr>
          <w:rFonts w:asciiTheme="minorEastAsia" w:eastAsiaTheme="minorEastAsia" w:hAnsiTheme="minorEastAsia" w:cs="宋体"/>
          <w:sz w:val="24"/>
          <w:shd w:val="clear" w:color="auto" w:fill="FFFFFF"/>
        </w:rPr>
      </w:pPr>
      <w:r w:rsidRPr="00612210">
        <w:rPr>
          <w:rFonts w:asciiTheme="minorEastAsia" w:eastAsiaTheme="minorEastAsia" w:hAnsiTheme="minorEastAsia" w:cs="宋体" w:hint="eastAsia"/>
          <w:sz w:val="24"/>
          <w:shd w:val="clear" w:color="auto" w:fill="FFFFFF"/>
        </w:rPr>
        <w:t>承办单位：池州学院</w:t>
      </w:r>
    </w:p>
    <w:p w:rsidR="009C48C3" w:rsidRPr="00612210" w:rsidRDefault="009C48C3" w:rsidP="009C48C3">
      <w:pPr>
        <w:widowControl/>
        <w:shd w:val="clear" w:color="auto" w:fill="FFFFFF"/>
        <w:snapToGrid w:val="0"/>
        <w:spacing w:line="480" w:lineRule="exact"/>
        <w:jc w:val="left"/>
        <w:rPr>
          <w:rFonts w:asciiTheme="minorEastAsia" w:eastAsiaTheme="minorEastAsia" w:hAnsiTheme="minorEastAsia" w:cs="仿宋"/>
          <w:sz w:val="24"/>
        </w:rPr>
      </w:pPr>
      <w:r w:rsidRPr="00612210">
        <w:rPr>
          <w:rFonts w:asciiTheme="minorEastAsia" w:eastAsiaTheme="minorEastAsia" w:hAnsiTheme="minorEastAsia" w:cs="方正仿宋_GBK" w:hint="eastAsia"/>
          <w:bCs/>
          <w:color w:val="000000"/>
          <w:kern w:val="0"/>
          <w:sz w:val="24"/>
        </w:rPr>
        <w:t>1、组织委员会</w:t>
      </w:r>
      <w:r w:rsidRPr="00612210">
        <w:rPr>
          <w:rFonts w:asciiTheme="minorEastAsia" w:eastAsiaTheme="minorEastAsia" w:hAnsiTheme="minorEastAsia" w:cs="仿宋" w:hint="eastAsia"/>
          <w:sz w:val="24"/>
        </w:rPr>
        <w:t xml:space="preserve"> </w:t>
      </w:r>
    </w:p>
    <w:p w:rsidR="009C48C3" w:rsidRPr="00612210" w:rsidRDefault="009C48C3" w:rsidP="009C48C3">
      <w:pPr>
        <w:pStyle w:val="Style1"/>
        <w:spacing w:line="480" w:lineRule="exact"/>
        <w:rPr>
          <w:rFonts w:asciiTheme="minorEastAsia" w:eastAsiaTheme="minorEastAsia" w:hAnsiTheme="minorEastAsia" w:cs="仿宋"/>
          <w:bCs/>
          <w:kern w:val="0"/>
          <w:sz w:val="24"/>
        </w:rPr>
      </w:pPr>
      <w:r w:rsidRPr="00612210">
        <w:rPr>
          <w:rFonts w:asciiTheme="minorEastAsia" w:eastAsiaTheme="minorEastAsia" w:hAnsiTheme="minorEastAsia" w:cs="仿宋" w:hint="eastAsia"/>
          <w:bCs/>
          <w:kern w:val="0"/>
          <w:sz w:val="24"/>
        </w:rPr>
        <w:t>主任：</w:t>
      </w:r>
    </w:p>
    <w:p w:rsidR="009C48C3" w:rsidRPr="00612210" w:rsidRDefault="009C48C3" w:rsidP="009C48C3">
      <w:pPr>
        <w:pStyle w:val="Style1"/>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储常连    安徽省教育厅副厅长</w:t>
      </w:r>
    </w:p>
    <w:p w:rsidR="004307FD" w:rsidRDefault="004307FD" w:rsidP="009C48C3">
      <w:pPr>
        <w:pStyle w:val="Style0"/>
        <w:spacing w:line="480" w:lineRule="exact"/>
        <w:rPr>
          <w:rFonts w:asciiTheme="minorEastAsia" w:eastAsiaTheme="minorEastAsia" w:hAnsiTheme="minorEastAsia" w:cs="仿宋"/>
          <w:bCs/>
          <w:kern w:val="0"/>
          <w:sz w:val="24"/>
        </w:rPr>
      </w:pPr>
      <w:r>
        <w:rPr>
          <w:rFonts w:asciiTheme="minorEastAsia" w:eastAsiaTheme="minorEastAsia" w:hAnsiTheme="minorEastAsia" w:cs="仿宋" w:hint="eastAsia"/>
          <w:bCs/>
          <w:kern w:val="0"/>
          <w:sz w:val="24"/>
        </w:rPr>
        <w:t>执行主任</w:t>
      </w:r>
    </w:p>
    <w:p w:rsidR="004307FD" w:rsidRPr="004307FD" w:rsidRDefault="004307FD"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柳友荣    池州学院校长</w:t>
      </w:r>
    </w:p>
    <w:p w:rsidR="009C48C3" w:rsidRPr="00612210" w:rsidRDefault="009C48C3"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bCs/>
          <w:kern w:val="0"/>
          <w:sz w:val="24"/>
        </w:rPr>
        <w:t>副主任：</w:t>
      </w:r>
      <w:r w:rsidRPr="00612210">
        <w:rPr>
          <w:rFonts w:asciiTheme="minorEastAsia" w:eastAsiaTheme="minorEastAsia" w:hAnsiTheme="minorEastAsia" w:cs="仿宋" w:hint="eastAsia"/>
          <w:kern w:val="0"/>
          <w:sz w:val="24"/>
        </w:rPr>
        <w:t xml:space="preserve">   </w:t>
      </w:r>
    </w:p>
    <w:p w:rsidR="009C48C3" w:rsidRDefault="004307FD" w:rsidP="009C48C3">
      <w:pPr>
        <w:pStyle w:val="Style0"/>
        <w:spacing w:line="480" w:lineRule="exact"/>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陆林</w:t>
      </w:r>
      <w:r w:rsidR="009C48C3" w:rsidRPr="00612210">
        <w:rPr>
          <w:rFonts w:asciiTheme="minorEastAsia" w:eastAsiaTheme="minorEastAsia" w:hAnsiTheme="minorEastAsia" w:cs="仿宋" w:hint="eastAsia"/>
          <w:color w:val="000000"/>
          <w:kern w:val="0"/>
          <w:sz w:val="24"/>
        </w:rPr>
        <w:t xml:space="preserve">    </w:t>
      </w:r>
      <w:r>
        <w:rPr>
          <w:rFonts w:asciiTheme="minorEastAsia" w:eastAsiaTheme="minorEastAsia" w:hAnsiTheme="minorEastAsia" w:cs="仿宋" w:hint="eastAsia"/>
          <w:color w:val="000000"/>
          <w:kern w:val="0"/>
          <w:sz w:val="24"/>
        </w:rPr>
        <w:t xml:space="preserve">  </w:t>
      </w:r>
      <w:r w:rsidR="009C48C3" w:rsidRPr="00612210">
        <w:rPr>
          <w:rFonts w:asciiTheme="minorEastAsia" w:eastAsiaTheme="minorEastAsia" w:hAnsiTheme="minorEastAsia" w:cs="仿宋" w:hint="eastAsia"/>
          <w:color w:val="000000"/>
          <w:kern w:val="0"/>
          <w:sz w:val="24"/>
        </w:rPr>
        <w:t>安徽师范大学副校长</w:t>
      </w:r>
    </w:p>
    <w:p w:rsidR="004307FD" w:rsidRPr="004307FD" w:rsidRDefault="004307FD" w:rsidP="004307FD">
      <w:pPr>
        <w:pStyle w:val="Style1"/>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阳光宁    池州学院副校长</w:t>
      </w:r>
    </w:p>
    <w:p w:rsidR="009C48C3" w:rsidRPr="00612210" w:rsidRDefault="009C48C3" w:rsidP="009C48C3">
      <w:pPr>
        <w:pStyle w:val="Style0"/>
        <w:spacing w:line="480" w:lineRule="exact"/>
        <w:rPr>
          <w:rFonts w:asciiTheme="minorEastAsia" w:eastAsiaTheme="minorEastAsia" w:hAnsiTheme="minorEastAsia" w:cs="仿宋"/>
          <w:bCs/>
          <w:kern w:val="0"/>
          <w:sz w:val="24"/>
        </w:rPr>
      </w:pPr>
      <w:r w:rsidRPr="00612210">
        <w:rPr>
          <w:rFonts w:asciiTheme="minorEastAsia" w:eastAsiaTheme="minorEastAsia" w:hAnsiTheme="minorEastAsia" w:cs="仿宋" w:hint="eastAsia"/>
          <w:bCs/>
          <w:kern w:val="0"/>
          <w:sz w:val="24"/>
        </w:rPr>
        <w:t>委员：</w:t>
      </w:r>
    </w:p>
    <w:p w:rsidR="009C48C3" w:rsidRPr="00612210" w:rsidRDefault="009C48C3" w:rsidP="009C48C3">
      <w:pPr>
        <w:pStyle w:val="Style0"/>
        <w:spacing w:line="480" w:lineRule="exact"/>
        <w:rPr>
          <w:rFonts w:asciiTheme="minorEastAsia" w:eastAsiaTheme="minorEastAsia" w:hAnsiTheme="minorEastAsia" w:cs="仿宋"/>
          <w:bCs/>
          <w:kern w:val="0"/>
          <w:sz w:val="24"/>
        </w:rPr>
      </w:pPr>
      <w:r w:rsidRPr="00612210">
        <w:rPr>
          <w:rFonts w:asciiTheme="minorEastAsia" w:eastAsiaTheme="minorEastAsia" w:hAnsiTheme="minorEastAsia" w:cs="仿宋" w:hint="eastAsia"/>
          <w:kern w:val="0"/>
          <w:sz w:val="24"/>
        </w:rPr>
        <w:t>汤仲胜    安徽省教育厅高教处处长</w:t>
      </w:r>
    </w:p>
    <w:p w:rsidR="009C48C3" w:rsidRPr="00612210" w:rsidRDefault="009C48C3"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梁祥君    安徽省教育厅高教处副处长</w:t>
      </w:r>
    </w:p>
    <w:p w:rsidR="009C48C3" w:rsidRPr="00612210" w:rsidRDefault="004307FD" w:rsidP="009C48C3">
      <w:pPr>
        <w:pStyle w:val="Style1"/>
        <w:spacing w:line="480" w:lineRule="exact"/>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周</w:t>
      </w:r>
      <w:r w:rsidR="00C05B4F">
        <w:rPr>
          <w:rFonts w:asciiTheme="minorEastAsia" w:eastAsiaTheme="minorEastAsia" w:hAnsiTheme="minorEastAsia" w:cs="仿宋" w:hint="eastAsia"/>
          <w:color w:val="000000"/>
          <w:kern w:val="0"/>
          <w:sz w:val="24"/>
        </w:rPr>
        <w:t>端</w:t>
      </w:r>
      <w:r>
        <w:rPr>
          <w:rFonts w:asciiTheme="minorEastAsia" w:eastAsiaTheme="minorEastAsia" w:hAnsiTheme="minorEastAsia" w:cs="仿宋" w:hint="eastAsia"/>
          <w:color w:val="000000"/>
          <w:kern w:val="0"/>
          <w:sz w:val="24"/>
        </w:rPr>
        <w:t>明</w:t>
      </w:r>
      <w:r w:rsidR="009C48C3" w:rsidRPr="00612210">
        <w:rPr>
          <w:rFonts w:asciiTheme="minorEastAsia" w:eastAsiaTheme="minorEastAsia" w:hAnsiTheme="minorEastAsia" w:cs="仿宋" w:hint="eastAsia"/>
          <w:color w:val="000000"/>
          <w:kern w:val="0"/>
          <w:sz w:val="24"/>
        </w:rPr>
        <w:t xml:space="preserve">    安徽师范大学教务处处长</w:t>
      </w:r>
    </w:p>
    <w:p w:rsidR="009C48C3" w:rsidRPr="00612210" w:rsidRDefault="009C48C3"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黄海生    池州学院教务处处长</w:t>
      </w:r>
    </w:p>
    <w:p w:rsidR="009C48C3" w:rsidRPr="00612210" w:rsidRDefault="009C48C3" w:rsidP="009C48C3">
      <w:pPr>
        <w:snapToGrid w:val="0"/>
        <w:spacing w:line="480" w:lineRule="exact"/>
        <w:rPr>
          <w:rFonts w:asciiTheme="minorEastAsia" w:eastAsiaTheme="minorEastAsia" w:hAnsiTheme="minorEastAsia" w:cs="方正仿宋_GBK"/>
          <w:bCs/>
          <w:sz w:val="24"/>
        </w:rPr>
      </w:pPr>
    </w:p>
    <w:p w:rsidR="009C48C3" w:rsidRPr="00612210" w:rsidRDefault="009C48C3" w:rsidP="009C48C3">
      <w:pPr>
        <w:snapToGrid w:val="0"/>
        <w:spacing w:line="480" w:lineRule="exact"/>
        <w:rPr>
          <w:rFonts w:asciiTheme="minorEastAsia" w:eastAsiaTheme="minorEastAsia" w:hAnsiTheme="minorEastAsia" w:cs="方正仿宋_GBK"/>
          <w:bCs/>
          <w:sz w:val="24"/>
        </w:rPr>
      </w:pPr>
      <w:r w:rsidRPr="00612210">
        <w:rPr>
          <w:rFonts w:asciiTheme="minorEastAsia" w:eastAsiaTheme="minorEastAsia" w:hAnsiTheme="minorEastAsia" w:cs="方正仿宋_GBK" w:hint="eastAsia"/>
          <w:bCs/>
          <w:sz w:val="24"/>
        </w:rPr>
        <w:t>2、专家委员会</w:t>
      </w:r>
    </w:p>
    <w:p w:rsidR="009C48C3" w:rsidRDefault="009C48C3" w:rsidP="009C48C3">
      <w:pPr>
        <w:widowControl/>
        <w:shd w:val="clear" w:color="auto" w:fill="FFFFFF"/>
        <w:spacing w:line="480" w:lineRule="exact"/>
        <w:jc w:val="left"/>
        <w:rPr>
          <w:rFonts w:asciiTheme="minorEastAsia" w:eastAsiaTheme="minorEastAsia" w:hAnsiTheme="minorEastAsia" w:cs="方正仿宋_GBK"/>
          <w:bCs/>
          <w:color w:val="000000"/>
          <w:kern w:val="0"/>
          <w:sz w:val="24"/>
        </w:rPr>
      </w:pPr>
      <w:r w:rsidRPr="00612210">
        <w:rPr>
          <w:rFonts w:asciiTheme="minorEastAsia" w:eastAsiaTheme="minorEastAsia" w:hAnsiTheme="minorEastAsia" w:cs="方正仿宋_GBK" w:hint="eastAsia"/>
          <w:bCs/>
          <w:color w:val="000000"/>
          <w:kern w:val="0"/>
          <w:sz w:val="24"/>
        </w:rPr>
        <w:t>主任：</w:t>
      </w:r>
    </w:p>
    <w:p w:rsidR="009C48C3" w:rsidRPr="00612210" w:rsidRDefault="00C05B4F" w:rsidP="009C48C3">
      <w:pPr>
        <w:widowControl/>
        <w:shd w:val="clear" w:color="auto" w:fill="FFFFFF"/>
        <w:spacing w:line="480" w:lineRule="exact"/>
        <w:jc w:val="left"/>
        <w:rPr>
          <w:rFonts w:asciiTheme="minorEastAsia" w:eastAsiaTheme="minorEastAsia" w:hAnsiTheme="minorEastAsia" w:cs="方正仿宋_GBK"/>
          <w:color w:val="000000"/>
          <w:kern w:val="0"/>
          <w:sz w:val="24"/>
        </w:rPr>
      </w:pPr>
      <w:r w:rsidRPr="00612210">
        <w:rPr>
          <w:rFonts w:asciiTheme="minorEastAsia" w:eastAsiaTheme="minorEastAsia" w:hAnsiTheme="minorEastAsia" w:cs="仿宋" w:hint="eastAsia"/>
          <w:kern w:val="0"/>
          <w:sz w:val="24"/>
        </w:rPr>
        <w:lastRenderedPageBreak/>
        <w:t xml:space="preserve">张  群    </w:t>
      </w:r>
      <w:r w:rsidRPr="00612210">
        <w:rPr>
          <w:rFonts w:asciiTheme="minorEastAsia" w:eastAsiaTheme="minorEastAsia" w:hAnsiTheme="minorEastAsia" w:cs="方正仿宋_GBK" w:hint="eastAsia"/>
          <w:color w:val="000000"/>
          <w:kern w:val="0"/>
          <w:sz w:val="24"/>
        </w:rPr>
        <w:t>安庆</w:t>
      </w:r>
      <w:r w:rsidRPr="00612210">
        <w:rPr>
          <w:rFonts w:asciiTheme="minorEastAsia" w:eastAsiaTheme="minorEastAsia" w:hAnsiTheme="minorEastAsia" w:cs="仿宋" w:hint="eastAsia"/>
          <w:color w:val="000000"/>
          <w:kern w:val="0"/>
          <w:sz w:val="24"/>
        </w:rPr>
        <w:t>师范大学副校长</w:t>
      </w:r>
    </w:p>
    <w:p w:rsidR="009C48C3" w:rsidRPr="00612210" w:rsidRDefault="009C48C3"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bCs/>
          <w:kern w:val="0"/>
          <w:sz w:val="24"/>
        </w:rPr>
        <w:t>副主任：</w:t>
      </w:r>
      <w:r w:rsidRPr="00612210">
        <w:rPr>
          <w:rFonts w:asciiTheme="minorEastAsia" w:eastAsiaTheme="minorEastAsia" w:hAnsiTheme="minorEastAsia" w:cs="仿宋" w:hint="eastAsia"/>
          <w:kern w:val="0"/>
          <w:sz w:val="24"/>
        </w:rPr>
        <w:t xml:space="preserve">   </w:t>
      </w:r>
    </w:p>
    <w:p w:rsidR="009C48C3" w:rsidRPr="00612210" w:rsidRDefault="009C48C3"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汪芳启    阜阳师范学院副校长</w:t>
      </w:r>
    </w:p>
    <w:p w:rsidR="009C48C3" w:rsidRPr="00612210" w:rsidRDefault="009C48C3" w:rsidP="009C48C3">
      <w:pPr>
        <w:pStyle w:val="Style0"/>
        <w:spacing w:line="480" w:lineRule="exact"/>
        <w:rPr>
          <w:rFonts w:asciiTheme="minorEastAsia" w:eastAsiaTheme="minorEastAsia" w:hAnsiTheme="minorEastAsia" w:cs="仿宋"/>
          <w:color w:val="000000"/>
          <w:kern w:val="0"/>
          <w:sz w:val="24"/>
        </w:rPr>
      </w:pPr>
      <w:r w:rsidRPr="00612210">
        <w:rPr>
          <w:rFonts w:asciiTheme="minorEastAsia" w:eastAsiaTheme="minorEastAsia" w:hAnsiTheme="minorEastAsia" w:cs="仿宋" w:hint="eastAsia"/>
          <w:color w:val="000000"/>
          <w:kern w:val="0"/>
          <w:sz w:val="24"/>
        </w:rPr>
        <w:t>姚本先    合肥师范学院副校长</w:t>
      </w:r>
    </w:p>
    <w:p w:rsidR="009C48C3" w:rsidRPr="00612210" w:rsidRDefault="009C48C3" w:rsidP="009C48C3">
      <w:pPr>
        <w:pStyle w:val="Style0"/>
        <w:spacing w:line="480" w:lineRule="exact"/>
        <w:rPr>
          <w:rFonts w:asciiTheme="minorEastAsia" w:eastAsiaTheme="minorEastAsia" w:hAnsiTheme="minorEastAsia" w:cs="仿宋"/>
          <w:color w:val="000000"/>
          <w:kern w:val="0"/>
          <w:sz w:val="24"/>
        </w:rPr>
      </w:pPr>
      <w:r w:rsidRPr="00612210">
        <w:rPr>
          <w:rFonts w:asciiTheme="minorEastAsia" w:eastAsiaTheme="minorEastAsia" w:hAnsiTheme="minorEastAsia" w:cs="仿宋" w:hint="eastAsia"/>
          <w:color w:val="000000"/>
          <w:kern w:val="0"/>
          <w:sz w:val="24"/>
        </w:rPr>
        <w:t>方东玲    合肥幼儿师范高等专科学校校长</w:t>
      </w:r>
    </w:p>
    <w:p w:rsidR="009C48C3" w:rsidRPr="00612210" w:rsidRDefault="009C48C3" w:rsidP="009C48C3">
      <w:pPr>
        <w:pStyle w:val="Style0"/>
        <w:spacing w:line="480" w:lineRule="exact"/>
        <w:rPr>
          <w:rFonts w:asciiTheme="minorEastAsia" w:eastAsiaTheme="minorEastAsia" w:hAnsiTheme="minorEastAsia" w:cs="仿宋"/>
          <w:bCs/>
          <w:kern w:val="0"/>
          <w:sz w:val="24"/>
        </w:rPr>
      </w:pPr>
      <w:r w:rsidRPr="00612210">
        <w:rPr>
          <w:rFonts w:asciiTheme="minorEastAsia" w:eastAsiaTheme="minorEastAsia" w:hAnsiTheme="minorEastAsia" w:cs="仿宋" w:hint="eastAsia"/>
          <w:bCs/>
          <w:kern w:val="0"/>
          <w:sz w:val="24"/>
        </w:rPr>
        <w:t>委员：</w:t>
      </w:r>
    </w:p>
    <w:p w:rsidR="009C48C3" w:rsidRPr="00612210" w:rsidRDefault="009C48C3"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刘仁金    皖西学院教务处处长</w:t>
      </w:r>
    </w:p>
    <w:p w:rsidR="009C48C3" w:rsidRPr="00612210" w:rsidRDefault="009C48C3"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丁俊苗    巢湖学院教务处处长</w:t>
      </w:r>
    </w:p>
    <w:p w:rsidR="009C48C3" w:rsidRPr="00612210" w:rsidRDefault="009C48C3"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孙兰萍    蚌埠学院教务处处长</w:t>
      </w:r>
    </w:p>
    <w:p w:rsidR="009C48C3" w:rsidRPr="00612210" w:rsidRDefault="009C48C3"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李庆宏    滁州学院教务处处长</w:t>
      </w:r>
    </w:p>
    <w:p w:rsidR="009C48C3" w:rsidRPr="00612210" w:rsidRDefault="009C48C3"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黄洪沫    桐城师范高等专科学校教务处处长</w:t>
      </w:r>
    </w:p>
    <w:p w:rsidR="009C48C3" w:rsidRPr="00612210" w:rsidRDefault="009C48C3" w:rsidP="00612210">
      <w:pPr>
        <w:pStyle w:val="Style0"/>
        <w:spacing w:line="480" w:lineRule="exact"/>
        <w:ind w:firstLineChars="200" w:firstLine="480"/>
        <w:rPr>
          <w:rFonts w:asciiTheme="minorEastAsia" w:eastAsiaTheme="minorEastAsia" w:hAnsiTheme="minorEastAsia" w:cs="仿宋"/>
          <w:kern w:val="0"/>
          <w:sz w:val="24"/>
        </w:rPr>
      </w:pPr>
    </w:p>
    <w:p w:rsidR="009C48C3" w:rsidRPr="00612210" w:rsidRDefault="009C48C3" w:rsidP="009C48C3">
      <w:pPr>
        <w:snapToGrid w:val="0"/>
        <w:spacing w:line="480" w:lineRule="exact"/>
        <w:rPr>
          <w:rFonts w:asciiTheme="minorEastAsia" w:eastAsiaTheme="minorEastAsia" w:hAnsiTheme="minorEastAsia" w:cs="方正仿宋_GBK"/>
          <w:bCs/>
          <w:sz w:val="24"/>
        </w:rPr>
      </w:pPr>
      <w:r w:rsidRPr="00612210">
        <w:rPr>
          <w:rFonts w:asciiTheme="minorEastAsia" w:eastAsiaTheme="minorEastAsia" w:hAnsiTheme="minorEastAsia" w:cs="方正仿宋_GBK" w:hint="eastAsia"/>
          <w:bCs/>
          <w:sz w:val="24"/>
        </w:rPr>
        <w:t>3、仲裁委员会</w:t>
      </w:r>
    </w:p>
    <w:p w:rsidR="009C48C3" w:rsidRPr="00612210" w:rsidRDefault="009C48C3" w:rsidP="009C48C3">
      <w:pPr>
        <w:widowControl/>
        <w:shd w:val="clear" w:color="auto" w:fill="FFFFFF"/>
        <w:spacing w:line="480" w:lineRule="exact"/>
        <w:jc w:val="left"/>
        <w:rPr>
          <w:rFonts w:asciiTheme="minorEastAsia" w:eastAsiaTheme="minorEastAsia" w:hAnsiTheme="minorEastAsia" w:cs="方正仿宋_GBK"/>
          <w:bCs/>
          <w:color w:val="000000"/>
          <w:kern w:val="0"/>
          <w:sz w:val="24"/>
        </w:rPr>
      </w:pPr>
      <w:r w:rsidRPr="00612210">
        <w:rPr>
          <w:rFonts w:asciiTheme="minorEastAsia" w:eastAsiaTheme="minorEastAsia" w:hAnsiTheme="minorEastAsia" w:cs="方正仿宋_GBK" w:hint="eastAsia"/>
          <w:bCs/>
          <w:color w:val="000000"/>
          <w:kern w:val="0"/>
          <w:sz w:val="24"/>
        </w:rPr>
        <w:t>主任：</w:t>
      </w:r>
    </w:p>
    <w:p w:rsidR="009C48C3" w:rsidRPr="008D6BE8" w:rsidRDefault="00C05B4F" w:rsidP="00C05B4F">
      <w:pPr>
        <w:pStyle w:val="Style0"/>
        <w:spacing w:line="480" w:lineRule="exact"/>
        <w:rPr>
          <w:rFonts w:asciiTheme="minorEastAsia" w:eastAsiaTheme="minorEastAsia" w:hAnsiTheme="minorEastAsia" w:cs="仿宋"/>
          <w:kern w:val="0"/>
          <w:sz w:val="24"/>
        </w:rPr>
      </w:pPr>
      <w:r>
        <w:rPr>
          <w:rFonts w:asciiTheme="minorEastAsia" w:eastAsiaTheme="minorEastAsia" w:hAnsiTheme="minorEastAsia" w:cs="仿宋" w:hint="eastAsia"/>
          <w:kern w:val="0"/>
          <w:sz w:val="24"/>
        </w:rPr>
        <w:t>曹杰旺</w:t>
      </w:r>
      <w:r w:rsidRPr="00612210">
        <w:rPr>
          <w:rFonts w:asciiTheme="minorEastAsia" w:eastAsiaTheme="minorEastAsia" w:hAnsiTheme="minorEastAsia" w:cs="仿宋" w:hint="eastAsia"/>
          <w:kern w:val="0"/>
          <w:sz w:val="24"/>
        </w:rPr>
        <w:t> </w:t>
      </w:r>
      <w:r w:rsidRPr="00612210">
        <w:rPr>
          <w:rFonts w:asciiTheme="minorEastAsia" w:eastAsiaTheme="minorEastAsia" w:hAnsiTheme="minorEastAsia" w:cs="方正仿宋_GBK" w:hint="eastAsia"/>
          <w:color w:val="000000"/>
          <w:kern w:val="0"/>
          <w:sz w:val="24"/>
        </w:rPr>
        <w:t xml:space="preserve">   </w:t>
      </w:r>
      <w:r w:rsidRPr="00612210">
        <w:rPr>
          <w:rFonts w:asciiTheme="minorEastAsia" w:eastAsiaTheme="minorEastAsia" w:hAnsiTheme="minorEastAsia" w:cs="仿宋" w:hint="eastAsia"/>
          <w:kern w:val="0"/>
          <w:sz w:val="24"/>
        </w:rPr>
        <w:t>淮南师范学院校长</w:t>
      </w:r>
    </w:p>
    <w:p w:rsidR="008D6BE8" w:rsidRDefault="009C48C3"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bCs/>
          <w:kern w:val="0"/>
          <w:sz w:val="24"/>
        </w:rPr>
        <w:t>副主任：</w:t>
      </w:r>
      <w:r w:rsidRPr="00612210">
        <w:rPr>
          <w:rFonts w:asciiTheme="minorEastAsia" w:eastAsiaTheme="minorEastAsia" w:hAnsiTheme="minorEastAsia" w:cs="仿宋" w:hint="eastAsia"/>
          <w:kern w:val="0"/>
          <w:sz w:val="24"/>
        </w:rPr>
        <w:t xml:space="preserve">   </w:t>
      </w:r>
    </w:p>
    <w:p w:rsidR="00C05B4F" w:rsidRPr="00612210" w:rsidRDefault="00C05B4F" w:rsidP="00C05B4F">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方正仿宋_GBK" w:hint="eastAsia"/>
          <w:color w:val="000000"/>
          <w:kern w:val="0"/>
          <w:sz w:val="24"/>
        </w:rPr>
        <w:t xml:space="preserve">李福华    </w:t>
      </w:r>
      <w:r w:rsidRPr="00612210">
        <w:rPr>
          <w:rFonts w:asciiTheme="minorEastAsia" w:eastAsiaTheme="minorEastAsia" w:hAnsiTheme="minorEastAsia" w:cs="仿宋" w:hint="eastAsia"/>
          <w:color w:val="000000"/>
          <w:kern w:val="0"/>
          <w:sz w:val="24"/>
        </w:rPr>
        <w:t>淮北师范大学副校长</w:t>
      </w:r>
    </w:p>
    <w:p w:rsidR="009C48C3" w:rsidRPr="00612210" w:rsidRDefault="009C48C3" w:rsidP="009C48C3">
      <w:pPr>
        <w:pStyle w:val="Style0"/>
        <w:spacing w:line="480" w:lineRule="exact"/>
        <w:rPr>
          <w:rFonts w:asciiTheme="minorEastAsia" w:eastAsiaTheme="minorEastAsia" w:hAnsiTheme="minorEastAsia" w:cs="仿宋"/>
          <w:color w:val="000000"/>
          <w:kern w:val="0"/>
          <w:sz w:val="24"/>
        </w:rPr>
      </w:pPr>
      <w:r w:rsidRPr="00612210">
        <w:rPr>
          <w:rFonts w:asciiTheme="minorEastAsia" w:eastAsiaTheme="minorEastAsia" w:hAnsiTheme="minorEastAsia" w:cs="方正仿宋_GBK" w:hint="eastAsia"/>
          <w:color w:val="000000"/>
          <w:kern w:val="0"/>
          <w:sz w:val="24"/>
        </w:rPr>
        <w:t>孙  良</w:t>
      </w:r>
      <w:r w:rsidRPr="00612210">
        <w:rPr>
          <w:rFonts w:asciiTheme="minorEastAsia" w:eastAsiaTheme="minorEastAsia" w:hAnsiTheme="minorEastAsia" w:cs="仿宋" w:hint="eastAsia"/>
          <w:kern w:val="0"/>
          <w:sz w:val="24"/>
        </w:rPr>
        <w:t xml:space="preserve">    </w:t>
      </w:r>
      <w:r w:rsidRPr="00612210">
        <w:rPr>
          <w:rFonts w:asciiTheme="minorEastAsia" w:eastAsiaTheme="minorEastAsia" w:hAnsiTheme="minorEastAsia" w:cs="方正仿宋_GBK" w:hint="eastAsia"/>
          <w:color w:val="000000"/>
          <w:kern w:val="0"/>
          <w:sz w:val="24"/>
        </w:rPr>
        <w:t>马鞍山师范高等专科学校校长</w:t>
      </w:r>
    </w:p>
    <w:p w:rsidR="009C48C3" w:rsidRPr="00612210" w:rsidRDefault="009C48C3" w:rsidP="009C48C3">
      <w:pPr>
        <w:pStyle w:val="Style0"/>
        <w:spacing w:line="480" w:lineRule="exact"/>
        <w:rPr>
          <w:rFonts w:asciiTheme="minorEastAsia" w:eastAsiaTheme="minorEastAsia" w:hAnsiTheme="minorEastAsia" w:cs="仿宋"/>
          <w:bCs/>
          <w:kern w:val="0"/>
          <w:sz w:val="24"/>
        </w:rPr>
      </w:pPr>
      <w:r w:rsidRPr="00612210">
        <w:rPr>
          <w:rFonts w:asciiTheme="minorEastAsia" w:eastAsiaTheme="minorEastAsia" w:hAnsiTheme="minorEastAsia" w:cs="仿宋" w:hint="eastAsia"/>
          <w:bCs/>
          <w:kern w:val="0"/>
          <w:sz w:val="24"/>
        </w:rPr>
        <w:t>委员：</w:t>
      </w:r>
    </w:p>
    <w:p w:rsidR="009C48C3" w:rsidRPr="00612210" w:rsidRDefault="009C48C3" w:rsidP="009C48C3">
      <w:pPr>
        <w:pStyle w:val="Style0"/>
        <w:spacing w:line="480" w:lineRule="exact"/>
        <w:rPr>
          <w:rFonts w:asciiTheme="minorEastAsia" w:eastAsiaTheme="minorEastAsia" w:hAnsiTheme="minorEastAsia" w:cs="方正仿宋_GBK"/>
          <w:color w:val="000000"/>
          <w:kern w:val="0"/>
          <w:sz w:val="24"/>
        </w:rPr>
      </w:pPr>
      <w:r w:rsidRPr="00612210">
        <w:rPr>
          <w:rFonts w:asciiTheme="minorEastAsia" w:eastAsiaTheme="minorEastAsia" w:hAnsiTheme="minorEastAsia" w:cs="方正仿宋_GBK" w:hint="eastAsia"/>
          <w:color w:val="000000"/>
          <w:kern w:val="0"/>
          <w:sz w:val="24"/>
        </w:rPr>
        <w:t>宋常春</w:t>
      </w:r>
      <w:r w:rsidRPr="00612210">
        <w:rPr>
          <w:rFonts w:asciiTheme="minorEastAsia" w:eastAsiaTheme="minorEastAsia" w:hAnsiTheme="minorEastAsia" w:cs="仿宋" w:hint="eastAsia"/>
          <w:kern w:val="0"/>
          <w:sz w:val="24"/>
        </w:rPr>
        <w:t xml:space="preserve">    </w:t>
      </w:r>
      <w:r w:rsidRPr="00612210">
        <w:rPr>
          <w:rFonts w:asciiTheme="minorEastAsia" w:eastAsiaTheme="minorEastAsia" w:hAnsiTheme="minorEastAsia" w:cs="方正仿宋_GBK" w:hint="eastAsia"/>
          <w:color w:val="000000"/>
          <w:kern w:val="0"/>
          <w:sz w:val="24"/>
        </w:rPr>
        <w:t>安徽科技学院教务处处长</w:t>
      </w:r>
    </w:p>
    <w:p w:rsidR="009C48C3" w:rsidRPr="00612210" w:rsidRDefault="009C48C3"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张小明    黄山学院教务处处长</w:t>
      </w:r>
    </w:p>
    <w:p w:rsidR="009C48C3" w:rsidRPr="00612210" w:rsidRDefault="009C48C3"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王晓峰    合肥学院教务处处长</w:t>
      </w:r>
    </w:p>
    <w:p w:rsidR="009C48C3" w:rsidRPr="00612210" w:rsidRDefault="009C48C3"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李  鸿    宿州学院教务处处长</w:t>
      </w:r>
    </w:p>
    <w:p w:rsidR="009C48C3" w:rsidRPr="00612210" w:rsidRDefault="009C48C3"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方兴武    亳州学院教务处处长</w:t>
      </w:r>
    </w:p>
    <w:p w:rsidR="009C48C3" w:rsidRPr="00612210" w:rsidRDefault="004B3CFE" w:rsidP="009C48C3">
      <w:pPr>
        <w:pStyle w:val="Style0"/>
        <w:spacing w:line="480" w:lineRule="exact"/>
        <w:rPr>
          <w:rFonts w:asciiTheme="minorEastAsia" w:eastAsiaTheme="minorEastAsia" w:hAnsiTheme="minorEastAsia" w:cs="仿宋"/>
          <w:kern w:val="0"/>
          <w:sz w:val="24"/>
        </w:rPr>
      </w:pPr>
      <w:r>
        <w:rPr>
          <w:rFonts w:asciiTheme="minorEastAsia" w:eastAsiaTheme="minorEastAsia" w:hAnsiTheme="minorEastAsia" w:cs="方正仿宋_GBK" w:hint="eastAsia"/>
          <w:color w:val="000000"/>
          <w:kern w:val="0"/>
          <w:sz w:val="24"/>
        </w:rPr>
        <w:t>钱友莲</w:t>
      </w:r>
      <w:r w:rsidR="009C48C3" w:rsidRPr="00612210">
        <w:rPr>
          <w:rFonts w:asciiTheme="minorEastAsia" w:eastAsiaTheme="minorEastAsia" w:hAnsiTheme="minorEastAsia" w:cs="仿宋" w:hint="eastAsia"/>
          <w:kern w:val="0"/>
          <w:sz w:val="24"/>
        </w:rPr>
        <w:t xml:space="preserve">    </w:t>
      </w:r>
      <w:r w:rsidR="009C48C3" w:rsidRPr="00612210">
        <w:rPr>
          <w:rFonts w:asciiTheme="minorEastAsia" w:eastAsiaTheme="minorEastAsia" w:hAnsiTheme="minorEastAsia" w:cs="方正仿宋_GBK" w:hint="eastAsia"/>
          <w:color w:val="000000"/>
          <w:kern w:val="0"/>
          <w:sz w:val="24"/>
        </w:rPr>
        <w:t>阜阳幼儿师范高等专科学校</w:t>
      </w:r>
      <w:r w:rsidR="009C48C3" w:rsidRPr="00612210">
        <w:rPr>
          <w:rFonts w:asciiTheme="minorEastAsia" w:eastAsiaTheme="minorEastAsia" w:hAnsiTheme="minorEastAsia" w:cs="仿宋" w:hint="eastAsia"/>
          <w:kern w:val="0"/>
          <w:sz w:val="24"/>
        </w:rPr>
        <w:t>教务处处长</w:t>
      </w:r>
    </w:p>
    <w:p w:rsidR="009C48C3" w:rsidRPr="00612210" w:rsidRDefault="009C48C3" w:rsidP="009C48C3">
      <w:pPr>
        <w:snapToGrid w:val="0"/>
        <w:spacing w:line="480" w:lineRule="exact"/>
        <w:rPr>
          <w:rFonts w:asciiTheme="minorEastAsia" w:eastAsiaTheme="minorEastAsia" w:hAnsiTheme="minorEastAsia" w:cs="方正仿宋_GBK"/>
          <w:bCs/>
          <w:sz w:val="24"/>
        </w:rPr>
      </w:pPr>
    </w:p>
    <w:p w:rsidR="009C48C3" w:rsidRPr="00612210" w:rsidRDefault="009C48C3" w:rsidP="009C48C3">
      <w:pPr>
        <w:snapToGrid w:val="0"/>
        <w:spacing w:line="480" w:lineRule="exact"/>
        <w:rPr>
          <w:rFonts w:asciiTheme="minorEastAsia" w:eastAsiaTheme="minorEastAsia" w:hAnsiTheme="minorEastAsia" w:cs="方正仿宋_GBK"/>
          <w:bCs/>
          <w:sz w:val="24"/>
        </w:rPr>
      </w:pPr>
      <w:r w:rsidRPr="00612210">
        <w:rPr>
          <w:rFonts w:asciiTheme="minorEastAsia" w:eastAsiaTheme="minorEastAsia" w:hAnsiTheme="minorEastAsia" w:cs="方正仿宋_GBK" w:hint="eastAsia"/>
          <w:bCs/>
          <w:sz w:val="24"/>
        </w:rPr>
        <w:t>4、秘书处</w:t>
      </w:r>
    </w:p>
    <w:p w:rsidR="009C48C3" w:rsidRPr="00612210" w:rsidRDefault="009C48C3" w:rsidP="009C48C3">
      <w:pPr>
        <w:pStyle w:val="Style0"/>
        <w:spacing w:line="480" w:lineRule="exact"/>
        <w:rPr>
          <w:rFonts w:asciiTheme="minorEastAsia" w:eastAsiaTheme="minorEastAsia" w:hAnsiTheme="minorEastAsia" w:cs="仿宋"/>
          <w:bCs/>
          <w:kern w:val="0"/>
          <w:sz w:val="24"/>
        </w:rPr>
      </w:pPr>
      <w:r w:rsidRPr="00612210">
        <w:rPr>
          <w:rFonts w:asciiTheme="minorEastAsia" w:eastAsiaTheme="minorEastAsia" w:hAnsiTheme="minorEastAsia" w:cs="仿宋" w:hint="eastAsia"/>
          <w:bCs/>
          <w:kern w:val="0"/>
          <w:sz w:val="24"/>
        </w:rPr>
        <w:t>秘书长：</w:t>
      </w:r>
    </w:p>
    <w:p w:rsidR="009C48C3" w:rsidRPr="00612210" w:rsidRDefault="004307FD" w:rsidP="009C48C3">
      <w:pPr>
        <w:pStyle w:val="Style1"/>
        <w:spacing w:line="480" w:lineRule="exact"/>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周</w:t>
      </w:r>
      <w:r w:rsidR="00C05B4F">
        <w:rPr>
          <w:rFonts w:asciiTheme="minorEastAsia" w:eastAsiaTheme="minorEastAsia" w:hAnsiTheme="minorEastAsia" w:cs="仿宋" w:hint="eastAsia"/>
          <w:color w:val="000000"/>
          <w:kern w:val="0"/>
          <w:sz w:val="24"/>
        </w:rPr>
        <w:t>端</w:t>
      </w:r>
      <w:r>
        <w:rPr>
          <w:rFonts w:asciiTheme="minorEastAsia" w:eastAsiaTheme="minorEastAsia" w:hAnsiTheme="minorEastAsia" w:cs="仿宋" w:hint="eastAsia"/>
          <w:color w:val="000000"/>
          <w:kern w:val="0"/>
          <w:sz w:val="24"/>
        </w:rPr>
        <w:t>明</w:t>
      </w:r>
      <w:r w:rsidR="009C48C3" w:rsidRPr="00612210">
        <w:rPr>
          <w:rFonts w:asciiTheme="minorEastAsia" w:eastAsiaTheme="minorEastAsia" w:hAnsiTheme="minorEastAsia" w:cs="仿宋" w:hint="eastAsia"/>
          <w:kern w:val="0"/>
          <w:sz w:val="24"/>
        </w:rPr>
        <w:t xml:space="preserve">    </w:t>
      </w:r>
      <w:r w:rsidR="009C48C3" w:rsidRPr="00612210">
        <w:rPr>
          <w:rFonts w:asciiTheme="minorEastAsia" w:eastAsiaTheme="minorEastAsia" w:hAnsiTheme="minorEastAsia" w:cs="仿宋" w:hint="eastAsia"/>
          <w:color w:val="000000"/>
          <w:kern w:val="0"/>
          <w:sz w:val="24"/>
        </w:rPr>
        <w:t>安徽省高等院校教师教育合作委员会秘书长</w:t>
      </w:r>
    </w:p>
    <w:p w:rsidR="009C48C3" w:rsidRPr="00612210" w:rsidRDefault="009C48C3" w:rsidP="009C48C3">
      <w:pPr>
        <w:pStyle w:val="Style0"/>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lastRenderedPageBreak/>
        <w:t>黄海生    池州学院教务处处长</w:t>
      </w:r>
    </w:p>
    <w:p w:rsidR="009C48C3" w:rsidRPr="00612210" w:rsidRDefault="009C48C3" w:rsidP="009C48C3">
      <w:pPr>
        <w:pStyle w:val="Style0"/>
        <w:spacing w:line="480" w:lineRule="exact"/>
        <w:rPr>
          <w:rFonts w:asciiTheme="minorEastAsia" w:eastAsiaTheme="minorEastAsia" w:hAnsiTheme="minorEastAsia" w:cs="仿宋"/>
          <w:bCs/>
          <w:kern w:val="0"/>
          <w:sz w:val="24"/>
        </w:rPr>
      </w:pPr>
      <w:r w:rsidRPr="00612210">
        <w:rPr>
          <w:rFonts w:asciiTheme="minorEastAsia" w:eastAsiaTheme="minorEastAsia" w:hAnsiTheme="minorEastAsia" w:cs="仿宋" w:hint="eastAsia"/>
          <w:bCs/>
          <w:kern w:val="0"/>
          <w:sz w:val="24"/>
        </w:rPr>
        <w:t>副秘书长：</w:t>
      </w:r>
    </w:p>
    <w:p w:rsidR="009C48C3" w:rsidRPr="00612210" w:rsidRDefault="009C48C3" w:rsidP="009C48C3">
      <w:pPr>
        <w:pStyle w:val="Style1"/>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叶三梅    池州学院教务处副处长</w:t>
      </w:r>
    </w:p>
    <w:p w:rsidR="009C48C3" w:rsidRPr="00612210" w:rsidRDefault="009C48C3" w:rsidP="009C48C3">
      <w:pPr>
        <w:pStyle w:val="Style1"/>
        <w:spacing w:line="480" w:lineRule="exact"/>
        <w:rPr>
          <w:rFonts w:asciiTheme="minorEastAsia" w:eastAsiaTheme="minorEastAsia" w:hAnsiTheme="minorEastAsia" w:cs="仿宋"/>
          <w:kern w:val="0"/>
          <w:sz w:val="24"/>
        </w:rPr>
      </w:pPr>
      <w:r w:rsidRPr="00612210">
        <w:rPr>
          <w:rFonts w:asciiTheme="minorEastAsia" w:eastAsiaTheme="minorEastAsia" w:hAnsiTheme="minorEastAsia" w:cs="仿宋" w:hint="eastAsia"/>
          <w:kern w:val="0"/>
          <w:sz w:val="24"/>
        </w:rPr>
        <w:t>许卫兵    池州学院教务处副处长</w:t>
      </w:r>
    </w:p>
    <w:p w:rsidR="00DE0D5B" w:rsidRPr="00612210" w:rsidRDefault="00DE0D5B" w:rsidP="00DE0D5B">
      <w:pPr>
        <w:pStyle w:val="Style0"/>
        <w:spacing w:line="480" w:lineRule="exact"/>
        <w:jc w:val="left"/>
        <w:rPr>
          <w:rFonts w:asciiTheme="minorEastAsia" w:eastAsiaTheme="minorEastAsia" w:hAnsiTheme="minorEastAsia" w:cs="方正仿宋_GBK"/>
          <w:kern w:val="0"/>
          <w:sz w:val="24"/>
        </w:rPr>
      </w:pPr>
      <w:r w:rsidRPr="00612210">
        <w:rPr>
          <w:rFonts w:asciiTheme="minorEastAsia" w:eastAsiaTheme="minorEastAsia" w:hAnsiTheme="minorEastAsia" w:cs="方正仿宋_GBK" w:hint="eastAsia"/>
          <w:kern w:val="0"/>
          <w:sz w:val="24"/>
        </w:rPr>
        <w:t>第九届安徽省高等学校师范生教学技能竞赛秘书处设在池州学院教务处</w:t>
      </w:r>
    </w:p>
    <w:p w:rsidR="009C48C3" w:rsidRPr="00612210" w:rsidRDefault="009C48C3" w:rsidP="009C48C3">
      <w:pPr>
        <w:pStyle w:val="a3"/>
        <w:numPr>
          <w:ilvl w:val="0"/>
          <w:numId w:val="1"/>
        </w:numPr>
        <w:spacing w:line="220" w:lineRule="atLeast"/>
        <w:ind w:firstLineChars="0"/>
        <w:rPr>
          <w:rFonts w:ascii="楷体" w:eastAsia="楷体" w:hAnsi="楷体"/>
          <w:b/>
          <w:bCs/>
          <w:sz w:val="32"/>
          <w:szCs w:val="32"/>
        </w:rPr>
      </w:pPr>
      <w:r w:rsidRPr="00612210">
        <w:rPr>
          <w:rFonts w:ascii="楷体" w:eastAsia="楷体" w:hAnsi="楷体" w:hint="eastAsia"/>
          <w:b/>
          <w:bCs/>
          <w:sz w:val="32"/>
          <w:szCs w:val="32"/>
        </w:rPr>
        <w:t>竞赛目的</w:t>
      </w:r>
    </w:p>
    <w:p w:rsidR="009C48C3" w:rsidRPr="000A207D" w:rsidRDefault="009C48C3" w:rsidP="00DE0D5B">
      <w:pPr>
        <w:pStyle w:val="Style0"/>
        <w:spacing w:line="480" w:lineRule="exact"/>
        <w:ind w:firstLineChars="200" w:firstLine="480"/>
        <w:rPr>
          <w:rFonts w:ascii="仿宋" w:eastAsia="仿宋" w:hAnsi="仿宋" w:cs="方正仿宋_GBK"/>
          <w:color w:val="000000"/>
          <w:kern w:val="0"/>
          <w:sz w:val="28"/>
          <w:szCs w:val="28"/>
        </w:rPr>
      </w:pPr>
      <w:r w:rsidRPr="00612210">
        <w:rPr>
          <w:rFonts w:asciiTheme="minorEastAsia" w:eastAsiaTheme="minorEastAsia" w:hAnsiTheme="minorEastAsia" w:cs="宋体" w:hint="eastAsia"/>
          <w:sz w:val="24"/>
          <w:shd w:val="clear" w:color="auto" w:fill="FFFFFF"/>
        </w:rPr>
        <w:t>促进各有关高等学校继续加强师范生教育教学基本素质培养与能力提升，培养具有崇高教育理想、高尚师德、先进教育理念、全面教学能力、现代气息和教师气质的优秀教师</w:t>
      </w:r>
      <w:r w:rsidR="00DE0D5B">
        <w:rPr>
          <w:rFonts w:ascii="仿宋" w:eastAsia="仿宋" w:hAnsi="仿宋" w:cs="方正仿宋_GBK" w:hint="eastAsia"/>
          <w:color w:val="000000"/>
          <w:kern w:val="0"/>
          <w:sz w:val="28"/>
          <w:szCs w:val="28"/>
        </w:rPr>
        <w:t>。</w:t>
      </w:r>
    </w:p>
    <w:p w:rsidR="009C48C3" w:rsidRPr="00612210" w:rsidRDefault="002C2F90" w:rsidP="00DE0D5B">
      <w:pPr>
        <w:pStyle w:val="a3"/>
        <w:numPr>
          <w:ilvl w:val="0"/>
          <w:numId w:val="1"/>
        </w:numPr>
        <w:spacing w:line="220" w:lineRule="atLeast"/>
        <w:ind w:firstLineChars="0"/>
        <w:rPr>
          <w:rFonts w:ascii="楷体" w:eastAsia="楷体" w:hAnsi="楷体"/>
          <w:b/>
          <w:bCs/>
          <w:sz w:val="32"/>
          <w:szCs w:val="32"/>
        </w:rPr>
      </w:pPr>
      <w:r>
        <w:rPr>
          <w:rFonts w:ascii="楷体" w:eastAsia="楷体" w:hAnsi="楷体" w:hint="eastAsia"/>
          <w:b/>
          <w:bCs/>
          <w:sz w:val="32"/>
          <w:szCs w:val="32"/>
        </w:rPr>
        <w:t>竞赛</w:t>
      </w:r>
      <w:r w:rsidR="004307FD">
        <w:rPr>
          <w:rFonts w:ascii="楷体" w:eastAsia="楷体" w:hAnsi="楷体" w:hint="eastAsia"/>
          <w:b/>
          <w:bCs/>
          <w:sz w:val="32"/>
          <w:szCs w:val="32"/>
        </w:rPr>
        <w:t>类别与规模</w:t>
      </w:r>
    </w:p>
    <w:p w:rsidR="00DE0D5B" w:rsidRPr="00DE0D5B" w:rsidRDefault="00DE0D5B" w:rsidP="00DE0D5B">
      <w:pPr>
        <w:shd w:val="clear" w:color="auto" w:fill="FFFFFF"/>
        <w:spacing w:line="560" w:lineRule="exact"/>
        <w:ind w:firstLineChars="200" w:firstLine="480"/>
        <w:rPr>
          <w:rFonts w:asciiTheme="minorEastAsia" w:eastAsiaTheme="minorEastAsia" w:hAnsiTheme="minorEastAsia" w:cs="宋体"/>
          <w:sz w:val="24"/>
          <w:shd w:val="clear" w:color="auto" w:fill="FFFFFF"/>
        </w:rPr>
      </w:pPr>
      <w:r w:rsidRPr="00DE0D5B">
        <w:rPr>
          <w:rFonts w:asciiTheme="minorEastAsia" w:eastAsiaTheme="minorEastAsia" w:hAnsiTheme="minorEastAsia" w:cs="宋体" w:hint="eastAsia"/>
          <w:sz w:val="24"/>
          <w:shd w:val="clear" w:color="auto" w:fill="FFFFFF"/>
        </w:rPr>
        <w:t>各参赛院校按“普通组”和“学前组”组队。</w:t>
      </w:r>
    </w:p>
    <w:p w:rsidR="00DE0D5B" w:rsidRPr="00DE0D5B" w:rsidRDefault="00DE0D5B" w:rsidP="00DE0D5B">
      <w:pPr>
        <w:shd w:val="clear" w:color="auto" w:fill="FFFFFF"/>
        <w:spacing w:line="560" w:lineRule="exact"/>
        <w:rPr>
          <w:rFonts w:asciiTheme="minorEastAsia" w:eastAsiaTheme="minorEastAsia" w:hAnsiTheme="minorEastAsia" w:cs="宋体"/>
          <w:sz w:val="24"/>
          <w:shd w:val="clear" w:color="auto" w:fill="FFFFFF"/>
        </w:rPr>
      </w:pPr>
      <w:r w:rsidRPr="00DE0D5B">
        <w:rPr>
          <w:rFonts w:asciiTheme="minorEastAsia" w:eastAsiaTheme="minorEastAsia" w:hAnsiTheme="minorEastAsia" w:cs="宋体" w:hint="eastAsia"/>
          <w:sz w:val="24"/>
          <w:shd w:val="clear" w:color="auto" w:fill="FFFFFF"/>
        </w:rPr>
        <w:t>1.普通组</w:t>
      </w:r>
    </w:p>
    <w:p w:rsidR="00DE0D5B" w:rsidRPr="00DE0D5B" w:rsidRDefault="00DE0D5B" w:rsidP="00DE0D5B">
      <w:pPr>
        <w:shd w:val="clear" w:color="auto" w:fill="FFFFFF"/>
        <w:spacing w:line="560" w:lineRule="exact"/>
        <w:ind w:firstLineChars="200" w:firstLine="480"/>
        <w:rPr>
          <w:rFonts w:asciiTheme="minorEastAsia" w:eastAsiaTheme="minorEastAsia" w:hAnsiTheme="minorEastAsia" w:cs="宋体"/>
          <w:sz w:val="24"/>
          <w:shd w:val="clear" w:color="auto" w:fill="FFFFFF"/>
        </w:rPr>
      </w:pPr>
      <w:r w:rsidRPr="00DE0D5B">
        <w:rPr>
          <w:rFonts w:asciiTheme="minorEastAsia" w:eastAsiaTheme="minorEastAsia" w:hAnsiTheme="minorEastAsia" w:cs="宋体" w:hint="eastAsia"/>
          <w:sz w:val="24"/>
          <w:shd w:val="clear" w:color="auto" w:fill="FFFFFF"/>
        </w:rPr>
        <w:t>分本科组和专科组，各六个科目：语文、数学、外语、综合一（包括历史、思想政治、历史与社会、地理）、综合二（包括物理、化学、生物、科学、信息技术）、综合三（音乐、体育、美术）。</w:t>
      </w:r>
    </w:p>
    <w:p w:rsidR="00DE0D5B" w:rsidRPr="00DE0D5B" w:rsidRDefault="00DE0D5B" w:rsidP="00DE0D5B">
      <w:pPr>
        <w:shd w:val="clear" w:color="auto" w:fill="FFFFFF"/>
        <w:spacing w:line="560" w:lineRule="exact"/>
        <w:ind w:firstLineChars="200" w:firstLine="480"/>
        <w:rPr>
          <w:rFonts w:asciiTheme="minorEastAsia" w:eastAsiaTheme="minorEastAsia" w:hAnsiTheme="minorEastAsia" w:cs="宋体"/>
          <w:sz w:val="24"/>
          <w:shd w:val="clear" w:color="auto" w:fill="FFFFFF"/>
        </w:rPr>
      </w:pPr>
      <w:r w:rsidRPr="00DE0D5B">
        <w:rPr>
          <w:rFonts w:asciiTheme="minorEastAsia" w:eastAsiaTheme="minorEastAsia" w:hAnsiTheme="minorEastAsia" w:cs="宋体" w:hint="eastAsia"/>
          <w:sz w:val="24"/>
          <w:shd w:val="clear" w:color="auto" w:fill="FFFFFF"/>
        </w:rPr>
        <w:t>本科院校推荐9名选手，其中语文、数学、外语各2名；综合一、综合二、综合三各1名。</w:t>
      </w:r>
    </w:p>
    <w:p w:rsidR="00DE0D5B" w:rsidRPr="00DE0D5B" w:rsidRDefault="00DE0D5B" w:rsidP="00DE0D5B">
      <w:pPr>
        <w:shd w:val="clear" w:color="auto" w:fill="FFFFFF"/>
        <w:spacing w:line="560" w:lineRule="exact"/>
        <w:ind w:firstLineChars="200" w:firstLine="480"/>
        <w:rPr>
          <w:rFonts w:asciiTheme="minorEastAsia" w:eastAsiaTheme="minorEastAsia" w:hAnsiTheme="minorEastAsia" w:cs="宋体"/>
          <w:sz w:val="24"/>
          <w:shd w:val="clear" w:color="auto" w:fill="FFFFFF"/>
        </w:rPr>
      </w:pPr>
      <w:r w:rsidRPr="00DE0D5B">
        <w:rPr>
          <w:rFonts w:asciiTheme="minorEastAsia" w:eastAsiaTheme="minorEastAsia" w:hAnsiTheme="minorEastAsia" w:cs="宋体" w:hint="eastAsia"/>
          <w:sz w:val="24"/>
          <w:shd w:val="clear" w:color="auto" w:fill="FFFFFF"/>
        </w:rPr>
        <w:t>专科院校推荐6名选手，其中语文、数学、外语、综合一、综合二、综合三各1名。</w:t>
      </w:r>
    </w:p>
    <w:p w:rsidR="00DE0D5B" w:rsidRPr="00DE0D5B" w:rsidRDefault="00DE0D5B" w:rsidP="00DE0D5B">
      <w:pPr>
        <w:shd w:val="clear" w:color="auto" w:fill="FFFFFF"/>
        <w:spacing w:line="560" w:lineRule="exact"/>
        <w:rPr>
          <w:rFonts w:asciiTheme="minorEastAsia" w:eastAsiaTheme="minorEastAsia" w:hAnsiTheme="minorEastAsia" w:cs="宋体"/>
          <w:sz w:val="24"/>
          <w:shd w:val="clear" w:color="auto" w:fill="FFFFFF"/>
        </w:rPr>
      </w:pPr>
      <w:r w:rsidRPr="00DE0D5B">
        <w:rPr>
          <w:rFonts w:asciiTheme="minorEastAsia" w:eastAsiaTheme="minorEastAsia" w:hAnsiTheme="minorEastAsia" w:cs="宋体" w:hint="eastAsia"/>
          <w:sz w:val="24"/>
          <w:shd w:val="clear" w:color="auto" w:fill="FFFFFF"/>
        </w:rPr>
        <w:t>2.学前组</w:t>
      </w:r>
    </w:p>
    <w:p w:rsidR="00DE0D5B" w:rsidRDefault="00DE0D5B" w:rsidP="00DE0D5B">
      <w:pPr>
        <w:shd w:val="clear" w:color="auto" w:fill="FFFFFF"/>
        <w:spacing w:line="560" w:lineRule="exact"/>
        <w:ind w:firstLineChars="200" w:firstLine="480"/>
        <w:rPr>
          <w:rFonts w:asciiTheme="minorEastAsia" w:eastAsiaTheme="minorEastAsia" w:hAnsiTheme="minorEastAsia" w:cs="宋体"/>
          <w:sz w:val="24"/>
          <w:shd w:val="clear" w:color="auto" w:fill="FFFFFF"/>
        </w:rPr>
      </w:pPr>
      <w:r w:rsidRPr="00DE0D5B">
        <w:rPr>
          <w:rFonts w:asciiTheme="minorEastAsia" w:eastAsiaTheme="minorEastAsia" w:hAnsiTheme="minorEastAsia" w:cs="宋体" w:hint="eastAsia"/>
          <w:sz w:val="24"/>
          <w:shd w:val="clear" w:color="auto" w:fill="FFFFFF"/>
        </w:rPr>
        <w:t>有学前专业的高校推荐2名选手；学前专业学生超过在校学生数50％的高校推荐4名选手。</w:t>
      </w:r>
    </w:p>
    <w:p w:rsidR="002C2F90" w:rsidRPr="002C2F90" w:rsidRDefault="002C2F90" w:rsidP="002C2F90">
      <w:pPr>
        <w:shd w:val="clear" w:color="auto" w:fill="FFFFFF"/>
        <w:spacing w:line="560" w:lineRule="exact"/>
        <w:ind w:firstLineChars="200" w:firstLine="480"/>
        <w:rPr>
          <w:rFonts w:asciiTheme="minorEastAsia" w:eastAsiaTheme="minorEastAsia" w:hAnsiTheme="minorEastAsia" w:cs="宋体"/>
          <w:sz w:val="24"/>
          <w:shd w:val="clear" w:color="auto" w:fill="FFFFFF"/>
        </w:rPr>
      </w:pPr>
      <w:r w:rsidRPr="002C2F90">
        <w:rPr>
          <w:rFonts w:asciiTheme="minorEastAsia" w:eastAsiaTheme="minorEastAsia" w:hAnsiTheme="minorEastAsia" w:cs="宋体" w:hint="eastAsia"/>
          <w:sz w:val="24"/>
          <w:shd w:val="clear" w:color="auto" w:fill="FFFFFF"/>
        </w:rPr>
        <w:t>各参赛学校报名时需准确填写《第九届安徽省高等学校师范生教学技能竞赛学校团体报名表》（见附件2）、《第九届安徽省高等学校师范生教学技能竞赛选手信息表》（见附件3），纸质表加盖公章后报送池州学院教务处，同时发送电子</w:t>
      </w:r>
      <w:r w:rsidRPr="002C2F90">
        <w:rPr>
          <w:rFonts w:asciiTheme="minorEastAsia" w:eastAsiaTheme="minorEastAsia" w:hAnsiTheme="minorEastAsia" w:cs="宋体" w:hint="eastAsia"/>
          <w:sz w:val="24"/>
          <w:shd w:val="clear" w:color="auto" w:fill="FFFFFF"/>
        </w:rPr>
        <w:lastRenderedPageBreak/>
        <w:t>稿到指定邮箱（442794788@qq.com）。</w:t>
      </w:r>
    </w:p>
    <w:p w:rsidR="002C2F90" w:rsidRDefault="002C2F90" w:rsidP="002C2F90">
      <w:pPr>
        <w:shd w:val="clear" w:color="auto" w:fill="FFFFFF"/>
        <w:spacing w:line="560" w:lineRule="exact"/>
        <w:ind w:firstLineChars="200" w:firstLine="480"/>
        <w:rPr>
          <w:rFonts w:asciiTheme="minorEastAsia" w:eastAsiaTheme="minorEastAsia" w:hAnsiTheme="minorEastAsia" w:cs="宋体"/>
          <w:sz w:val="24"/>
          <w:shd w:val="clear" w:color="auto" w:fill="FFFFFF"/>
        </w:rPr>
      </w:pPr>
      <w:r w:rsidRPr="002C2F90">
        <w:rPr>
          <w:rFonts w:asciiTheme="minorEastAsia" w:eastAsiaTheme="minorEastAsia" w:hAnsiTheme="minorEastAsia" w:cs="宋体" w:hint="eastAsia"/>
          <w:sz w:val="24"/>
          <w:shd w:val="clear" w:color="auto" w:fill="FFFFFF"/>
        </w:rPr>
        <w:t>报名截止日期</w:t>
      </w:r>
      <w:r w:rsidR="00616214">
        <w:rPr>
          <w:rFonts w:asciiTheme="minorEastAsia" w:eastAsiaTheme="minorEastAsia" w:hAnsiTheme="minorEastAsia" w:cs="宋体" w:hint="eastAsia"/>
          <w:sz w:val="24"/>
          <w:shd w:val="clear" w:color="auto" w:fill="FFFFFF"/>
        </w:rPr>
        <w:t>为</w:t>
      </w:r>
      <w:r w:rsidRPr="002C2F90">
        <w:rPr>
          <w:rFonts w:asciiTheme="minorEastAsia" w:eastAsiaTheme="minorEastAsia" w:hAnsiTheme="minorEastAsia" w:cs="宋体" w:hint="eastAsia"/>
          <w:sz w:val="24"/>
          <w:shd w:val="clear" w:color="auto" w:fill="FFFFFF"/>
        </w:rPr>
        <w:t>10月2</w:t>
      </w:r>
      <w:r w:rsidR="00C867C4">
        <w:rPr>
          <w:rFonts w:asciiTheme="minorEastAsia" w:eastAsiaTheme="minorEastAsia" w:hAnsiTheme="minorEastAsia" w:cs="宋体" w:hint="eastAsia"/>
          <w:sz w:val="24"/>
          <w:shd w:val="clear" w:color="auto" w:fill="FFFFFF"/>
        </w:rPr>
        <w:t>0</w:t>
      </w:r>
      <w:r w:rsidRPr="002C2F90">
        <w:rPr>
          <w:rFonts w:asciiTheme="minorEastAsia" w:eastAsiaTheme="minorEastAsia" w:hAnsiTheme="minorEastAsia" w:cs="宋体" w:hint="eastAsia"/>
          <w:sz w:val="24"/>
          <w:shd w:val="clear" w:color="auto" w:fill="FFFFFF"/>
        </w:rPr>
        <w:t>日，逾期不再受理。</w:t>
      </w:r>
      <w:r w:rsidR="00C867C4" w:rsidRPr="001C3845">
        <w:rPr>
          <w:rFonts w:asciiTheme="minorEastAsia" w:eastAsiaTheme="minorEastAsia" w:hAnsiTheme="minorEastAsia" w:cs="宋体" w:hint="eastAsia"/>
          <w:sz w:val="24"/>
          <w:shd w:val="clear" w:color="auto" w:fill="FFFFFF"/>
        </w:rPr>
        <w:t>竞赛报到时间及地点另行通知。</w:t>
      </w:r>
    </w:p>
    <w:p w:rsidR="00DE0D5B" w:rsidRPr="002C2F90" w:rsidRDefault="002C2F90" w:rsidP="002C2F90">
      <w:pPr>
        <w:pStyle w:val="a3"/>
        <w:numPr>
          <w:ilvl w:val="0"/>
          <w:numId w:val="1"/>
        </w:numPr>
        <w:shd w:val="clear" w:color="auto" w:fill="FFFFFF"/>
        <w:spacing w:line="560" w:lineRule="exact"/>
        <w:ind w:firstLineChars="0"/>
        <w:rPr>
          <w:rFonts w:ascii="楷体" w:eastAsia="楷体" w:hAnsi="楷体"/>
          <w:b/>
          <w:bCs/>
          <w:sz w:val="32"/>
          <w:szCs w:val="32"/>
        </w:rPr>
      </w:pPr>
      <w:r w:rsidRPr="002C2F90">
        <w:rPr>
          <w:rFonts w:ascii="楷体" w:eastAsia="楷体" w:hAnsi="楷体" w:hint="eastAsia"/>
          <w:b/>
          <w:bCs/>
          <w:sz w:val="32"/>
          <w:szCs w:val="32"/>
        </w:rPr>
        <w:t>竞赛内容及方式</w:t>
      </w:r>
    </w:p>
    <w:p w:rsidR="002C2F90" w:rsidRPr="002C2F90" w:rsidRDefault="006B3138" w:rsidP="006B3138">
      <w:pPr>
        <w:shd w:val="clear" w:color="auto" w:fill="FFFFFF"/>
        <w:spacing w:line="560" w:lineRule="exact"/>
        <w:ind w:firstLineChars="200" w:firstLine="480"/>
        <w:rPr>
          <w:rFonts w:asciiTheme="minorEastAsia" w:eastAsiaTheme="minorEastAsia" w:hAnsiTheme="minorEastAsia" w:cs="宋体"/>
          <w:sz w:val="24"/>
          <w:shd w:val="clear" w:color="auto" w:fill="FFFFFF"/>
        </w:rPr>
      </w:pPr>
      <w:r>
        <w:rPr>
          <w:rFonts w:asciiTheme="minorEastAsia" w:eastAsiaTheme="minorEastAsia" w:hAnsiTheme="minorEastAsia" w:cs="宋体" w:hint="eastAsia"/>
          <w:sz w:val="24"/>
          <w:shd w:val="clear" w:color="auto" w:fill="FFFFFF"/>
        </w:rPr>
        <w:t>竞赛</w:t>
      </w:r>
      <w:r w:rsidR="002C2F90" w:rsidRPr="002C2F90">
        <w:rPr>
          <w:rFonts w:asciiTheme="minorEastAsia" w:eastAsiaTheme="minorEastAsia" w:hAnsiTheme="minorEastAsia" w:cs="宋体" w:hint="eastAsia"/>
          <w:sz w:val="24"/>
          <w:shd w:val="clear" w:color="auto" w:fill="FFFFFF"/>
        </w:rPr>
        <w:t>分“上午场”、“下午场”、“晚上场”。每场赛题不同，选手按照“抽序号——进场等待——选题——准备——竞赛”的比赛顺序“一站式”完成。</w:t>
      </w:r>
    </w:p>
    <w:p w:rsidR="002C2F90" w:rsidRPr="002C2F90" w:rsidRDefault="002C2F90" w:rsidP="006B3138">
      <w:pPr>
        <w:shd w:val="clear" w:color="auto" w:fill="FFFFFF"/>
        <w:spacing w:line="560" w:lineRule="exact"/>
        <w:ind w:firstLineChars="200" w:firstLine="480"/>
        <w:rPr>
          <w:rFonts w:asciiTheme="minorEastAsia" w:eastAsiaTheme="minorEastAsia" w:hAnsiTheme="minorEastAsia" w:cs="宋体"/>
          <w:sz w:val="24"/>
          <w:shd w:val="clear" w:color="auto" w:fill="FFFFFF"/>
        </w:rPr>
      </w:pPr>
      <w:r w:rsidRPr="002C2F90">
        <w:rPr>
          <w:rFonts w:asciiTheme="minorEastAsia" w:eastAsiaTheme="minorEastAsia" w:hAnsiTheme="minorEastAsia" w:cs="宋体" w:hint="eastAsia"/>
          <w:sz w:val="24"/>
          <w:shd w:val="clear" w:color="auto" w:fill="FFFFFF"/>
        </w:rPr>
        <w:t>普通组</w:t>
      </w:r>
      <w:r>
        <w:rPr>
          <w:rFonts w:asciiTheme="minorEastAsia" w:eastAsiaTheme="minorEastAsia" w:hAnsiTheme="minorEastAsia" w:cs="宋体" w:hint="eastAsia"/>
          <w:sz w:val="24"/>
          <w:shd w:val="clear" w:color="auto" w:fill="FFFFFF"/>
        </w:rPr>
        <w:t>：</w:t>
      </w:r>
      <w:r w:rsidRPr="002C2F90">
        <w:rPr>
          <w:rFonts w:asciiTheme="minorEastAsia" w:eastAsiaTheme="minorEastAsia" w:hAnsiTheme="minorEastAsia" w:cs="宋体" w:hint="eastAsia"/>
          <w:sz w:val="24"/>
          <w:shd w:val="clear" w:color="auto" w:fill="FFFFFF"/>
        </w:rPr>
        <w:t>竞赛由教学设计（25分）、课件制作（15分）、模拟上课·板书（45分）、即席讲演（15分）四个项目组成。小学教育专业学生可以任选小学、初中内容，其他专业学生只能选择初中或高中的内容（人才培养方案明确培养小学教师的除外）,不指定教材，模拟上课为无生上课。</w:t>
      </w:r>
    </w:p>
    <w:p w:rsidR="00DD5805" w:rsidRDefault="002C2F90" w:rsidP="006B3138">
      <w:pPr>
        <w:shd w:val="clear" w:color="auto" w:fill="FFFFFF"/>
        <w:spacing w:line="560" w:lineRule="exact"/>
        <w:ind w:firstLineChars="200" w:firstLine="480"/>
        <w:rPr>
          <w:rFonts w:asciiTheme="minorEastAsia" w:eastAsiaTheme="minorEastAsia" w:hAnsiTheme="minorEastAsia" w:cs="宋体"/>
          <w:sz w:val="24"/>
          <w:shd w:val="clear" w:color="auto" w:fill="FFFFFF"/>
        </w:rPr>
      </w:pPr>
      <w:r w:rsidRPr="002C2F90">
        <w:rPr>
          <w:rFonts w:asciiTheme="minorEastAsia" w:eastAsiaTheme="minorEastAsia" w:hAnsiTheme="minorEastAsia" w:cs="宋体" w:hint="eastAsia"/>
          <w:sz w:val="24"/>
          <w:shd w:val="clear" w:color="auto" w:fill="FFFFFF"/>
        </w:rPr>
        <w:t>学前组</w:t>
      </w:r>
      <w:r>
        <w:rPr>
          <w:rFonts w:asciiTheme="minorEastAsia" w:eastAsiaTheme="minorEastAsia" w:hAnsiTheme="minorEastAsia" w:cs="宋体" w:hint="eastAsia"/>
          <w:sz w:val="24"/>
          <w:shd w:val="clear" w:color="auto" w:fill="FFFFFF"/>
        </w:rPr>
        <w:t>：</w:t>
      </w:r>
      <w:r w:rsidRPr="002C2F90">
        <w:rPr>
          <w:rFonts w:asciiTheme="minorEastAsia" w:eastAsiaTheme="minorEastAsia" w:hAnsiTheme="minorEastAsia" w:cs="宋体" w:hint="eastAsia"/>
          <w:sz w:val="24"/>
          <w:shd w:val="clear" w:color="auto" w:fill="FFFFFF"/>
        </w:rPr>
        <w:t>由教学活动设计和说课（40分：教学活动设计15分，说课25分）；儿童故事讲述（15分）；艺术技能展示（45分：①音乐技能15分；②舞蹈技能15分；③美术技能15分）三个项目组成。</w:t>
      </w:r>
    </w:p>
    <w:p w:rsidR="00DD5805" w:rsidRPr="00DD5805" w:rsidRDefault="00DD5805" w:rsidP="00DD5805">
      <w:pPr>
        <w:pStyle w:val="a3"/>
        <w:numPr>
          <w:ilvl w:val="0"/>
          <w:numId w:val="1"/>
        </w:numPr>
        <w:shd w:val="clear" w:color="auto" w:fill="FFFFFF"/>
        <w:spacing w:line="560" w:lineRule="exact"/>
        <w:ind w:firstLineChars="0"/>
        <w:rPr>
          <w:rFonts w:ascii="楷体" w:eastAsia="楷体" w:hAnsi="楷体" w:cs="宋体"/>
          <w:b/>
          <w:sz w:val="32"/>
          <w:szCs w:val="32"/>
          <w:shd w:val="clear" w:color="auto" w:fill="FFFFFF"/>
        </w:rPr>
      </w:pPr>
      <w:r w:rsidRPr="00DD5805">
        <w:rPr>
          <w:rFonts w:ascii="楷体" w:eastAsia="楷体" w:hAnsi="楷体" w:cs="宋体" w:hint="eastAsia"/>
          <w:b/>
          <w:sz w:val="32"/>
          <w:szCs w:val="32"/>
          <w:shd w:val="clear" w:color="auto" w:fill="FFFFFF"/>
        </w:rPr>
        <w:t>竞赛流程及评分标准</w:t>
      </w:r>
    </w:p>
    <w:p w:rsidR="00DD5805" w:rsidRPr="008D6BE8" w:rsidRDefault="00DD5805" w:rsidP="008D6BE8">
      <w:pPr>
        <w:pStyle w:val="a3"/>
        <w:numPr>
          <w:ilvl w:val="0"/>
          <w:numId w:val="2"/>
        </w:numPr>
        <w:ind w:firstLineChars="0"/>
        <w:rPr>
          <w:rFonts w:asciiTheme="minorEastAsia" w:eastAsiaTheme="minorEastAsia" w:hAnsiTheme="minorEastAsia"/>
          <w:sz w:val="24"/>
        </w:rPr>
      </w:pPr>
      <w:r w:rsidRPr="008D6BE8">
        <w:rPr>
          <w:rFonts w:asciiTheme="minorEastAsia" w:eastAsiaTheme="minorEastAsia" w:hAnsiTheme="minorEastAsia"/>
          <w:sz w:val="24"/>
        </w:rPr>
        <w:t>普通组竞赛流程</w:t>
      </w:r>
      <w:r w:rsidR="00755B26" w:rsidRPr="008D6BE8">
        <w:rPr>
          <w:rFonts w:asciiTheme="minorEastAsia" w:eastAsiaTheme="minorEastAsia" w:hAnsiTheme="minorEastAsia" w:hint="eastAsia"/>
          <w:sz w:val="24"/>
        </w:rPr>
        <w:t>及参考标准</w:t>
      </w:r>
    </w:p>
    <w:p w:rsidR="008D6BE8" w:rsidRPr="008D6BE8" w:rsidRDefault="008D6BE8" w:rsidP="008D6BE8">
      <w:pPr>
        <w:rPr>
          <w:rFonts w:asciiTheme="minorEastAsia" w:eastAsiaTheme="minorEastAsia" w:hAnsiTheme="minorEastAsia"/>
          <w:sz w:val="24"/>
        </w:rPr>
      </w:pPr>
      <w:r>
        <w:rPr>
          <w:rFonts w:asciiTheme="minorEastAsia" w:eastAsiaTheme="minorEastAsia" w:hAnsiTheme="minorEastAsia" w:hint="eastAsia"/>
          <w:sz w:val="24"/>
        </w:rPr>
        <w:t>1、竞赛流程</w:t>
      </w:r>
    </w:p>
    <w:p w:rsidR="00DD5805" w:rsidRPr="00DD5805" w:rsidRDefault="0072714E" w:rsidP="00DD5805">
      <w:pPr>
        <w:pStyle w:val="a3"/>
        <w:tabs>
          <w:tab w:val="left" w:pos="6705"/>
        </w:tabs>
        <w:ind w:left="720" w:firstLineChars="0" w:firstLine="0"/>
        <w:rPr>
          <w:rFonts w:asciiTheme="minorEastAsia" w:eastAsiaTheme="minorEastAsia" w:hAnsiTheme="minorEastAsia"/>
          <w:sz w:val="24"/>
        </w:rPr>
      </w:pPr>
      <w:r>
        <w:rPr>
          <w:rFonts w:asciiTheme="minorEastAsia" w:eastAsiaTheme="minorEastAsia" w:hAnsiTheme="minorEastAsia"/>
          <w:sz w:val="24"/>
        </w:rPr>
      </w:r>
      <w:r>
        <w:rPr>
          <w:rFonts w:asciiTheme="minorEastAsia" w:eastAsiaTheme="minorEastAsia" w:hAnsiTheme="minorEastAsia"/>
          <w:sz w:val="24"/>
        </w:rPr>
        <w:pict>
          <v:group id="Group 125" o:spid="_x0000_s1026" style="width:269.1pt;height:158.1pt;mso-position-horizontal-relative:char;mso-position-vertical-relative:line" coordsize="5382,31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6" o:spid="_x0000_s1027" type="#_x0000_t75" style="position:absolute;width:5382;height:3162" o:preferrelative="f">
              <v:fill o:detectmouseclick="t"/>
              <o:lock v:ext="edit" text="t"/>
            </v:shape>
            <v:rect id="Rectangle 127" o:spid="_x0000_s1028" style="position:absolute;left:269;top:67;width:4719;height:779">
              <v:textbox>
                <w:txbxContent>
                  <w:p w:rsidR="00DD5805" w:rsidRDefault="00DD5805" w:rsidP="00DD5805">
                    <w:pPr>
                      <w:rPr>
                        <w:rFonts w:eastAsia="仿宋"/>
                      </w:rPr>
                    </w:pPr>
                    <w:r>
                      <w:rPr>
                        <w:rFonts w:eastAsia="仿宋"/>
                      </w:rPr>
                      <w:t>赛前准备</w:t>
                    </w:r>
                    <w:r>
                      <w:rPr>
                        <w:rFonts w:eastAsia="仿宋"/>
                      </w:rPr>
                      <w:t>1</w:t>
                    </w:r>
                    <w:r>
                      <w:rPr>
                        <w:rFonts w:eastAsia="仿宋"/>
                      </w:rPr>
                      <w:t>：抽模拟上课题目，准备</w:t>
                    </w:r>
                    <w:r>
                      <w:rPr>
                        <w:rFonts w:eastAsia="仿宋"/>
                      </w:rPr>
                      <w:t>150</w:t>
                    </w:r>
                    <w:r>
                      <w:rPr>
                        <w:rFonts w:eastAsia="仿宋"/>
                      </w:rPr>
                      <w:t>分钟，完成教学设计并制作课件。</w:t>
                    </w:r>
                  </w:p>
                  <w:p w:rsidR="00DD5805" w:rsidRDefault="00DD5805" w:rsidP="00DD5805">
                    <w:r>
                      <w:rPr>
                        <w:rFonts w:hint="eastAsia"/>
                      </w:rPr>
                      <w:t>共计准备</w:t>
                    </w:r>
                    <w:r>
                      <w:rPr>
                        <w:rFonts w:hint="eastAsia"/>
                      </w:rPr>
                      <w:t>3</w:t>
                    </w:r>
                    <w:r>
                      <w:rPr>
                        <w:rFonts w:hint="eastAsia"/>
                      </w:rPr>
                      <w:t>小时</w:t>
                    </w:r>
                  </w:p>
                </w:txbxContent>
              </v:textbox>
            </v:rect>
            <v:line id="Line 128" o:spid="_x0000_s1029" style="position:absolute" from="2522,846" to="2538,1470">
              <v:stroke endarrow="block"/>
            </v:line>
            <v:rect id="Rectangle 129" o:spid="_x0000_s1030" style="position:absolute;left:302;top:1461;width:4771;height:498">
              <v:textbox>
                <w:txbxContent>
                  <w:p w:rsidR="00DD5805" w:rsidRDefault="00DD5805" w:rsidP="00DD5805">
                    <w:pPr>
                      <w:rPr>
                        <w:rFonts w:eastAsia="仿宋"/>
                      </w:rPr>
                    </w:pPr>
                    <w:r>
                      <w:rPr>
                        <w:rFonts w:eastAsia="仿宋"/>
                      </w:rPr>
                      <w:t>赛前准备</w:t>
                    </w:r>
                    <w:r>
                      <w:rPr>
                        <w:rFonts w:eastAsia="仿宋"/>
                      </w:rPr>
                      <w:t>2</w:t>
                    </w:r>
                    <w:r>
                      <w:rPr>
                        <w:rFonts w:eastAsia="仿宋"/>
                      </w:rPr>
                      <w:t>：抽即席讲演题目，准备</w:t>
                    </w:r>
                    <w:r>
                      <w:rPr>
                        <w:rFonts w:eastAsia="仿宋"/>
                      </w:rPr>
                      <w:t>5</w:t>
                    </w:r>
                    <w:r>
                      <w:rPr>
                        <w:rFonts w:eastAsia="仿宋"/>
                      </w:rPr>
                      <w:t>分钟。</w:t>
                    </w:r>
                  </w:p>
                </w:txbxContent>
              </v:textbox>
            </v:rect>
            <v:line id="Line 130" o:spid="_x0000_s1031" style="position:absolute" from="2506,1983" to="2507,2606">
              <v:stroke endarrow="block"/>
            </v:line>
            <v:rect id="Rectangle 131" o:spid="_x0000_s1032" style="position:absolute;left:233;top:2584;width:5025;height:458">
              <v:textbox>
                <w:txbxContent>
                  <w:p w:rsidR="00DD5805" w:rsidRDefault="00DD5805" w:rsidP="00DD5805">
                    <w:pPr>
                      <w:rPr>
                        <w:rFonts w:eastAsia="仿宋"/>
                      </w:rPr>
                    </w:pPr>
                    <w:r>
                      <w:rPr>
                        <w:rFonts w:eastAsia="仿宋"/>
                      </w:rPr>
                      <w:t>比赛：先即席讲演</w:t>
                    </w:r>
                    <w:r>
                      <w:rPr>
                        <w:rFonts w:eastAsia="仿宋"/>
                      </w:rPr>
                      <w:t>3</w:t>
                    </w:r>
                    <w:r>
                      <w:rPr>
                        <w:rFonts w:eastAsia="仿宋"/>
                      </w:rPr>
                      <w:t>分钟，然后模拟上课</w:t>
                    </w:r>
                    <w:r>
                      <w:rPr>
                        <w:rFonts w:eastAsia="仿宋"/>
                      </w:rPr>
                      <w:t>10</w:t>
                    </w:r>
                    <w:r>
                      <w:rPr>
                        <w:rFonts w:eastAsia="仿宋"/>
                      </w:rPr>
                      <w:t>分钟。</w:t>
                    </w:r>
                  </w:p>
                </w:txbxContent>
              </v:textbox>
            </v:rect>
            <w10:wrap type="none"/>
            <w10:anchorlock/>
          </v:group>
        </w:pict>
      </w:r>
    </w:p>
    <w:p w:rsidR="00DD5805" w:rsidRPr="00DD5805" w:rsidRDefault="00DD5805" w:rsidP="00DD5332">
      <w:pPr>
        <w:spacing w:line="440" w:lineRule="exact"/>
        <w:ind w:firstLineChars="200" w:firstLine="480"/>
        <w:rPr>
          <w:rFonts w:asciiTheme="minorEastAsia" w:eastAsiaTheme="minorEastAsia" w:hAnsiTheme="minorEastAsia"/>
          <w:sz w:val="24"/>
        </w:rPr>
      </w:pPr>
      <w:r w:rsidRPr="00DD5805">
        <w:rPr>
          <w:rFonts w:asciiTheme="minorEastAsia" w:eastAsiaTheme="minorEastAsia" w:hAnsiTheme="minorEastAsia"/>
          <w:sz w:val="24"/>
        </w:rPr>
        <w:t>每位选手赛前准备时间共计155分钟，其中模拟上课准备时间为150分钟(含交接时间)，即席讲演准备时间5分钟。每位选手正式比赛时间为13分钟，其中即席讲演时间为3分钟，模拟上课时间为10分钟。每位选手进入竞赛室后，先进行即席讲演，然后开始模拟上课。</w:t>
      </w:r>
    </w:p>
    <w:p w:rsidR="00DD5805" w:rsidRPr="00DD5805" w:rsidRDefault="008D6BE8" w:rsidP="00755B26">
      <w:pPr>
        <w:adjustRightInd w:val="0"/>
        <w:snapToGrid w:val="0"/>
        <w:spacing w:line="440" w:lineRule="exact"/>
        <w:rPr>
          <w:rFonts w:asciiTheme="minorEastAsia" w:eastAsiaTheme="minorEastAsia" w:hAnsiTheme="minorEastAsia"/>
          <w:sz w:val="24"/>
        </w:rPr>
      </w:pPr>
      <w:r>
        <w:rPr>
          <w:rFonts w:asciiTheme="minorEastAsia" w:eastAsiaTheme="minorEastAsia" w:hAnsiTheme="minorEastAsia" w:hint="eastAsia"/>
          <w:sz w:val="24"/>
        </w:rPr>
        <w:t>2、</w:t>
      </w:r>
      <w:r w:rsidR="00DD5805" w:rsidRPr="00DD5805">
        <w:rPr>
          <w:rFonts w:asciiTheme="minorEastAsia" w:eastAsiaTheme="minorEastAsia" w:hAnsiTheme="minorEastAsia"/>
          <w:sz w:val="24"/>
        </w:rPr>
        <w:t>竞赛评价参考标准</w:t>
      </w:r>
    </w:p>
    <w:p w:rsidR="00DD5805" w:rsidRPr="00DD5805" w:rsidRDefault="008D6BE8" w:rsidP="00570DC6">
      <w:pPr>
        <w:tabs>
          <w:tab w:val="left" w:pos="720"/>
          <w:tab w:val="left" w:pos="900"/>
        </w:tabs>
        <w:spacing w:beforeLines="50" w:line="440" w:lineRule="exact"/>
        <w:rPr>
          <w:rFonts w:asciiTheme="minorEastAsia" w:eastAsiaTheme="minorEastAsia" w:hAnsiTheme="minorEastAsia"/>
          <w:b/>
          <w:bCs/>
          <w:sz w:val="24"/>
        </w:rPr>
      </w:pPr>
      <w:r w:rsidRPr="008D6BE8">
        <w:rPr>
          <w:rFonts w:asciiTheme="minorEastAsia" w:eastAsiaTheme="minorEastAsia" w:hAnsiTheme="minorEastAsia"/>
          <w:b/>
          <w:sz w:val="24"/>
        </w:rPr>
        <w:lastRenderedPageBreak/>
        <w:t>（</w:t>
      </w:r>
      <w:r w:rsidRPr="008D6BE8">
        <w:rPr>
          <w:rFonts w:asciiTheme="minorEastAsia" w:eastAsiaTheme="minorEastAsia" w:hAnsiTheme="minorEastAsia" w:hint="eastAsia"/>
          <w:b/>
          <w:sz w:val="24"/>
        </w:rPr>
        <w:t>1</w:t>
      </w:r>
      <w:r w:rsidRPr="008D6BE8">
        <w:rPr>
          <w:rFonts w:asciiTheme="minorEastAsia" w:eastAsiaTheme="minorEastAsia" w:hAnsiTheme="minorEastAsia"/>
          <w:b/>
          <w:sz w:val="24"/>
        </w:rPr>
        <w:t>）</w:t>
      </w:r>
      <w:r w:rsidR="00DD5805" w:rsidRPr="008D6BE8">
        <w:rPr>
          <w:rFonts w:asciiTheme="minorEastAsia" w:eastAsiaTheme="minorEastAsia" w:hAnsiTheme="minorEastAsia"/>
          <w:b/>
          <w:bCs/>
          <w:sz w:val="24"/>
        </w:rPr>
        <w:t>、教学设计（</w:t>
      </w:r>
      <w:r w:rsidR="00DD5805" w:rsidRPr="00DD5805">
        <w:rPr>
          <w:rFonts w:asciiTheme="minorEastAsia" w:eastAsiaTheme="minorEastAsia" w:hAnsiTheme="minorEastAsia"/>
          <w:b/>
          <w:bCs/>
          <w:sz w:val="24"/>
        </w:rPr>
        <w:t>单项25分）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7"/>
        <w:gridCol w:w="5400"/>
        <w:gridCol w:w="1111"/>
      </w:tblGrid>
      <w:tr w:rsidR="00DD5805" w:rsidRPr="00DD5805" w:rsidTr="00C1108B">
        <w:trPr>
          <w:cantSplit/>
          <w:trHeight w:val="606"/>
          <w:jc w:val="center"/>
        </w:trPr>
        <w:tc>
          <w:tcPr>
            <w:tcW w:w="1727" w:type="dxa"/>
            <w:vMerge w:val="restart"/>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目标设计3分</w:t>
            </w:r>
          </w:p>
        </w:tc>
        <w:tc>
          <w:tcPr>
            <w:tcW w:w="5400" w:type="dxa"/>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教学目标表述清楚、具体，易于理解，便于实施，行为动词使用正确，阐述规范</w:t>
            </w:r>
          </w:p>
        </w:tc>
        <w:tc>
          <w:tcPr>
            <w:tcW w:w="1111" w:type="dxa"/>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1.5</w:t>
            </w:r>
          </w:p>
        </w:tc>
      </w:tr>
      <w:tr w:rsidR="00DD5805" w:rsidRPr="00DD5805" w:rsidTr="00C1108B">
        <w:trPr>
          <w:cantSplit/>
          <w:trHeight w:val="788"/>
          <w:jc w:val="center"/>
        </w:trPr>
        <w:tc>
          <w:tcPr>
            <w:tcW w:w="1727" w:type="dxa"/>
            <w:vMerge/>
            <w:vAlign w:val="center"/>
          </w:tcPr>
          <w:p w:rsidR="00DD5805" w:rsidRPr="00DD5805" w:rsidRDefault="00DD5805" w:rsidP="00C1108B">
            <w:pPr>
              <w:spacing w:line="280" w:lineRule="exact"/>
              <w:jc w:val="center"/>
              <w:rPr>
                <w:rFonts w:asciiTheme="minorEastAsia" w:eastAsiaTheme="minorEastAsia" w:hAnsiTheme="minorEastAsia"/>
                <w:sz w:val="24"/>
              </w:rPr>
            </w:pPr>
          </w:p>
        </w:tc>
        <w:tc>
          <w:tcPr>
            <w:tcW w:w="5400" w:type="dxa"/>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符合课标要求、学科特点和学生实际；体现对知识、能力与创新思维等方面的要求</w:t>
            </w:r>
          </w:p>
        </w:tc>
        <w:tc>
          <w:tcPr>
            <w:tcW w:w="1111" w:type="dxa"/>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1.5</w:t>
            </w:r>
          </w:p>
        </w:tc>
      </w:tr>
      <w:tr w:rsidR="00DD5805" w:rsidRPr="00DD5805" w:rsidTr="00C1108B">
        <w:trPr>
          <w:cantSplit/>
          <w:trHeight w:val="397"/>
          <w:jc w:val="center"/>
        </w:trPr>
        <w:tc>
          <w:tcPr>
            <w:tcW w:w="1727" w:type="dxa"/>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内容分析2分</w:t>
            </w:r>
          </w:p>
        </w:tc>
        <w:tc>
          <w:tcPr>
            <w:tcW w:w="5400" w:type="dxa"/>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教学内容前后知识点关系、地位、作用描述准确，重点、难点分析清楚</w:t>
            </w:r>
          </w:p>
        </w:tc>
        <w:tc>
          <w:tcPr>
            <w:tcW w:w="1111" w:type="dxa"/>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2</w:t>
            </w:r>
          </w:p>
        </w:tc>
      </w:tr>
      <w:tr w:rsidR="00DD5805" w:rsidRPr="00DD5805" w:rsidTr="00C1108B">
        <w:trPr>
          <w:cantSplit/>
          <w:trHeight w:val="176"/>
          <w:jc w:val="center"/>
        </w:trPr>
        <w:tc>
          <w:tcPr>
            <w:tcW w:w="1727" w:type="dxa"/>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学情分析2分</w:t>
            </w:r>
          </w:p>
        </w:tc>
        <w:tc>
          <w:tcPr>
            <w:tcW w:w="5400" w:type="dxa"/>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学生认知特点和水平表述恰当，学习习惯和能力分析合理</w:t>
            </w:r>
          </w:p>
        </w:tc>
        <w:tc>
          <w:tcPr>
            <w:tcW w:w="1111" w:type="dxa"/>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2</w:t>
            </w:r>
          </w:p>
        </w:tc>
      </w:tr>
      <w:tr w:rsidR="00DD5805" w:rsidRPr="00DD5805" w:rsidTr="00C1108B">
        <w:trPr>
          <w:cantSplit/>
          <w:trHeight w:val="687"/>
          <w:jc w:val="center"/>
        </w:trPr>
        <w:tc>
          <w:tcPr>
            <w:tcW w:w="1727" w:type="dxa"/>
            <w:vMerge w:val="restart"/>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教学过程设计</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11分</w:t>
            </w:r>
          </w:p>
        </w:tc>
        <w:tc>
          <w:tcPr>
            <w:tcW w:w="5400" w:type="dxa"/>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教学主线描述清晰，教学内容处理符合课程标准要求，具有较强的系统性和逻辑性</w:t>
            </w:r>
          </w:p>
        </w:tc>
        <w:tc>
          <w:tcPr>
            <w:tcW w:w="1111" w:type="dxa"/>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2</w:t>
            </w:r>
          </w:p>
        </w:tc>
      </w:tr>
      <w:tr w:rsidR="00DD5805" w:rsidRPr="00DD5805" w:rsidTr="00C1108B">
        <w:trPr>
          <w:cantSplit/>
          <w:trHeight w:val="772"/>
          <w:jc w:val="center"/>
        </w:trPr>
        <w:tc>
          <w:tcPr>
            <w:tcW w:w="1727" w:type="dxa"/>
            <w:vMerge/>
            <w:vAlign w:val="center"/>
          </w:tcPr>
          <w:p w:rsidR="00DD5805" w:rsidRPr="00DD5805" w:rsidRDefault="00DD5805" w:rsidP="00C1108B">
            <w:pPr>
              <w:spacing w:line="280" w:lineRule="exact"/>
              <w:jc w:val="center"/>
              <w:rPr>
                <w:rFonts w:asciiTheme="minorEastAsia" w:eastAsiaTheme="minorEastAsia" w:hAnsiTheme="minorEastAsia"/>
                <w:sz w:val="24"/>
              </w:rPr>
            </w:pPr>
          </w:p>
        </w:tc>
        <w:tc>
          <w:tcPr>
            <w:tcW w:w="5400" w:type="dxa"/>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教学重点突出，点面结合，深浅适度；难点清楚，把握准确；化难为易，处理恰当</w:t>
            </w:r>
          </w:p>
        </w:tc>
        <w:tc>
          <w:tcPr>
            <w:tcW w:w="1111" w:type="dxa"/>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2</w:t>
            </w:r>
          </w:p>
        </w:tc>
      </w:tr>
      <w:tr w:rsidR="00DD5805" w:rsidRPr="00DD5805" w:rsidTr="00C1108B">
        <w:trPr>
          <w:cantSplit/>
          <w:trHeight w:val="454"/>
          <w:jc w:val="center"/>
        </w:trPr>
        <w:tc>
          <w:tcPr>
            <w:tcW w:w="1727" w:type="dxa"/>
            <w:vMerge/>
            <w:vAlign w:val="center"/>
          </w:tcPr>
          <w:p w:rsidR="00DD5805" w:rsidRPr="00DD5805" w:rsidRDefault="00DD5805" w:rsidP="00C1108B">
            <w:pPr>
              <w:spacing w:line="280" w:lineRule="exact"/>
              <w:jc w:val="center"/>
              <w:rPr>
                <w:rFonts w:asciiTheme="minorEastAsia" w:eastAsiaTheme="minorEastAsia" w:hAnsiTheme="minorEastAsia"/>
                <w:sz w:val="24"/>
              </w:rPr>
            </w:pPr>
          </w:p>
        </w:tc>
        <w:tc>
          <w:tcPr>
            <w:tcW w:w="5400" w:type="dxa"/>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教学方法清晰适当，符合教学对象要求，有利教学内容完成、难点解决和重点突出</w:t>
            </w:r>
          </w:p>
        </w:tc>
        <w:tc>
          <w:tcPr>
            <w:tcW w:w="1111" w:type="dxa"/>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2</w:t>
            </w:r>
          </w:p>
        </w:tc>
      </w:tr>
      <w:tr w:rsidR="00DD5805" w:rsidRPr="00DD5805" w:rsidTr="00C1108B">
        <w:trPr>
          <w:cantSplit/>
          <w:trHeight w:val="454"/>
          <w:jc w:val="center"/>
        </w:trPr>
        <w:tc>
          <w:tcPr>
            <w:tcW w:w="1727" w:type="dxa"/>
            <w:vMerge/>
            <w:vAlign w:val="center"/>
          </w:tcPr>
          <w:p w:rsidR="00DD5805" w:rsidRPr="00DD5805" w:rsidRDefault="00DD5805" w:rsidP="00C1108B">
            <w:pPr>
              <w:spacing w:line="280" w:lineRule="exact"/>
              <w:jc w:val="center"/>
              <w:rPr>
                <w:rFonts w:asciiTheme="minorEastAsia" w:eastAsiaTheme="minorEastAsia" w:hAnsiTheme="minorEastAsia"/>
                <w:sz w:val="24"/>
              </w:rPr>
            </w:pPr>
          </w:p>
        </w:tc>
        <w:tc>
          <w:tcPr>
            <w:tcW w:w="5400" w:type="dxa"/>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教学辅助手段准备与使用清晰无误，教具及现代化教学手段运用恰当</w:t>
            </w:r>
          </w:p>
        </w:tc>
        <w:tc>
          <w:tcPr>
            <w:tcW w:w="1111" w:type="dxa"/>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kern w:val="0"/>
                <w:sz w:val="24"/>
              </w:rPr>
              <w:t>1</w:t>
            </w:r>
          </w:p>
        </w:tc>
      </w:tr>
      <w:tr w:rsidR="00DD5805" w:rsidRPr="00DD5805" w:rsidTr="00C1108B">
        <w:trPr>
          <w:cantSplit/>
          <w:trHeight w:val="454"/>
          <w:jc w:val="center"/>
        </w:trPr>
        <w:tc>
          <w:tcPr>
            <w:tcW w:w="1727" w:type="dxa"/>
            <w:vMerge/>
            <w:vAlign w:val="center"/>
          </w:tcPr>
          <w:p w:rsidR="00DD5805" w:rsidRPr="00DD5805" w:rsidRDefault="00DD5805" w:rsidP="00C1108B">
            <w:pPr>
              <w:spacing w:line="280" w:lineRule="exact"/>
              <w:jc w:val="center"/>
              <w:rPr>
                <w:rFonts w:asciiTheme="minorEastAsia" w:eastAsiaTheme="minorEastAsia" w:hAnsiTheme="minorEastAsia"/>
                <w:sz w:val="24"/>
              </w:rPr>
            </w:pPr>
          </w:p>
        </w:tc>
        <w:tc>
          <w:tcPr>
            <w:tcW w:w="5400" w:type="dxa"/>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内容充实精要，适合学生水平；结构合理，过渡自然，便于操作；理论联系实际，注重教学互动，启发学生思考及问题解决</w:t>
            </w:r>
          </w:p>
        </w:tc>
        <w:tc>
          <w:tcPr>
            <w:tcW w:w="1111" w:type="dxa"/>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3</w:t>
            </w:r>
          </w:p>
        </w:tc>
      </w:tr>
      <w:tr w:rsidR="00DD5805" w:rsidRPr="00DD5805" w:rsidTr="00C1108B">
        <w:trPr>
          <w:cantSplit/>
          <w:trHeight w:val="454"/>
          <w:jc w:val="center"/>
        </w:trPr>
        <w:tc>
          <w:tcPr>
            <w:tcW w:w="1727" w:type="dxa"/>
            <w:vMerge/>
            <w:vAlign w:val="center"/>
          </w:tcPr>
          <w:p w:rsidR="00DD5805" w:rsidRPr="00DD5805" w:rsidRDefault="00DD5805" w:rsidP="00C1108B">
            <w:pPr>
              <w:spacing w:line="280" w:lineRule="exact"/>
              <w:jc w:val="center"/>
              <w:rPr>
                <w:rFonts w:asciiTheme="minorEastAsia" w:eastAsiaTheme="minorEastAsia" w:hAnsiTheme="minorEastAsia"/>
                <w:sz w:val="24"/>
              </w:rPr>
            </w:pPr>
          </w:p>
        </w:tc>
        <w:tc>
          <w:tcPr>
            <w:tcW w:w="5400" w:type="dxa"/>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注重形成性评价及生成性问题解决和利用</w:t>
            </w:r>
          </w:p>
        </w:tc>
        <w:tc>
          <w:tcPr>
            <w:tcW w:w="1111" w:type="dxa"/>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kern w:val="0"/>
                <w:sz w:val="24"/>
              </w:rPr>
              <w:t>1</w:t>
            </w:r>
          </w:p>
        </w:tc>
      </w:tr>
      <w:tr w:rsidR="00DD5805" w:rsidRPr="00DD5805" w:rsidTr="00C1108B">
        <w:trPr>
          <w:cantSplit/>
          <w:trHeight w:val="831"/>
          <w:jc w:val="center"/>
        </w:trPr>
        <w:tc>
          <w:tcPr>
            <w:tcW w:w="1727" w:type="dxa"/>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延伸设计2分</w:t>
            </w:r>
          </w:p>
        </w:tc>
        <w:tc>
          <w:tcPr>
            <w:tcW w:w="5400" w:type="dxa"/>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课时分配科学、合理；辅导与答疑设置合理，练习、作业、讨论安排符合教学目标，有助强化学生反思、理解和问题解决</w:t>
            </w:r>
          </w:p>
        </w:tc>
        <w:tc>
          <w:tcPr>
            <w:tcW w:w="1111" w:type="dxa"/>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2</w:t>
            </w:r>
          </w:p>
        </w:tc>
      </w:tr>
      <w:tr w:rsidR="00DD5805" w:rsidRPr="00DD5805" w:rsidTr="00C1108B">
        <w:trPr>
          <w:cantSplit/>
          <w:trHeight w:val="875"/>
          <w:jc w:val="center"/>
        </w:trPr>
        <w:tc>
          <w:tcPr>
            <w:tcW w:w="1727" w:type="dxa"/>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文档规范2分</w:t>
            </w:r>
          </w:p>
          <w:p w:rsidR="00DD5805" w:rsidRPr="00DD5805" w:rsidRDefault="00DD5805" w:rsidP="00C1108B">
            <w:pPr>
              <w:spacing w:line="280" w:lineRule="exact"/>
              <w:jc w:val="center"/>
              <w:rPr>
                <w:rFonts w:asciiTheme="minorEastAsia" w:eastAsiaTheme="minorEastAsia" w:hAnsiTheme="minorEastAsia"/>
                <w:sz w:val="24"/>
              </w:rPr>
            </w:pPr>
          </w:p>
        </w:tc>
        <w:tc>
          <w:tcPr>
            <w:tcW w:w="5400" w:type="dxa"/>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文字、符号、单位和公式符合标准规范；语言简洁、明了，字体、图表运用适当；文档结构完整，布局合理，格式美观</w:t>
            </w:r>
          </w:p>
        </w:tc>
        <w:tc>
          <w:tcPr>
            <w:tcW w:w="1111" w:type="dxa"/>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2</w:t>
            </w:r>
          </w:p>
        </w:tc>
      </w:tr>
      <w:tr w:rsidR="00DD5805" w:rsidRPr="00DD5805" w:rsidTr="00C1108B">
        <w:trPr>
          <w:cantSplit/>
          <w:trHeight w:val="454"/>
          <w:jc w:val="center"/>
        </w:trPr>
        <w:tc>
          <w:tcPr>
            <w:tcW w:w="1727" w:type="dxa"/>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设计创新3分</w:t>
            </w:r>
          </w:p>
        </w:tc>
        <w:tc>
          <w:tcPr>
            <w:tcW w:w="5400" w:type="dxa"/>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教学方案的整体设计富有创新性，较好体现课程改革的理念和要求；教学方法选择适当，教学过程设计有突出的特色</w:t>
            </w:r>
          </w:p>
        </w:tc>
        <w:tc>
          <w:tcPr>
            <w:tcW w:w="1111" w:type="dxa"/>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3</w:t>
            </w:r>
          </w:p>
        </w:tc>
      </w:tr>
    </w:tbl>
    <w:p w:rsidR="00DD5805" w:rsidRPr="008D6BE8" w:rsidRDefault="008D6BE8" w:rsidP="00570DC6">
      <w:pPr>
        <w:spacing w:beforeLines="50" w:line="440" w:lineRule="exact"/>
        <w:outlineLvl w:val="0"/>
        <w:rPr>
          <w:rFonts w:asciiTheme="minorEastAsia" w:eastAsiaTheme="minorEastAsia" w:hAnsiTheme="minorEastAsia"/>
          <w:b/>
          <w:bCs/>
          <w:sz w:val="24"/>
        </w:rPr>
      </w:pPr>
      <w:r w:rsidRPr="008D6BE8">
        <w:rPr>
          <w:rFonts w:asciiTheme="minorEastAsia" w:eastAsiaTheme="minorEastAsia" w:hAnsiTheme="minorEastAsia"/>
          <w:b/>
          <w:sz w:val="24"/>
        </w:rPr>
        <w:t>（</w:t>
      </w:r>
      <w:r w:rsidRPr="008D6BE8">
        <w:rPr>
          <w:rFonts w:asciiTheme="minorEastAsia" w:eastAsiaTheme="minorEastAsia" w:hAnsiTheme="minorEastAsia" w:hint="eastAsia"/>
          <w:b/>
          <w:sz w:val="24"/>
        </w:rPr>
        <w:t>2</w:t>
      </w:r>
      <w:r w:rsidRPr="008D6BE8">
        <w:rPr>
          <w:rFonts w:asciiTheme="minorEastAsia" w:eastAsiaTheme="minorEastAsia" w:hAnsiTheme="minorEastAsia"/>
          <w:b/>
          <w:sz w:val="24"/>
        </w:rPr>
        <w:t>）</w:t>
      </w:r>
      <w:r w:rsidR="00DD5805" w:rsidRPr="008D6BE8">
        <w:rPr>
          <w:rFonts w:asciiTheme="minorEastAsia" w:eastAsiaTheme="minorEastAsia" w:hAnsiTheme="minorEastAsia"/>
          <w:b/>
          <w:bCs/>
          <w:sz w:val="24"/>
        </w:rPr>
        <w:t>、多媒体课件制作</w:t>
      </w:r>
      <w:r w:rsidR="00DD5805" w:rsidRPr="00DD5805">
        <w:rPr>
          <w:rFonts w:asciiTheme="minorEastAsia" w:eastAsiaTheme="minorEastAsia" w:hAnsiTheme="minorEastAsia"/>
          <w:b/>
          <w:bCs/>
          <w:sz w:val="24"/>
        </w:rPr>
        <w:t>（单项15分）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93"/>
        <w:gridCol w:w="5658"/>
        <w:gridCol w:w="996"/>
      </w:tblGrid>
      <w:tr w:rsidR="00DD5805" w:rsidRPr="00DD5805" w:rsidTr="00C1108B">
        <w:trPr>
          <w:cantSplit/>
          <w:trHeight w:val="510"/>
          <w:jc w:val="center"/>
        </w:trPr>
        <w:tc>
          <w:tcPr>
            <w:tcW w:w="1493" w:type="dxa"/>
            <w:vAlign w:val="center"/>
          </w:tcPr>
          <w:p w:rsidR="00DD5805" w:rsidRPr="00DD5805" w:rsidRDefault="00DD5805" w:rsidP="00C1108B">
            <w:pPr>
              <w:spacing w:line="280" w:lineRule="exact"/>
              <w:jc w:val="center"/>
              <w:rPr>
                <w:rFonts w:asciiTheme="minorEastAsia" w:eastAsiaTheme="minorEastAsia" w:hAnsiTheme="minorEastAsia"/>
                <w:b/>
                <w:sz w:val="24"/>
              </w:rPr>
            </w:pPr>
            <w:r w:rsidRPr="00DD5805">
              <w:rPr>
                <w:rFonts w:asciiTheme="minorEastAsia" w:eastAsiaTheme="minorEastAsia" w:hAnsiTheme="minorEastAsia"/>
                <w:b/>
                <w:sz w:val="24"/>
              </w:rPr>
              <w:t>评价内容</w:t>
            </w:r>
          </w:p>
        </w:tc>
        <w:tc>
          <w:tcPr>
            <w:tcW w:w="5658" w:type="dxa"/>
            <w:vAlign w:val="center"/>
          </w:tcPr>
          <w:p w:rsidR="00DD5805" w:rsidRPr="00DD5805" w:rsidRDefault="00DD5805" w:rsidP="00C1108B">
            <w:pPr>
              <w:spacing w:line="280" w:lineRule="exact"/>
              <w:jc w:val="center"/>
              <w:rPr>
                <w:rFonts w:asciiTheme="minorEastAsia" w:eastAsiaTheme="minorEastAsia" w:hAnsiTheme="minorEastAsia"/>
                <w:b/>
                <w:sz w:val="24"/>
              </w:rPr>
            </w:pPr>
            <w:r w:rsidRPr="00DD5805">
              <w:rPr>
                <w:rFonts w:asciiTheme="minorEastAsia" w:eastAsiaTheme="minorEastAsia" w:hAnsiTheme="minorEastAsia"/>
                <w:b/>
                <w:sz w:val="24"/>
              </w:rPr>
              <w:t>评 价 标 准</w:t>
            </w:r>
          </w:p>
        </w:tc>
        <w:tc>
          <w:tcPr>
            <w:tcW w:w="996" w:type="dxa"/>
            <w:vAlign w:val="center"/>
          </w:tcPr>
          <w:p w:rsidR="00DD5805" w:rsidRPr="00DD5805" w:rsidRDefault="00DD5805" w:rsidP="00C1108B">
            <w:pPr>
              <w:spacing w:line="280" w:lineRule="exact"/>
              <w:jc w:val="center"/>
              <w:rPr>
                <w:rFonts w:asciiTheme="minorEastAsia" w:eastAsiaTheme="minorEastAsia" w:hAnsiTheme="minorEastAsia"/>
                <w:b/>
                <w:sz w:val="24"/>
              </w:rPr>
            </w:pPr>
            <w:r w:rsidRPr="00DD5805">
              <w:rPr>
                <w:rFonts w:asciiTheme="minorEastAsia" w:eastAsiaTheme="minorEastAsia" w:hAnsiTheme="minorEastAsia"/>
                <w:b/>
                <w:sz w:val="24"/>
              </w:rPr>
              <w:t>分值</w:t>
            </w:r>
          </w:p>
        </w:tc>
      </w:tr>
      <w:tr w:rsidR="00DD5805" w:rsidRPr="00DD5805" w:rsidTr="00C1108B">
        <w:trPr>
          <w:cantSplit/>
          <w:trHeight w:val="450"/>
          <w:jc w:val="center"/>
        </w:trPr>
        <w:tc>
          <w:tcPr>
            <w:tcW w:w="1493" w:type="dxa"/>
            <w:vMerge w:val="restart"/>
            <w:vAlign w:val="center"/>
          </w:tcPr>
          <w:p w:rsidR="00DD5805" w:rsidRPr="00DD5805" w:rsidRDefault="00DD5805" w:rsidP="00DD5805">
            <w:pPr>
              <w:widowControl/>
              <w:spacing w:line="280" w:lineRule="exact"/>
              <w:ind w:left="120" w:hangingChars="50" w:hanging="120"/>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科学性</w:t>
            </w:r>
          </w:p>
          <w:p w:rsidR="00DD5805" w:rsidRPr="00DD5805" w:rsidRDefault="00DD5805" w:rsidP="00DD5805">
            <w:pPr>
              <w:widowControl/>
              <w:spacing w:line="280" w:lineRule="exact"/>
              <w:ind w:left="120" w:hangingChars="50" w:hanging="120"/>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4分</w:t>
            </w:r>
          </w:p>
        </w:tc>
        <w:tc>
          <w:tcPr>
            <w:tcW w:w="5658" w:type="dxa"/>
            <w:vAlign w:val="center"/>
          </w:tcPr>
          <w:p w:rsidR="00DD5805" w:rsidRPr="00DD5805" w:rsidRDefault="00DD5805" w:rsidP="00C1108B">
            <w:pPr>
              <w:pStyle w:val="a4"/>
              <w:spacing w:before="0" w:beforeAutospacing="0" w:after="0" w:afterAutospacing="0" w:line="280" w:lineRule="exact"/>
              <w:rPr>
                <w:rFonts w:asciiTheme="minorEastAsia" w:eastAsiaTheme="minorEastAsia" w:hAnsiTheme="minorEastAsia" w:cs="Times New Roman"/>
              </w:rPr>
            </w:pPr>
            <w:r w:rsidRPr="00DD5805">
              <w:rPr>
                <w:rFonts w:asciiTheme="minorEastAsia" w:eastAsiaTheme="minorEastAsia" w:hAnsiTheme="minorEastAsia" w:cs="Times New Roman"/>
              </w:rPr>
              <w:t>课件取材适宜，内容科学、正确、规范</w:t>
            </w:r>
          </w:p>
        </w:tc>
        <w:tc>
          <w:tcPr>
            <w:tcW w:w="996" w:type="dxa"/>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2</w:t>
            </w:r>
          </w:p>
        </w:tc>
      </w:tr>
      <w:tr w:rsidR="00DD5805" w:rsidRPr="00DD5805" w:rsidTr="00C1108B">
        <w:trPr>
          <w:cantSplit/>
          <w:trHeight w:val="450"/>
          <w:jc w:val="center"/>
        </w:trPr>
        <w:tc>
          <w:tcPr>
            <w:tcW w:w="1493" w:type="dxa"/>
            <w:vMerge/>
            <w:vAlign w:val="center"/>
          </w:tcPr>
          <w:p w:rsidR="00DD5805" w:rsidRPr="00DD5805" w:rsidRDefault="00DD5805" w:rsidP="00DD5805">
            <w:pPr>
              <w:widowControl/>
              <w:spacing w:line="280" w:lineRule="exact"/>
              <w:ind w:left="120" w:hangingChars="50" w:hanging="120"/>
              <w:jc w:val="center"/>
              <w:rPr>
                <w:rFonts w:asciiTheme="minorEastAsia" w:eastAsiaTheme="minorEastAsia" w:hAnsiTheme="minorEastAsia"/>
                <w:kern w:val="0"/>
                <w:sz w:val="24"/>
              </w:rPr>
            </w:pPr>
          </w:p>
        </w:tc>
        <w:tc>
          <w:tcPr>
            <w:tcW w:w="5658" w:type="dxa"/>
            <w:vAlign w:val="center"/>
          </w:tcPr>
          <w:p w:rsidR="00DD5805" w:rsidRPr="00DD5805" w:rsidRDefault="00DD5805" w:rsidP="00C1108B">
            <w:pPr>
              <w:widowControl/>
              <w:spacing w:line="280" w:lineRule="exact"/>
              <w:jc w:val="left"/>
              <w:rPr>
                <w:rFonts w:asciiTheme="minorEastAsia" w:eastAsiaTheme="minorEastAsia" w:hAnsiTheme="minorEastAsia"/>
                <w:kern w:val="0"/>
                <w:sz w:val="24"/>
              </w:rPr>
            </w:pPr>
            <w:r w:rsidRPr="00DD5805">
              <w:rPr>
                <w:rFonts w:asciiTheme="minorEastAsia" w:eastAsiaTheme="minorEastAsia" w:hAnsiTheme="minorEastAsia"/>
                <w:sz w:val="24"/>
              </w:rPr>
              <w:t>课件演示符合现代教育理念</w:t>
            </w:r>
          </w:p>
        </w:tc>
        <w:tc>
          <w:tcPr>
            <w:tcW w:w="996" w:type="dxa"/>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2</w:t>
            </w:r>
          </w:p>
        </w:tc>
      </w:tr>
      <w:tr w:rsidR="00DD5805" w:rsidRPr="00DD5805" w:rsidTr="00C1108B">
        <w:trPr>
          <w:cantSplit/>
          <w:trHeight w:val="450"/>
          <w:jc w:val="center"/>
        </w:trPr>
        <w:tc>
          <w:tcPr>
            <w:tcW w:w="1493" w:type="dxa"/>
            <w:vAlign w:val="center"/>
          </w:tcPr>
          <w:p w:rsidR="00DD5805" w:rsidRPr="00DD5805" w:rsidRDefault="00DD5805" w:rsidP="00DD5805">
            <w:pPr>
              <w:widowControl/>
              <w:spacing w:line="280" w:lineRule="exact"/>
              <w:ind w:left="120" w:hangingChars="50" w:hanging="120"/>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教育性</w:t>
            </w:r>
          </w:p>
          <w:p w:rsidR="00DD5805" w:rsidRPr="00DD5805" w:rsidRDefault="00DD5805" w:rsidP="00DD5805">
            <w:pPr>
              <w:widowControl/>
              <w:spacing w:line="280" w:lineRule="exact"/>
              <w:ind w:left="120" w:hangingChars="50" w:hanging="120"/>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6分</w:t>
            </w:r>
          </w:p>
        </w:tc>
        <w:tc>
          <w:tcPr>
            <w:tcW w:w="5658" w:type="dxa"/>
            <w:vAlign w:val="center"/>
          </w:tcPr>
          <w:p w:rsidR="00DD5805" w:rsidRPr="00DD5805" w:rsidRDefault="00DD5805" w:rsidP="00C1108B">
            <w:pPr>
              <w:pStyle w:val="a4"/>
              <w:spacing w:before="0" w:beforeAutospacing="0" w:after="0" w:afterAutospacing="0" w:line="280" w:lineRule="exact"/>
              <w:rPr>
                <w:rFonts w:asciiTheme="minorEastAsia" w:eastAsiaTheme="minorEastAsia" w:hAnsiTheme="minorEastAsia" w:cs="Times New Roman"/>
              </w:rPr>
            </w:pPr>
            <w:r w:rsidRPr="00DD5805">
              <w:rPr>
                <w:rFonts w:asciiTheme="minorEastAsia" w:eastAsiaTheme="minorEastAsia" w:hAnsiTheme="minorEastAsia" w:cs="Times New Roman"/>
              </w:rPr>
              <w:t>课件设计新颖，能体现教学设计思想；知识点结构清晰，能调动学生的学习热情</w:t>
            </w:r>
          </w:p>
        </w:tc>
        <w:tc>
          <w:tcPr>
            <w:tcW w:w="996" w:type="dxa"/>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6</w:t>
            </w:r>
          </w:p>
        </w:tc>
      </w:tr>
      <w:tr w:rsidR="00DD5805" w:rsidRPr="00DD5805" w:rsidTr="00C1108B">
        <w:trPr>
          <w:cantSplit/>
          <w:trHeight w:val="450"/>
          <w:jc w:val="center"/>
        </w:trPr>
        <w:tc>
          <w:tcPr>
            <w:tcW w:w="1493" w:type="dxa"/>
            <w:vMerge w:val="restart"/>
            <w:vAlign w:val="center"/>
          </w:tcPr>
          <w:p w:rsidR="00DD5805" w:rsidRPr="00DD5805" w:rsidRDefault="00DD5805" w:rsidP="00DD5805">
            <w:pPr>
              <w:spacing w:line="280" w:lineRule="exact"/>
              <w:ind w:left="120" w:hangingChars="50" w:hanging="120"/>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技术性</w:t>
            </w:r>
          </w:p>
          <w:p w:rsidR="00DD5805" w:rsidRPr="00DD5805" w:rsidRDefault="00DD5805" w:rsidP="00DD5805">
            <w:pPr>
              <w:spacing w:line="280" w:lineRule="exact"/>
              <w:ind w:left="120" w:hangingChars="50" w:hanging="120"/>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3分</w:t>
            </w:r>
          </w:p>
        </w:tc>
        <w:tc>
          <w:tcPr>
            <w:tcW w:w="5658" w:type="dxa"/>
            <w:vAlign w:val="center"/>
          </w:tcPr>
          <w:p w:rsidR="00DD5805" w:rsidRPr="00DD5805" w:rsidRDefault="00DD5805" w:rsidP="00C1108B">
            <w:pPr>
              <w:widowControl/>
              <w:spacing w:line="280" w:lineRule="exact"/>
              <w:jc w:val="left"/>
              <w:rPr>
                <w:rFonts w:asciiTheme="minorEastAsia" w:eastAsiaTheme="minorEastAsia" w:hAnsiTheme="minorEastAsia"/>
                <w:kern w:val="0"/>
                <w:sz w:val="24"/>
              </w:rPr>
            </w:pPr>
            <w:r w:rsidRPr="00DD5805">
              <w:rPr>
                <w:rFonts w:asciiTheme="minorEastAsia" w:eastAsiaTheme="minorEastAsia" w:hAnsiTheme="minorEastAsia"/>
                <w:sz w:val="24"/>
              </w:rPr>
              <w:t>课件制作和使用上恰当运用多媒体效果</w:t>
            </w:r>
          </w:p>
        </w:tc>
        <w:tc>
          <w:tcPr>
            <w:tcW w:w="996" w:type="dxa"/>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1.5</w:t>
            </w:r>
          </w:p>
        </w:tc>
      </w:tr>
      <w:tr w:rsidR="00DD5805" w:rsidRPr="00DD5805" w:rsidTr="00C1108B">
        <w:trPr>
          <w:cantSplit/>
          <w:trHeight w:val="450"/>
          <w:jc w:val="center"/>
        </w:trPr>
        <w:tc>
          <w:tcPr>
            <w:tcW w:w="1493" w:type="dxa"/>
            <w:vMerge/>
            <w:vAlign w:val="center"/>
          </w:tcPr>
          <w:p w:rsidR="00DD5805" w:rsidRPr="00DD5805" w:rsidRDefault="00DD5805" w:rsidP="00DD5805">
            <w:pPr>
              <w:widowControl/>
              <w:spacing w:line="280" w:lineRule="exact"/>
              <w:ind w:left="120" w:hangingChars="50" w:hanging="120"/>
              <w:jc w:val="center"/>
              <w:rPr>
                <w:rFonts w:asciiTheme="minorEastAsia" w:eastAsiaTheme="minorEastAsia" w:hAnsiTheme="minorEastAsia"/>
                <w:kern w:val="0"/>
                <w:sz w:val="24"/>
              </w:rPr>
            </w:pPr>
          </w:p>
        </w:tc>
        <w:tc>
          <w:tcPr>
            <w:tcW w:w="5658" w:type="dxa"/>
            <w:vAlign w:val="center"/>
          </w:tcPr>
          <w:p w:rsidR="00DD5805" w:rsidRPr="00DD5805" w:rsidRDefault="00DD5805" w:rsidP="00C1108B">
            <w:pPr>
              <w:pStyle w:val="a4"/>
              <w:spacing w:before="0" w:beforeAutospacing="0" w:after="0" w:afterAutospacing="0" w:line="280" w:lineRule="exact"/>
              <w:rPr>
                <w:rFonts w:asciiTheme="minorEastAsia" w:eastAsiaTheme="minorEastAsia" w:hAnsiTheme="minorEastAsia" w:cs="Times New Roman"/>
              </w:rPr>
            </w:pPr>
            <w:r w:rsidRPr="00DD5805">
              <w:rPr>
                <w:rFonts w:asciiTheme="minorEastAsia" w:eastAsiaTheme="minorEastAsia" w:hAnsiTheme="minorEastAsia" w:cs="Times New Roman"/>
              </w:rPr>
              <w:t>操作简便、快捷，交流方便，适于教学</w:t>
            </w:r>
          </w:p>
        </w:tc>
        <w:tc>
          <w:tcPr>
            <w:tcW w:w="996" w:type="dxa"/>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1.5</w:t>
            </w:r>
          </w:p>
        </w:tc>
      </w:tr>
      <w:tr w:rsidR="00DD5805" w:rsidRPr="00DD5805" w:rsidTr="00C1108B">
        <w:trPr>
          <w:cantSplit/>
          <w:trHeight w:val="450"/>
          <w:jc w:val="center"/>
        </w:trPr>
        <w:tc>
          <w:tcPr>
            <w:tcW w:w="1493" w:type="dxa"/>
            <w:vAlign w:val="center"/>
          </w:tcPr>
          <w:p w:rsidR="00DD5805" w:rsidRPr="00DD5805" w:rsidRDefault="00DD5805" w:rsidP="00C1108B">
            <w:pPr>
              <w:spacing w:line="280" w:lineRule="exact"/>
              <w:jc w:val="center"/>
              <w:rPr>
                <w:rFonts w:asciiTheme="minorEastAsia" w:eastAsiaTheme="minorEastAsia" w:hAnsiTheme="minorEastAsia"/>
                <w:bCs/>
                <w:sz w:val="24"/>
              </w:rPr>
            </w:pPr>
            <w:r w:rsidRPr="00DD5805">
              <w:rPr>
                <w:rFonts w:asciiTheme="minorEastAsia" w:eastAsiaTheme="minorEastAsia" w:hAnsiTheme="minorEastAsia"/>
                <w:bCs/>
                <w:sz w:val="24"/>
              </w:rPr>
              <w:t>艺术性</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bCs/>
                <w:sz w:val="24"/>
              </w:rPr>
              <w:t>2分</w:t>
            </w:r>
          </w:p>
        </w:tc>
        <w:tc>
          <w:tcPr>
            <w:tcW w:w="5658" w:type="dxa"/>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画面设计具有较高艺术性，整体风格相对统一</w:t>
            </w:r>
          </w:p>
        </w:tc>
        <w:tc>
          <w:tcPr>
            <w:tcW w:w="996" w:type="dxa"/>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2</w:t>
            </w:r>
          </w:p>
        </w:tc>
      </w:tr>
    </w:tbl>
    <w:p w:rsidR="00DD5805" w:rsidRPr="008D6BE8" w:rsidRDefault="008D6BE8" w:rsidP="00570DC6">
      <w:pPr>
        <w:spacing w:beforeLines="50" w:line="440" w:lineRule="exact"/>
        <w:outlineLvl w:val="0"/>
        <w:rPr>
          <w:rFonts w:asciiTheme="minorEastAsia" w:eastAsiaTheme="minorEastAsia" w:hAnsiTheme="minorEastAsia"/>
          <w:b/>
          <w:bCs/>
          <w:sz w:val="24"/>
        </w:rPr>
      </w:pPr>
      <w:r w:rsidRPr="008D6BE8">
        <w:rPr>
          <w:rFonts w:asciiTheme="minorEastAsia" w:eastAsiaTheme="minorEastAsia" w:hAnsiTheme="minorEastAsia"/>
          <w:b/>
          <w:sz w:val="24"/>
        </w:rPr>
        <w:lastRenderedPageBreak/>
        <w:t>（</w:t>
      </w:r>
      <w:r w:rsidRPr="008D6BE8">
        <w:rPr>
          <w:rFonts w:asciiTheme="minorEastAsia" w:eastAsiaTheme="minorEastAsia" w:hAnsiTheme="minorEastAsia" w:hint="eastAsia"/>
          <w:b/>
          <w:sz w:val="24"/>
        </w:rPr>
        <w:t>3</w:t>
      </w:r>
      <w:r w:rsidRPr="008D6BE8">
        <w:rPr>
          <w:rFonts w:asciiTheme="minorEastAsia" w:eastAsiaTheme="minorEastAsia" w:hAnsiTheme="minorEastAsia"/>
          <w:b/>
          <w:sz w:val="24"/>
        </w:rPr>
        <w:t>）</w:t>
      </w:r>
      <w:r w:rsidR="00DD5805" w:rsidRPr="008D6BE8">
        <w:rPr>
          <w:rFonts w:asciiTheme="minorEastAsia" w:eastAsiaTheme="minorEastAsia" w:hAnsiTheme="minorEastAsia"/>
          <w:b/>
          <w:bCs/>
          <w:sz w:val="24"/>
        </w:rPr>
        <w:t>、即席讲演</w:t>
      </w:r>
      <w:r w:rsidR="00DD5805" w:rsidRPr="00DD5805">
        <w:rPr>
          <w:rFonts w:asciiTheme="minorEastAsia" w:eastAsiaTheme="minorEastAsia" w:hAnsiTheme="minorEastAsia"/>
          <w:b/>
          <w:bCs/>
          <w:sz w:val="24"/>
        </w:rPr>
        <w:t>（单项15分）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0"/>
        <w:gridCol w:w="5402"/>
        <w:gridCol w:w="1307"/>
      </w:tblGrid>
      <w:tr w:rsidR="00DD5805" w:rsidRPr="00DD5805" w:rsidTr="00C1108B">
        <w:trPr>
          <w:cantSplit/>
          <w:trHeight w:val="458"/>
          <w:jc w:val="center"/>
        </w:trPr>
        <w:tc>
          <w:tcPr>
            <w:tcW w:w="1230"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b/>
                <w:sz w:val="24"/>
              </w:rPr>
            </w:pPr>
            <w:r w:rsidRPr="00DD5805">
              <w:rPr>
                <w:rFonts w:asciiTheme="minorEastAsia" w:eastAsiaTheme="minorEastAsia" w:hAnsiTheme="minorEastAsia"/>
                <w:b/>
                <w:sz w:val="24"/>
              </w:rPr>
              <w:t>内  容</w:t>
            </w:r>
          </w:p>
        </w:tc>
        <w:tc>
          <w:tcPr>
            <w:tcW w:w="5402"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b/>
                <w:sz w:val="24"/>
              </w:rPr>
            </w:pPr>
            <w:r w:rsidRPr="00DD5805">
              <w:rPr>
                <w:rFonts w:asciiTheme="minorEastAsia" w:eastAsiaTheme="minorEastAsia" w:hAnsiTheme="minorEastAsia"/>
                <w:b/>
                <w:sz w:val="24"/>
              </w:rPr>
              <w:t>评 价 标 准</w:t>
            </w:r>
          </w:p>
        </w:tc>
        <w:tc>
          <w:tcPr>
            <w:tcW w:w="1307" w:type="dxa"/>
            <w:tcBorders>
              <w:top w:val="single" w:sz="4" w:space="0" w:color="auto"/>
              <w:left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b/>
                <w:sz w:val="24"/>
              </w:rPr>
            </w:pPr>
            <w:r w:rsidRPr="00DD5805">
              <w:rPr>
                <w:rFonts w:asciiTheme="minorEastAsia" w:eastAsiaTheme="minorEastAsia" w:hAnsiTheme="minorEastAsia"/>
                <w:b/>
                <w:sz w:val="24"/>
              </w:rPr>
              <w:t>分值</w:t>
            </w:r>
          </w:p>
        </w:tc>
      </w:tr>
      <w:tr w:rsidR="00DD5805" w:rsidRPr="00DD5805" w:rsidTr="00C1108B">
        <w:trPr>
          <w:cantSplit/>
          <w:trHeight w:val="271"/>
          <w:jc w:val="center"/>
        </w:trPr>
        <w:tc>
          <w:tcPr>
            <w:tcW w:w="1230"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讲演内容</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5分</w:t>
            </w:r>
          </w:p>
        </w:tc>
        <w:tc>
          <w:tcPr>
            <w:tcW w:w="5402"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主题鲜明切题，内容充实、针对性强</w:t>
            </w:r>
          </w:p>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问题分析到位，解决策略得当、新颖，说服力强</w:t>
            </w:r>
          </w:p>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论据贴切，符合实际，阐释充分</w:t>
            </w:r>
          </w:p>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内容构架结构严谨、层次分明、条理清晰</w:t>
            </w:r>
          </w:p>
        </w:tc>
        <w:tc>
          <w:tcPr>
            <w:tcW w:w="130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5</w:t>
            </w:r>
          </w:p>
        </w:tc>
      </w:tr>
      <w:tr w:rsidR="00DD5805" w:rsidRPr="00DD5805" w:rsidTr="00C1108B">
        <w:trPr>
          <w:cantSplit/>
          <w:trHeight w:val="271"/>
          <w:jc w:val="center"/>
        </w:trPr>
        <w:tc>
          <w:tcPr>
            <w:tcW w:w="1230"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语言艺术</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3分</w:t>
            </w:r>
          </w:p>
        </w:tc>
        <w:tc>
          <w:tcPr>
            <w:tcW w:w="5402"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普通话标准，用语规范，节奏处理得当，说服力强</w:t>
            </w:r>
          </w:p>
        </w:tc>
        <w:tc>
          <w:tcPr>
            <w:tcW w:w="130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3</w:t>
            </w:r>
          </w:p>
        </w:tc>
      </w:tr>
      <w:tr w:rsidR="00DD5805" w:rsidRPr="00DD5805" w:rsidTr="00C1108B">
        <w:trPr>
          <w:cantSplit/>
          <w:trHeight w:val="271"/>
          <w:jc w:val="center"/>
        </w:trPr>
        <w:tc>
          <w:tcPr>
            <w:tcW w:w="1230"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思维艺术</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3分</w:t>
            </w:r>
          </w:p>
        </w:tc>
        <w:tc>
          <w:tcPr>
            <w:tcW w:w="5402"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思维敏捷，逻辑清晰；</w:t>
            </w:r>
            <w:r w:rsidRPr="00DD5805">
              <w:rPr>
                <w:rFonts w:asciiTheme="minorEastAsia" w:eastAsiaTheme="minorEastAsia" w:hAnsiTheme="minorEastAsia"/>
                <w:color w:val="000000"/>
                <w:sz w:val="24"/>
              </w:rPr>
              <w:t>灵活而有效地调整、组织讲演内容</w:t>
            </w:r>
            <w:r w:rsidRPr="00DD5805">
              <w:rPr>
                <w:rFonts w:asciiTheme="minorEastAsia" w:eastAsiaTheme="minorEastAsia" w:hAnsiTheme="minorEastAsia"/>
                <w:sz w:val="24"/>
              </w:rPr>
              <w:t xml:space="preserve"> </w:t>
            </w:r>
          </w:p>
        </w:tc>
        <w:tc>
          <w:tcPr>
            <w:tcW w:w="130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3</w:t>
            </w:r>
          </w:p>
        </w:tc>
      </w:tr>
      <w:tr w:rsidR="00DD5805" w:rsidRPr="00DD5805" w:rsidTr="00C1108B">
        <w:trPr>
          <w:cantSplit/>
          <w:trHeight w:val="271"/>
          <w:jc w:val="center"/>
        </w:trPr>
        <w:tc>
          <w:tcPr>
            <w:tcW w:w="1230"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仪表形象</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3分</w:t>
            </w:r>
          </w:p>
        </w:tc>
        <w:tc>
          <w:tcPr>
            <w:tcW w:w="5402"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神态自然，动作适度，与讲演内容吻合</w:t>
            </w:r>
          </w:p>
        </w:tc>
        <w:tc>
          <w:tcPr>
            <w:tcW w:w="130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3</w:t>
            </w:r>
          </w:p>
        </w:tc>
      </w:tr>
      <w:tr w:rsidR="00DD5805" w:rsidRPr="00DD5805" w:rsidTr="00C1108B">
        <w:trPr>
          <w:cantSplit/>
          <w:trHeight w:val="271"/>
          <w:jc w:val="center"/>
        </w:trPr>
        <w:tc>
          <w:tcPr>
            <w:tcW w:w="1230"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讲演时间</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1分</w:t>
            </w:r>
          </w:p>
        </w:tc>
        <w:tc>
          <w:tcPr>
            <w:tcW w:w="5402"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时间在2-3分钟之间，不超时</w:t>
            </w:r>
          </w:p>
        </w:tc>
        <w:tc>
          <w:tcPr>
            <w:tcW w:w="130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414B70">
            <w:pPr>
              <w:spacing w:line="280" w:lineRule="exact"/>
              <w:ind w:firstLineChars="200" w:firstLine="480"/>
              <w:rPr>
                <w:rFonts w:asciiTheme="minorEastAsia" w:eastAsiaTheme="minorEastAsia" w:hAnsiTheme="minorEastAsia"/>
                <w:sz w:val="24"/>
              </w:rPr>
            </w:pPr>
            <w:r w:rsidRPr="00DD5805">
              <w:rPr>
                <w:rFonts w:asciiTheme="minorEastAsia" w:eastAsiaTheme="minorEastAsia" w:hAnsiTheme="minorEastAsia"/>
                <w:sz w:val="24"/>
              </w:rPr>
              <w:t>1</w:t>
            </w:r>
          </w:p>
        </w:tc>
      </w:tr>
    </w:tbl>
    <w:p w:rsidR="00DD5805" w:rsidRPr="008D6BE8" w:rsidRDefault="008D6BE8" w:rsidP="00570DC6">
      <w:pPr>
        <w:spacing w:beforeLines="50" w:line="440" w:lineRule="exact"/>
        <w:outlineLvl w:val="0"/>
        <w:rPr>
          <w:rFonts w:asciiTheme="minorEastAsia" w:eastAsiaTheme="minorEastAsia" w:hAnsiTheme="minorEastAsia"/>
          <w:b/>
          <w:bCs/>
          <w:sz w:val="24"/>
        </w:rPr>
      </w:pPr>
      <w:r w:rsidRPr="008D6BE8">
        <w:rPr>
          <w:rFonts w:asciiTheme="minorEastAsia" w:eastAsiaTheme="minorEastAsia" w:hAnsiTheme="minorEastAsia"/>
          <w:b/>
          <w:sz w:val="24"/>
        </w:rPr>
        <w:t>（</w:t>
      </w:r>
      <w:r w:rsidRPr="008D6BE8">
        <w:rPr>
          <w:rFonts w:asciiTheme="minorEastAsia" w:eastAsiaTheme="minorEastAsia" w:hAnsiTheme="minorEastAsia" w:hint="eastAsia"/>
          <w:b/>
          <w:sz w:val="24"/>
        </w:rPr>
        <w:t>4</w:t>
      </w:r>
      <w:r w:rsidRPr="008D6BE8">
        <w:rPr>
          <w:rFonts w:asciiTheme="minorEastAsia" w:eastAsiaTheme="minorEastAsia" w:hAnsiTheme="minorEastAsia"/>
          <w:b/>
          <w:sz w:val="24"/>
        </w:rPr>
        <w:t>）</w:t>
      </w:r>
      <w:r w:rsidR="00DD5805" w:rsidRPr="008D6BE8">
        <w:rPr>
          <w:rFonts w:asciiTheme="minorEastAsia" w:eastAsiaTheme="minorEastAsia" w:hAnsiTheme="minorEastAsia"/>
          <w:b/>
          <w:bCs/>
          <w:sz w:val="24"/>
        </w:rPr>
        <w:t>、模拟上课·板书</w:t>
      </w:r>
      <w:r w:rsidR="00DD5805" w:rsidRPr="00DD5805">
        <w:rPr>
          <w:rFonts w:asciiTheme="minorEastAsia" w:eastAsiaTheme="minorEastAsia" w:hAnsiTheme="minorEastAsia"/>
          <w:b/>
          <w:bCs/>
          <w:sz w:val="24"/>
        </w:rPr>
        <w:t>（单项45分）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1"/>
        <w:gridCol w:w="1227"/>
        <w:gridCol w:w="5469"/>
        <w:gridCol w:w="817"/>
      </w:tblGrid>
      <w:tr w:rsidR="00DD5805" w:rsidRPr="00DD5805" w:rsidTr="00C1108B">
        <w:trPr>
          <w:cantSplit/>
          <w:trHeight w:val="523"/>
          <w:jc w:val="center"/>
        </w:trPr>
        <w:tc>
          <w:tcPr>
            <w:tcW w:w="841"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b/>
                <w:sz w:val="24"/>
              </w:rPr>
            </w:pPr>
            <w:r w:rsidRPr="00DD5805">
              <w:rPr>
                <w:rFonts w:asciiTheme="minorEastAsia" w:eastAsiaTheme="minorEastAsia" w:hAnsiTheme="minorEastAsia"/>
                <w:b/>
                <w:sz w:val="24"/>
              </w:rPr>
              <w:t>项目</w:t>
            </w:r>
          </w:p>
        </w:tc>
        <w:tc>
          <w:tcPr>
            <w:tcW w:w="122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b/>
                <w:sz w:val="24"/>
              </w:rPr>
            </w:pPr>
            <w:r w:rsidRPr="00DD5805">
              <w:rPr>
                <w:rFonts w:asciiTheme="minorEastAsia" w:eastAsiaTheme="minorEastAsia" w:hAnsiTheme="minorEastAsia"/>
                <w:b/>
                <w:sz w:val="24"/>
              </w:rPr>
              <w:t>评价内容</w:t>
            </w:r>
          </w:p>
        </w:tc>
        <w:tc>
          <w:tcPr>
            <w:tcW w:w="5469"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b/>
                <w:sz w:val="24"/>
              </w:rPr>
            </w:pPr>
            <w:r w:rsidRPr="00DD5805">
              <w:rPr>
                <w:rFonts w:asciiTheme="minorEastAsia" w:eastAsiaTheme="minorEastAsia" w:hAnsiTheme="minorEastAsia"/>
                <w:b/>
                <w:sz w:val="24"/>
              </w:rPr>
              <w:t>评 价 标 准</w:t>
            </w:r>
          </w:p>
        </w:tc>
        <w:tc>
          <w:tcPr>
            <w:tcW w:w="817" w:type="dxa"/>
            <w:tcBorders>
              <w:top w:val="single" w:sz="4" w:space="0" w:color="auto"/>
              <w:left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b/>
                <w:sz w:val="24"/>
              </w:rPr>
            </w:pPr>
            <w:r w:rsidRPr="00DD5805">
              <w:rPr>
                <w:rFonts w:asciiTheme="minorEastAsia" w:eastAsiaTheme="minorEastAsia" w:hAnsiTheme="minorEastAsia"/>
                <w:b/>
                <w:sz w:val="24"/>
              </w:rPr>
              <w:t>分值</w:t>
            </w:r>
          </w:p>
        </w:tc>
      </w:tr>
      <w:tr w:rsidR="00DD5805" w:rsidRPr="00DD5805" w:rsidTr="00C1108B">
        <w:trPr>
          <w:cantSplit/>
          <w:trHeight w:val="70"/>
          <w:jc w:val="center"/>
        </w:trPr>
        <w:tc>
          <w:tcPr>
            <w:tcW w:w="841" w:type="dxa"/>
            <w:vMerge w:val="restart"/>
            <w:tcBorders>
              <w:top w:val="single" w:sz="4" w:space="0" w:color="auto"/>
              <w:left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模拟</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上课</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35分</w:t>
            </w:r>
          </w:p>
        </w:tc>
        <w:tc>
          <w:tcPr>
            <w:tcW w:w="122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教学目标</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3分</w:t>
            </w:r>
          </w:p>
        </w:tc>
        <w:tc>
          <w:tcPr>
            <w:tcW w:w="5469"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目标设置明确，符合课标要求和学生实际</w:t>
            </w:r>
          </w:p>
        </w:tc>
        <w:tc>
          <w:tcPr>
            <w:tcW w:w="81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3</w:t>
            </w:r>
          </w:p>
        </w:tc>
      </w:tr>
      <w:tr w:rsidR="00DD5805" w:rsidRPr="00DD5805" w:rsidTr="00C1108B">
        <w:trPr>
          <w:cantSplit/>
          <w:trHeight w:val="70"/>
          <w:jc w:val="center"/>
        </w:trPr>
        <w:tc>
          <w:tcPr>
            <w:tcW w:w="841" w:type="dxa"/>
            <w:vMerge/>
            <w:tcBorders>
              <w:left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教学内容</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5分</w:t>
            </w:r>
          </w:p>
        </w:tc>
        <w:tc>
          <w:tcPr>
            <w:tcW w:w="5469"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重点内容讲解明白，教学难点处理恰当，关注学生已有知识和经验，注重学生能力培养，强调课堂交流互动，知识阐释正确</w:t>
            </w:r>
          </w:p>
        </w:tc>
        <w:tc>
          <w:tcPr>
            <w:tcW w:w="81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5</w:t>
            </w:r>
          </w:p>
        </w:tc>
      </w:tr>
      <w:tr w:rsidR="00DD5805" w:rsidRPr="00DD5805" w:rsidTr="00C1108B">
        <w:trPr>
          <w:cantSplit/>
          <w:trHeight w:val="70"/>
          <w:jc w:val="center"/>
        </w:trPr>
        <w:tc>
          <w:tcPr>
            <w:tcW w:w="841" w:type="dxa"/>
            <w:vMerge/>
            <w:tcBorders>
              <w:left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教学方法</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7分</w:t>
            </w:r>
          </w:p>
        </w:tc>
        <w:tc>
          <w:tcPr>
            <w:tcW w:w="5469"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 xml:space="preserve">按新课标的教学理念处理教学内容以及教与学、知识与能力的关系，较好落实教学目标；突出自主、探究、合作学习方式，体现多元化学习方法；实现有效师生互动 </w:t>
            </w:r>
          </w:p>
        </w:tc>
        <w:tc>
          <w:tcPr>
            <w:tcW w:w="81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7</w:t>
            </w:r>
          </w:p>
        </w:tc>
      </w:tr>
      <w:tr w:rsidR="00DD5805" w:rsidRPr="00DD5805" w:rsidTr="00C1108B">
        <w:trPr>
          <w:cantSplit/>
          <w:trHeight w:val="70"/>
          <w:jc w:val="center"/>
        </w:trPr>
        <w:tc>
          <w:tcPr>
            <w:tcW w:w="841" w:type="dxa"/>
            <w:vMerge/>
            <w:tcBorders>
              <w:left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教学过程</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7分</w:t>
            </w:r>
          </w:p>
        </w:tc>
        <w:tc>
          <w:tcPr>
            <w:tcW w:w="5469"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教学整体安排合理，环节紧凑，层次清晰；创造性使用教材；教学特色突出；恰当使用多媒体课件辅助教学，教学演示规范</w:t>
            </w:r>
          </w:p>
        </w:tc>
        <w:tc>
          <w:tcPr>
            <w:tcW w:w="81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7</w:t>
            </w:r>
          </w:p>
        </w:tc>
      </w:tr>
      <w:tr w:rsidR="00DD5805" w:rsidRPr="00DD5805" w:rsidTr="00C1108B">
        <w:trPr>
          <w:cantSplit/>
          <w:trHeight w:val="70"/>
          <w:jc w:val="center"/>
        </w:trPr>
        <w:tc>
          <w:tcPr>
            <w:tcW w:w="841" w:type="dxa"/>
            <w:vMerge/>
            <w:tcBorders>
              <w:left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教学素质</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4分</w:t>
            </w:r>
          </w:p>
        </w:tc>
        <w:tc>
          <w:tcPr>
            <w:tcW w:w="5469"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教态自然亲切、仪表举止得体，注重目光交流，教学语言规范准确、生动简洁</w:t>
            </w:r>
          </w:p>
        </w:tc>
        <w:tc>
          <w:tcPr>
            <w:tcW w:w="81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4</w:t>
            </w:r>
          </w:p>
        </w:tc>
      </w:tr>
      <w:tr w:rsidR="00DD5805" w:rsidRPr="00DD5805" w:rsidTr="00C1108B">
        <w:trPr>
          <w:cantSplit/>
          <w:trHeight w:val="70"/>
          <w:jc w:val="center"/>
        </w:trPr>
        <w:tc>
          <w:tcPr>
            <w:tcW w:w="841" w:type="dxa"/>
            <w:vMerge/>
            <w:tcBorders>
              <w:left w:val="single" w:sz="4" w:space="0" w:color="auto"/>
              <w:right w:val="single" w:sz="4" w:space="0" w:color="auto"/>
            </w:tcBorders>
            <w:vAlign w:val="center"/>
          </w:tcPr>
          <w:p w:rsidR="00DD5805" w:rsidRPr="00DD5805" w:rsidRDefault="00DD5805" w:rsidP="00C1108B">
            <w:pPr>
              <w:widowControl/>
              <w:spacing w:line="280" w:lineRule="exact"/>
              <w:jc w:val="left"/>
              <w:rPr>
                <w:rFonts w:asciiTheme="minorEastAsia" w:eastAsiaTheme="minorEastAsia" w:hAnsiTheme="minorEastAsia"/>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教学效果</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4分</w:t>
            </w:r>
          </w:p>
        </w:tc>
        <w:tc>
          <w:tcPr>
            <w:tcW w:w="5469"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按时完成教学任务，教学目标达成度高</w:t>
            </w:r>
          </w:p>
        </w:tc>
        <w:tc>
          <w:tcPr>
            <w:tcW w:w="81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4</w:t>
            </w:r>
          </w:p>
        </w:tc>
      </w:tr>
      <w:tr w:rsidR="00DD5805" w:rsidRPr="00DD5805" w:rsidTr="00C1108B">
        <w:trPr>
          <w:cantSplit/>
          <w:trHeight w:val="70"/>
          <w:jc w:val="center"/>
        </w:trPr>
        <w:tc>
          <w:tcPr>
            <w:tcW w:w="841" w:type="dxa"/>
            <w:vMerge/>
            <w:tcBorders>
              <w:left w:val="single" w:sz="4" w:space="0" w:color="auto"/>
              <w:bottom w:val="single" w:sz="4" w:space="0" w:color="auto"/>
              <w:right w:val="single" w:sz="4" w:space="0" w:color="auto"/>
            </w:tcBorders>
            <w:vAlign w:val="center"/>
          </w:tcPr>
          <w:p w:rsidR="00DD5805" w:rsidRPr="00DD5805" w:rsidRDefault="00DD5805" w:rsidP="00C1108B">
            <w:pPr>
              <w:widowControl/>
              <w:spacing w:line="280" w:lineRule="exact"/>
              <w:jc w:val="left"/>
              <w:rPr>
                <w:rFonts w:asciiTheme="minorEastAsia" w:eastAsiaTheme="minorEastAsia" w:hAnsiTheme="minorEastAsia"/>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教学创新</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5分</w:t>
            </w:r>
          </w:p>
        </w:tc>
        <w:tc>
          <w:tcPr>
            <w:tcW w:w="5469"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教学过程富有创意；能创造性的使用教材；教学方法灵活多样，有突出的特色</w:t>
            </w:r>
          </w:p>
        </w:tc>
        <w:tc>
          <w:tcPr>
            <w:tcW w:w="81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5</w:t>
            </w:r>
          </w:p>
        </w:tc>
      </w:tr>
      <w:tr w:rsidR="00DD5805" w:rsidRPr="00DD5805" w:rsidTr="00C1108B">
        <w:trPr>
          <w:cantSplit/>
          <w:trHeight w:val="341"/>
          <w:jc w:val="center"/>
        </w:trPr>
        <w:tc>
          <w:tcPr>
            <w:tcW w:w="841" w:type="dxa"/>
            <w:vMerge w:val="restart"/>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板书</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设计</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10分</w:t>
            </w:r>
          </w:p>
        </w:tc>
        <w:tc>
          <w:tcPr>
            <w:tcW w:w="122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内容匹配</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4分</w:t>
            </w:r>
          </w:p>
        </w:tc>
        <w:tc>
          <w:tcPr>
            <w:tcW w:w="5469"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反映教学设计意图，突显重点、难点，能调动学生主动性和积极性</w:t>
            </w:r>
          </w:p>
        </w:tc>
        <w:tc>
          <w:tcPr>
            <w:tcW w:w="81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4</w:t>
            </w:r>
          </w:p>
        </w:tc>
      </w:tr>
      <w:tr w:rsidR="00DD5805" w:rsidRPr="00DD5805" w:rsidTr="00C1108B">
        <w:trPr>
          <w:cantSplit/>
          <w:trHeight w:val="349"/>
          <w:jc w:val="center"/>
        </w:trPr>
        <w:tc>
          <w:tcPr>
            <w:tcW w:w="841" w:type="dxa"/>
            <w:vMerge/>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构图</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4分</w:t>
            </w:r>
          </w:p>
        </w:tc>
        <w:tc>
          <w:tcPr>
            <w:tcW w:w="5469"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构思巧妙，富有创意，构图自然，形象直观，教学辅助作用显著</w:t>
            </w:r>
          </w:p>
        </w:tc>
        <w:tc>
          <w:tcPr>
            <w:tcW w:w="81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widowControl/>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4</w:t>
            </w:r>
          </w:p>
        </w:tc>
      </w:tr>
      <w:tr w:rsidR="00DD5805" w:rsidRPr="00DD5805" w:rsidTr="00C1108B">
        <w:trPr>
          <w:cantSplit/>
          <w:trHeight w:val="271"/>
          <w:jc w:val="center"/>
        </w:trPr>
        <w:tc>
          <w:tcPr>
            <w:tcW w:w="841" w:type="dxa"/>
            <w:vMerge/>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widowControl/>
              <w:spacing w:line="280" w:lineRule="exact"/>
              <w:jc w:val="left"/>
              <w:rPr>
                <w:rFonts w:asciiTheme="minorEastAsia" w:eastAsiaTheme="minorEastAsia" w:hAnsiTheme="minorEastAsia"/>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书写</w:t>
            </w:r>
          </w:p>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2分</w:t>
            </w:r>
          </w:p>
        </w:tc>
        <w:tc>
          <w:tcPr>
            <w:tcW w:w="5469"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书写快速流畅，字形大小适度，清楚整洁，美观大方，规范正确</w:t>
            </w:r>
          </w:p>
        </w:tc>
        <w:tc>
          <w:tcPr>
            <w:tcW w:w="81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kern w:val="0"/>
                <w:sz w:val="24"/>
              </w:rPr>
              <w:t>2</w:t>
            </w:r>
          </w:p>
        </w:tc>
      </w:tr>
    </w:tbl>
    <w:p w:rsidR="00755B26" w:rsidRDefault="00755B26" w:rsidP="00DD5805">
      <w:pPr>
        <w:spacing w:line="276" w:lineRule="auto"/>
        <w:rPr>
          <w:rFonts w:asciiTheme="minorEastAsia" w:eastAsiaTheme="minorEastAsia" w:hAnsiTheme="minorEastAsia"/>
          <w:sz w:val="24"/>
        </w:rPr>
      </w:pPr>
    </w:p>
    <w:p w:rsidR="00DD5805" w:rsidRPr="008D6BE8" w:rsidRDefault="00DD5805" w:rsidP="008D6BE8">
      <w:pPr>
        <w:pStyle w:val="a3"/>
        <w:numPr>
          <w:ilvl w:val="0"/>
          <w:numId w:val="2"/>
        </w:numPr>
        <w:spacing w:line="276" w:lineRule="auto"/>
        <w:ind w:firstLineChars="0"/>
        <w:rPr>
          <w:rFonts w:asciiTheme="minorEastAsia" w:eastAsiaTheme="minorEastAsia" w:hAnsiTheme="minorEastAsia"/>
          <w:sz w:val="24"/>
        </w:rPr>
      </w:pPr>
      <w:r w:rsidRPr="008D6BE8">
        <w:rPr>
          <w:rFonts w:asciiTheme="minorEastAsia" w:eastAsiaTheme="minorEastAsia" w:hAnsiTheme="minorEastAsia" w:hint="eastAsia"/>
          <w:sz w:val="24"/>
        </w:rPr>
        <w:t>学前组</w:t>
      </w:r>
      <w:r w:rsidRPr="008D6BE8">
        <w:rPr>
          <w:rFonts w:asciiTheme="minorEastAsia" w:eastAsiaTheme="minorEastAsia" w:hAnsiTheme="minorEastAsia"/>
          <w:sz w:val="24"/>
        </w:rPr>
        <w:t>竞赛流程</w:t>
      </w:r>
      <w:r w:rsidR="00755B26" w:rsidRPr="008D6BE8">
        <w:rPr>
          <w:rFonts w:asciiTheme="minorEastAsia" w:eastAsiaTheme="minorEastAsia" w:hAnsiTheme="minorEastAsia" w:hint="eastAsia"/>
          <w:sz w:val="24"/>
        </w:rPr>
        <w:t>及参考标准</w:t>
      </w:r>
    </w:p>
    <w:p w:rsidR="008D6BE8" w:rsidRPr="008D6BE8" w:rsidRDefault="008D6BE8" w:rsidP="008D6BE8">
      <w:pPr>
        <w:spacing w:line="276" w:lineRule="auto"/>
        <w:rPr>
          <w:rFonts w:asciiTheme="minorEastAsia" w:eastAsiaTheme="minorEastAsia" w:hAnsiTheme="minorEastAsia"/>
          <w:sz w:val="24"/>
        </w:rPr>
      </w:pPr>
      <w:r>
        <w:rPr>
          <w:rFonts w:asciiTheme="minorEastAsia" w:eastAsiaTheme="minorEastAsia" w:hAnsiTheme="minorEastAsia" w:hint="eastAsia"/>
          <w:sz w:val="24"/>
        </w:rPr>
        <w:t>1、竞赛流程</w:t>
      </w:r>
    </w:p>
    <w:p w:rsidR="00DD5805" w:rsidRPr="00DD5805" w:rsidRDefault="0072714E" w:rsidP="00DD5805">
      <w:pPr>
        <w:rPr>
          <w:rFonts w:asciiTheme="minorEastAsia" w:eastAsiaTheme="minorEastAsia" w:hAnsiTheme="minorEastAsia"/>
          <w:sz w:val="24"/>
        </w:rPr>
      </w:pPr>
      <w:r>
        <w:rPr>
          <w:rFonts w:asciiTheme="minorEastAsia" w:eastAsiaTheme="minorEastAsia" w:hAnsiTheme="minorEastAsia"/>
          <w:sz w:val="24"/>
        </w:rPr>
      </w:r>
      <w:r>
        <w:rPr>
          <w:rFonts w:asciiTheme="minorEastAsia" w:eastAsiaTheme="minorEastAsia" w:hAnsiTheme="minorEastAsia"/>
          <w:sz w:val="24"/>
        </w:rPr>
        <w:pict>
          <v:group id="Group 38" o:spid="_x0000_s1033" style="width:444.75pt;height:179.35pt;mso-position-horizontal-relative:char;mso-position-vertical-relative:line" coordsize="8280,3744">
            <v:shape id="Picture 39" o:spid="_x0000_s1034" type="#_x0000_t75" style="position:absolute;width:8280;height:3744" o:preferrelative="f">
              <v:fill o:detectmouseclick="t"/>
              <o:lock v:ext="edit" text="t"/>
            </v:shape>
            <v:rect id="Rectangle 40" o:spid="_x0000_s1035" style="position:absolute;left:1422;top:156;width:5270;height:1716">
              <v:textbox>
                <w:txbxContent>
                  <w:p w:rsidR="00DD5805" w:rsidRDefault="00DD5805" w:rsidP="00DD5805">
                    <w:pPr>
                      <w:spacing w:line="360" w:lineRule="exact"/>
                      <w:rPr>
                        <w:rFonts w:eastAsia="仿宋"/>
                        <w:sz w:val="24"/>
                      </w:rPr>
                    </w:pPr>
                    <w:r>
                      <w:rPr>
                        <w:rFonts w:eastAsia="仿宋"/>
                        <w:sz w:val="24"/>
                      </w:rPr>
                      <w:t>赛前准备：抽教学设计</w:t>
                    </w:r>
                    <w:r>
                      <w:rPr>
                        <w:rFonts w:eastAsia="仿宋" w:hint="eastAsia"/>
                        <w:sz w:val="24"/>
                      </w:rPr>
                      <w:t>题</w:t>
                    </w:r>
                    <w:r>
                      <w:rPr>
                        <w:rFonts w:eastAsia="仿宋"/>
                        <w:sz w:val="24"/>
                      </w:rPr>
                      <w:t>，儿童歌曲弹唱和儿童舞蹈表演题，儿童故事讲述和儿童故事绘画题，共计准备</w:t>
                    </w:r>
                    <w:r>
                      <w:rPr>
                        <w:rFonts w:eastAsia="仿宋"/>
                        <w:sz w:val="24"/>
                      </w:rPr>
                      <w:t>150</w:t>
                    </w:r>
                    <w:r>
                      <w:rPr>
                        <w:rFonts w:eastAsia="仿宋"/>
                        <w:sz w:val="24"/>
                      </w:rPr>
                      <w:t>分钟，结束时要求上交儿童故事绘画作品和教学设计教案。</w:t>
                    </w:r>
                  </w:p>
                </w:txbxContent>
              </v:textbox>
            </v:rect>
            <v:line id="Line 41" o:spid="_x0000_s1036" style="position:absolute" from="3780,1872" to="3796,2340">
              <v:stroke endarrow="block"/>
            </v:line>
            <v:rect id="Rectangle 42" o:spid="_x0000_s1037" style="position:absolute;left:1440;top:2340;width:5220;height:1248">
              <v:textbox>
                <w:txbxContent>
                  <w:p w:rsidR="00DD5805" w:rsidRDefault="00DD5805" w:rsidP="00DD5805">
                    <w:pPr>
                      <w:spacing w:line="360" w:lineRule="exact"/>
                      <w:rPr>
                        <w:rFonts w:eastAsia="仿宋"/>
                        <w:sz w:val="24"/>
                      </w:rPr>
                    </w:pPr>
                    <w:r>
                      <w:rPr>
                        <w:rFonts w:eastAsia="仿宋"/>
                        <w:sz w:val="24"/>
                      </w:rPr>
                      <w:t>现场比赛</w:t>
                    </w:r>
                    <w:r>
                      <w:rPr>
                        <w:rFonts w:eastAsia="仿宋"/>
                        <w:sz w:val="24"/>
                      </w:rPr>
                      <w:t>15</w:t>
                    </w:r>
                    <w:r>
                      <w:rPr>
                        <w:rFonts w:eastAsia="仿宋"/>
                        <w:sz w:val="24"/>
                      </w:rPr>
                      <w:t>分钟</w:t>
                    </w:r>
                    <w:r>
                      <w:rPr>
                        <w:rFonts w:eastAsia="仿宋"/>
                        <w:sz w:val="24"/>
                      </w:rPr>
                      <w:t>(</w:t>
                    </w:r>
                    <w:r>
                      <w:rPr>
                        <w:rFonts w:eastAsia="仿宋"/>
                        <w:sz w:val="24"/>
                      </w:rPr>
                      <w:t>可自由安排，含选手交接时间</w:t>
                    </w:r>
                    <w:r>
                      <w:rPr>
                        <w:rFonts w:eastAsia="仿宋"/>
                        <w:sz w:val="24"/>
                      </w:rPr>
                      <w:t>)</w:t>
                    </w:r>
                    <w:r>
                      <w:rPr>
                        <w:rFonts w:eastAsia="仿宋"/>
                        <w:sz w:val="24"/>
                      </w:rPr>
                      <w:t>：</w:t>
                    </w:r>
                  </w:p>
                  <w:p w:rsidR="00DD5805" w:rsidRDefault="00DD5805" w:rsidP="00DD5805">
                    <w:pPr>
                      <w:spacing w:line="360" w:lineRule="exact"/>
                      <w:rPr>
                        <w:rFonts w:eastAsia="仿宋"/>
                        <w:sz w:val="24"/>
                      </w:rPr>
                    </w:pPr>
                    <w:r>
                      <w:rPr>
                        <w:rFonts w:eastAsia="仿宋"/>
                        <w:sz w:val="24"/>
                      </w:rPr>
                      <w:t>1.</w:t>
                    </w:r>
                    <w:r>
                      <w:rPr>
                        <w:rFonts w:eastAsia="仿宋"/>
                        <w:sz w:val="24"/>
                      </w:rPr>
                      <w:t>说课，儿童故事讲述；</w:t>
                    </w:r>
                  </w:p>
                  <w:p w:rsidR="00DD5805" w:rsidRDefault="00DD5805" w:rsidP="00DD5805">
                    <w:pPr>
                      <w:spacing w:line="360" w:lineRule="exact"/>
                      <w:rPr>
                        <w:rFonts w:eastAsia="仿宋"/>
                        <w:sz w:val="24"/>
                        <w:u w:val="single"/>
                      </w:rPr>
                    </w:pPr>
                    <w:r>
                      <w:rPr>
                        <w:rFonts w:eastAsia="仿宋"/>
                        <w:sz w:val="24"/>
                      </w:rPr>
                      <w:t>2.</w:t>
                    </w:r>
                    <w:r>
                      <w:rPr>
                        <w:rFonts w:eastAsia="仿宋"/>
                        <w:sz w:val="24"/>
                      </w:rPr>
                      <w:t>儿童歌曲弹唱和儿童舞蹈表演。</w:t>
                    </w:r>
                  </w:p>
                </w:txbxContent>
              </v:textbox>
            </v:rect>
            <w10:wrap type="none"/>
            <w10:anchorlock/>
          </v:group>
        </w:pict>
      </w:r>
    </w:p>
    <w:p w:rsidR="00336886" w:rsidRDefault="00336886" w:rsidP="00336886">
      <w:pPr>
        <w:spacing w:line="440" w:lineRule="exact"/>
        <w:ind w:firstLineChars="200" w:firstLine="480"/>
        <w:rPr>
          <w:rFonts w:asciiTheme="minorEastAsia" w:eastAsiaTheme="minorEastAsia" w:hAnsiTheme="minorEastAsia"/>
          <w:sz w:val="24"/>
        </w:rPr>
      </w:pPr>
      <w:r w:rsidRPr="00DD5805">
        <w:rPr>
          <w:rFonts w:asciiTheme="minorEastAsia" w:eastAsiaTheme="minorEastAsia" w:hAnsiTheme="minorEastAsia"/>
          <w:sz w:val="24"/>
        </w:rPr>
        <w:t>每位选手赛前准备时间共计150分钟(含交通摆渡时间)。</w:t>
      </w:r>
      <w:r w:rsidRPr="00DD5805">
        <w:rPr>
          <w:rFonts w:asciiTheme="minorEastAsia" w:eastAsiaTheme="minorEastAsia" w:hAnsiTheme="minorEastAsia"/>
          <w:kern w:val="0"/>
          <w:sz w:val="24"/>
          <w:shd w:val="clear" w:color="auto" w:fill="FFFFFF"/>
        </w:rPr>
        <w:t>在机房现场抽取并完成</w:t>
      </w:r>
      <w:r w:rsidRPr="00DD5805">
        <w:rPr>
          <w:rFonts w:asciiTheme="minorEastAsia" w:eastAsiaTheme="minorEastAsia" w:hAnsiTheme="minorEastAsia"/>
          <w:sz w:val="24"/>
        </w:rPr>
        <w:t>：“教学活动设计和说课准备题（按1课时30分钟设计）”、“儿童故事讲述和儿童故事绘画题（自带画板</w:t>
      </w:r>
      <w:r w:rsidRPr="00DD5805">
        <w:rPr>
          <w:rFonts w:asciiTheme="minorEastAsia" w:eastAsiaTheme="minorEastAsia" w:hAnsiTheme="minorEastAsia" w:hint="eastAsia"/>
          <w:sz w:val="24"/>
        </w:rPr>
        <w:t>、画具</w:t>
      </w:r>
      <w:r w:rsidRPr="00DD5805">
        <w:rPr>
          <w:rFonts w:asciiTheme="minorEastAsia" w:eastAsiaTheme="minorEastAsia" w:hAnsiTheme="minorEastAsia"/>
          <w:sz w:val="24"/>
        </w:rPr>
        <w:t>）”、“儿童歌曲弹唱</w:t>
      </w:r>
      <w:r w:rsidRPr="00DD5805">
        <w:rPr>
          <w:rFonts w:asciiTheme="minorEastAsia" w:eastAsiaTheme="minorEastAsia" w:hAnsiTheme="minorEastAsia" w:hint="eastAsia"/>
          <w:sz w:val="24"/>
        </w:rPr>
        <w:t>（</w:t>
      </w:r>
      <w:r w:rsidRPr="00DD5805">
        <w:rPr>
          <w:rFonts w:asciiTheme="minorEastAsia" w:eastAsiaTheme="minorEastAsia" w:hAnsiTheme="minorEastAsia"/>
          <w:sz w:val="24"/>
        </w:rPr>
        <w:t>钢琴</w:t>
      </w:r>
      <w:r w:rsidRPr="00DD5805">
        <w:rPr>
          <w:rFonts w:asciiTheme="minorEastAsia" w:eastAsiaTheme="minorEastAsia" w:hAnsiTheme="minorEastAsia" w:hint="eastAsia"/>
          <w:sz w:val="24"/>
        </w:rPr>
        <w:t>）</w:t>
      </w:r>
      <w:r w:rsidRPr="00DD5805">
        <w:rPr>
          <w:rFonts w:asciiTheme="minorEastAsia" w:eastAsiaTheme="minorEastAsia" w:hAnsiTheme="minorEastAsia"/>
          <w:sz w:val="24"/>
        </w:rPr>
        <w:t>和儿童舞蹈表演题”共三组题目。结束时要上交教学设计、儿童故事绘画</w:t>
      </w:r>
      <w:r>
        <w:rPr>
          <w:rFonts w:asciiTheme="minorEastAsia" w:eastAsiaTheme="minorEastAsia" w:hAnsiTheme="minorEastAsia" w:hint="eastAsia"/>
          <w:sz w:val="24"/>
        </w:rPr>
        <w:t>。</w:t>
      </w:r>
    </w:p>
    <w:p w:rsidR="00DD5805" w:rsidRDefault="00DD5805" w:rsidP="00DD5805">
      <w:pPr>
        <w:spacing w:line="440" w:lineRule="exact"/>
        <w:ind w:firstLineChars="200" w:firstLine="480"/>
        <w:rPr>
          <w:rFonts w:asciiTheme="minorEastAsia" w:eastAsiaTheme="minorEastAsia" w:hAnsiTheme="minorEastAsia"/>
          <w:sz w:val="24"/>
        </w:rPr>
      </w:pPr>
      <w:r w:rsidRPr="00DD5805">
        <w:rPr>
          <w:rFonts w:asciiTheme="minorEastAsia" w:eastAsiaTheme="minorEastAsia" w:hAnsiTheme="minorEastAsia"/>
          <w:sz w:val="24"/>
        </w:rPr>
        <w:t>每位选手正式比赛分为两部分，时间为15分钟（含选手交接时间），每位选手进入竞赛室后，先进行说课和儿童故事讲述，然后开始儿童歌曲弹唱和儿童舞蹈表演。</w:t>
      </w:r>
    </w:p>
    <w:p w:rsidR="00DD5805" w:rsidRPr="00DD5805" w:rsidRDefault="008D6BE8" w:rsidP="00DD5805">
      <w:pPr>
        <w:adjustRightInd w:val="0"/>
        <w:snapToGrid w:val="0"/>
        <w:spacing w:line="400" w:lineRule="exact"/>
        <w:rPr>
          <w:rFonts w:asciiTheme="minorEastAsia" w:eastAsiaTheme="minorEastAsia" w:hAnsiTheme="minorEastAsia"/>
          <w:b/>
          <w:sz w:val="24"/>
          <w:shd w:val="pct10" w:color="auto" w:fill="FFFFFF"/>
        </w:rPr>
      </w:pPr>
      <w:r>
        <w:rPr>
          <w:rFonts w:asciiTheme="minorEastAsia" w:eastAsiaTheme="minorEastAsia" w:hAnsiTheme="minorEastAsia" w:hint="eastAsia"/>
          <w:sz w:val="24"/>
        </w:rPr>
        <w:t>2、</w:t>
      </w:r>
      <w:r w:rsidR="00DD5805" w:rsidRPr="00DD5805">
        <w:rPr>
          <w:rFonts w:asciiTheme="minorEastAsia" w:eastAsiaTheme="minorEastAsia" w:hAnsiTheme="minorEastAsia"/>
          <w:sz w:val="24"/>
        </w:rPr>
        <w:t>评分参考标准</w:t>
      </w:r>
    </w:p>
    <w:p w:rsidR="00DD5805" w:rsidRPr="00DD5805" w:rsidRDefault="008D6BE8" w:rsidP="00DD5805">
      <w:pPr>
        <w:spacing w:line="440" w:lineRule="exact"/>
        <w:rPr>
          <w:rFonts w:asciiTheme="minorEastAsia" w:eastAsiaTheme="minorEastAsia" w:hAnsiTheme="minorEastAsia"/>
          <w:b/>
          <w:bCs/>
          <w:color w:val="000000"/>
          <w:kern w:val="0"/>
          <w:sz w:val="24"/>
        </w:rPr>
      </w:pPr>
      <w:r w:rsidRPr="00766570">
        <w:rPr>
          <w:rFonts w:asciiTheme="minorEastAsia" w:eastAsiaTheme="minorEastAsia" w:hAnsiTheme="minorEastAsia"/>
          <w:b/>
          <w:bCs/>
          <w:color w:val="000000"/>
          <w:kern w:val="0"/>
          <w:sz w:val="24"/>
        </w:rPr>
        <w:t>（</w:t>
      </w:r>
      <w:r w:rsidRPr="00766570">
        <w:rPr>
          <w:rFonts w:asciiTheme="minorEastAsia" w:eastAsiaTheme="minorEastAsia" w:hAnsiTheme="minorEastAsia" w:hint="eastAsia"/>
          <w:b/>
          <w:bCs/>
          <w:color w:val="000000"/>
          <w:kern w:val="0"/>
          <w:sz w:val="24"/>
        </w:rPr>
        <w:t>1</w:t>
      </w:r>
      <w:r w:rsidRPr="00766570">
        <w:rPr>
          <w:rFonts w:asciiTheme="minorEastAsia" w:eastAsiaTheme="minorEastAsia" w:hAnsiTheme="minorEastAsia"/>
          <w:b/>
          <w:bCs/>
          <w:color w:val="000000"/>
          <w:kern w:val="0"/>
          <w:sz w:val="24"/>
        </w:rPr>
        <w:t>）</w:t>
      </w:r>
      <w:r w:rsidR="00DD5805" w:rsidRPr="00766570">
        <w:rPr>
          <w:rFonts w:asciiTheme="minorEastAsia" w:eastAsiaTheme="minorEastAsia" w:hAnsiTheme="minorEastAsia"/>
          <w:b/>
          <w:bCs/>
          <w:color w:val="000000"/>
          <w:kern w:val="0"/>
          <w:sz w:val="24"/>
        </w:rPr>
        <w:t>、教学活动设计和说课</w:t>
      </w:r>
      <w:r w:rsidR="00DD5805" w:rsidRPr="00DD5805">
        <w:rPr>
          <w:rFonts w:asciiTheme="minorEastAsia" w:eastAsiaTheme="minorEastAsia" w:hAnsiTheme="minorEastAsia"/>
          <w:b/>
          <w:bCs/>
          <w:color w:val="000000"/>
          <w:kern w:val="0"/>
          <w:sz w:val="24"/>
        </w:rPr>
        <w:t>（单项40分）</w:t>
      </w:r>
    </w:p>
    <w:p w:rsidR="00DD5805" w:rsidRPr="00DD5805" w:rsidRDefault="00766570" w:rsidP="00766570">
      <w:pPr>
        <w:spacing w:line="440" w:lineRule="exact"/>
        <w:rPr>
          <w:rFonts w:asciiTheme="minorEastAsia" w:eastAsiaTheme="minorEastAsia" w:hAnsiTheme="minorEastAsia"/>
          <w:bCs/>
          <w:color w:val="000000"/>
          <w:kern w:val="0"/>
          <w:sz w:val="24"/>
        </w:rPr>
      </w:pPr>
      <w:r w:rsidRPr="002C2F90">
        <w:rPr>
          <w:rFonts w:asciiTheme="minorEastAsia" w:eastAsiaTheme="minorEastAsia" w:hAnsiTheme="minorEastAsia" w:cs="宋体" w:hint="eastAsia"/>
          <w:sz w:val="24"/>
          <w:shd w:val="clear" w:color="auto" w:fill="FFFFFF"/>
        </w:rPr>
        <w:t>①</w:t>
      </w:r>
      <w:r>
        <w:rPr>
          <w:rFonts w:asciiTheme="minorEastAsia" w:eastAsiaTheme="minorEastAsia" w:hAnsiTheme="minorEastAsia" w:cs="宋体" w:hint="eastAsia"/>
          <w:sz w:val="24"/>
          <w:shd w:val="clear" w:color="auto" w:fill="FFFFFF"/>
        </w:rPr>
        <w:t>、</w:t>
      </w:r>
      <w:r w:rsidR="00DD5805" w:rsidRPr="00DD5805">
        <w:rPr>
          <w:rFonts w:asciiTheme="minorEastAsia" w:eastAsiaTheme="minorEastAsia" w:hAnsiTheme="minorEastAsia"/>
          <w:bCs/>
          <w:color w:val="000000"/>
          <w:kern w:val="0"/>
          <w:sz w:val="24"/>
        </w:rPr>
        <w:t>教学活动设计（15分）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1231"/>
        <w:gridCol w:w="5069"/>
        <w:gridCol w:w="1080"/>
      </w:tblGrid>
      <w:tr w:rsidR="00DD5805" w:rsidRPr="00DD5805" w:rsidTr="00C1108B">
        <w:trPr>
          <w:trHeight w:val="683"/>
          <w:jc w:val="center"/>
        </w:trPr>
        <w:tc>
          <w:tcPr>
            <w:tcW w:w="828" w:type="dxa"/>
            <w:tcBorders>
              <w:top w:val="single" w:sz="4" w:space="0" w:color="auto"/>
              <w:left w:val="single" w:sz="4" w:space="0" w:color="auto"/>
              <w:right w:val="single" w:sz="4" w:space="0" w:color="auto"/>
            </w:tcBorders>
            <w:vAlign w:val="center"/>
          </w:tcPr>
          <w:p w:rsidR="00DD5805" w:rsidRPr="00DD5805" w:rsidRDefault="00DD5805" w:rsidP="00C1108B">
            <w:pPr>
              <w:spacing w:line="320" w:lineRule="exact"/>
              <w:jc w:val="center"/>
              <w:rPr>
                <w:rFonts w:asciiTheme="minorEastAsia" w:eastAsiaTheme="minorEastAsia" w:hAnsiTheme="minorEastAsia"/>
                <w:b/>
                <w:sz w:val="24"/>
              </w:rPr>
            </w:pPr>
            <w:r w:rsidRPr="00DD5805">
              <w:rPr>
                <w:rFonts w:asciiTheme="minorEastAsia" w:eastAsiaTheme="minorEastAsia" w:hAnsiTheme="minorEastAsia"/>
                <w:b/>
                <w:sz w:val="24"/>
              </w:rPr>
              <w:t>项目</w:t>
            </w:r>
          </w:p>
        </w:tc>
        <w:tc>
          <w:tcPr>
            <w:tcW w:w="6300" w:type="dxa"/>
            <w:gridSpan w:val="2"/>
            <w:tcBorders>
              <w:top w:val="single" w:sz="4" w:space="0" w:color="auto"/>
              <w:left w:val="single" w:sz="4" w:space="0" w:color="auto"/>
              <w:right w:val="single" w:sz="4" w:space="0" w:color="auto"/>
            </w:tcBorders>
            <w:vAlign w:val="center"/>
          </w:tcPr>
          <w:p w:rsidR="00DD5805" w:rsidRPr="00DD5805" w:rsidRDefault="00DD5805" w:rsidP="00C1108B">
            <w:pPr>
              <w:spacing w:line="320" w:lineRule="exact"/>
              <w:jc w:val="center"/>
              <w:rPr>
                <w:rFonts w:asciiTheme="minorEastAsia" w:eastAsiaTheme="minorEastAsia" w:hAnsiTheme="minorEastAsia"/>
                <w:b/>
                <w:sz w:val="24"/>
              </w:rPr>
            </w:pPr>
            <w:r w:rsidRPr="00DD5805">
              <w:rPr>
                <w:rFonts w:asciiTheme="minorEastAsia" w:eastAsiaTheme="minorEastAsia" w:hAnsiTheme="minorEastAsia"/>
                <w:b/>
                <w:color w:val="000000"/>
                <w:kern w:val="0"/>
                <w:sz w:val="24"/>
              </w:rPr>
              <w:t>评价标准</w:t>
            </w:r>
          </w:p>
        </w:tc>
        <w:tc>
          <w:tcPr>
            <w:tcW w:w="1080" w:type="dxa"/>
            <w:tcBorders>
              <w:top w:val="single" w:sz="4" w:space="0" w:color="auto"/>
              <w:left w:val="single" w:sz="4" w:space="0" w:color="auto"/>
              <w:right w:val="single" w:sz="4" w:space="0" w:color="auto"/>
            </w:tcBorders>
            <w:vAlign w:val="center"/>
          </w:tcPr>
          <w:p w:rsidR="00DD5805" w:rsidRPr="00DD5805" w:rsidRDefault="00DD5805" w:rsidP="00C1108B">
            <w:pPr>
              <w:spacing w:line="320" w:lineRule="exact"/>
              <w:jc w:val="center"/>
              <w:rPr>
                <w:rFonts w:asciiTheme="minorEastAsia" w:eastAsiaTheme="minorEastAsia" w:hAnsiTheme="minorEastAsia"/>
                <w:b/>
                <w:sz w:val="24"/>
              </w:rPr>
            </w:pPr>
            <w:r w:rsidRPr="00DD5805">
              <w:rPr>
                <w:rFonts w:asciiTheme="minorEastAsia" w:eastAsiaTheme="minorEastAsia" w:hAnsiTheme="minorEastAsia"/>
                <w:b/>
                <w:sz w:val="24"/>
              </w:rPr>
              <w:t>分值</w:t>
            </w:r>
          </w:p>
        </w:tc>
      </w:tr>
      <w:tr w:rsidR="00DD5805" w:rsidRPr="00DD5805" w:rsidTr="00C1108B">
        <w:trPr>
          <w:trHeight w:val="90"/>
          <w:jc w:val="center"/>
        </w:trPr>
        <w:tc>
          <w:tcPr>
            <w:tcW w:w="828" w:type="dxa"/>
            <w:vMerge w:val="restart"/>
            <w:tcBorders>
              <w:top w:val="single" w:sz="4" w:space="0" w:color="auto"/>
              <w:left w:val="single" w:sz="4" w:space="0" w:color="auto"/>
              <w:right w:val="single" w:sz="4" w:space="0" w:color="auto"/>
            </w:tcBorders>
            <w:vAlign w:val="center"/>
          </w:tcPr>
          <w:p w:rsidR="00DD5805" w:rsidRPr="00DD5805" w:rsidRDefault="00DD5805" w:rsidP="00C1108B">
            <w:pPr>
              <w:spacing w:line="320" w:lineRule="exact"/>
              <w:rPr>
                <w:rFonts w:asciiTheme="minorEastAsia" w:eastAsiaTheme="minorEastAsia" w:hAnsiTheme="minorEastAsia"/>
                <w:sz w:val="24"/>
              </w:rPr>
            </w:pPr>
            <w:r w:rsidRPr="00DD5805">
              <w:rPr>
                <w:rFonts w:asciiTheme="minorEastAsia" w:eastAsiaTheme="minorEastAsia" w:hAnsiTheme="minorEastAsia"/>
                <w:sz w:val="24"/>
              </w:rPr>
              <w:t>教学</w:t>
            </w:r>
          </w:p>
          <w:p w:rsidR="00DD5805" w:rsidRPr="00DD5805" w:rsidRDefault="00DD5805" w:rsidP="00C1108B">
            <w:pPr>
              <w:spacing w:line="320" w:lineRule="exact"/>
              <w:rPr>
                <w:rFonts w:asciiTheme="minorEastAsia" w:eastAsiaTheme="minorEastAsia" w:hAnsiTheme="minorEastAsia"/>
                <w:sz w:val="24"/>
              </w:rPr>
            </w:pPr>
            <w:r w:rsidRPr="00DD5805">
              <w:rPr>
                <w:rFonts w:asciiTheme="minorEastAsia" w:eastAsiaTheme="minorEastAsia" w:hAnsiTheme="minorEastAsia"/>
                <w:sz w:val="24"/>
              </w:rPr>
              <w:t>设计</w:t>
            </w:r>
          </w:p>
          <w:p w:rsidR="00DD5805" w:rsidRPr="00DD5805" w:rsidRDefault="00DD5805" w:rsidP="00DD5805">
            <w:pPr>
              <w:spacing w:line="320" w:lineRule="exact"/>
              <w:ind w:left="775" w:hangingChars="323" w:hanging="775"/>
              <w:rPr>
                <w:rFonts w:asciiTheme="minorEastAsia" w:eastAsiaTheme="minorEastAsia" w:hAnsiTheme="minorEastAsia"/>
                <w:sz w:val="24"/>
              </w:rPr>
            </w:pPr>
            <w:r w:rsidRPr="00DD5805">
              <w:rPr>
                <w:rFonts w:asciiTheme="minorEastAsia" w:eastAsiaTheme="minorEastAsia" w:hAnsiTheme="minorEastAsia"/>
                <w:sz w:val="24"/>
              </w:rPr>
              <w:t>15分</w:t>
            </w:r>
          </w:p>
        </w:tc>
        <w:tc>
          <w:tcPr>
            <w:tcW w:w="1231"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320" w:lineRule="exact"/>
              <w:rPr>
                <w:rFonts w:asciiTheme="minorEastAsia" w:eastAsiaTheme="minorEastAsia" w:hAnsiTheme="minorEastAsia"/>
                <w:sz w:val="24"/>
              </w:rPr>
            </w:pPr>
            <w:r w:rsidRPr="00DD5805">
              <w:rPr>
                <w:rFonts w:asciiTheme="minorEastAsia" w:eastAsiaTheme="minorEastAsia" w:hAnsiTheme="minorEastAsia"/>
                <w:sz w:val="24"/>
              </w:rPr>
              <w:t>活动目标</w:t>
            </w:r>
          </w:p>
        </w:tc>
        <w:tc>
          <w:tcPr>
            <w:tcW w:w="5069" w:type="dxa"/>
            <w:tcBorders>
              <w:top w:val="single" w:sz="4" w:space="0" w:color="auto"/>
              <w:left w:val="single" w:sz="4" w:space="0" w:color="auto"/>
              <w:bottom w:val="single" w:sz="4" w:space="0" w:color="auto"/>
              <w:right w:val="single" w:sz="4" w:space="0" w:color="auto"/>
            </w:tcBorders>
          </w:tcPr>
          <w:p w:rsidR="00DD5805" w:rsidRPr="00DD5805" w:rsidRDefault="00DD5805" w:rsidP="00C1108B">
            <w:pPr>
              <w:spacing w:line="320" w:lineRule="exact"/>
              <w:rPr>
                <w:rFonts w:asciiTheme="minorEastAsia" w:eastAsiaTheme="minorEastAsia" w:hAnsiTheme="minorEastAsia"/>
                <w:color w:val="000000"/>
                <w:sz w:val="24"/>
              </w:rPr>
            </w:pPr>
            <w:r w:rsidRPr="00DD5805">
              <w:rPr>
                <w:rFonts w:asciiTheme="minorEastAsia" w:eastAsiaTheme="minorEastAsia" w:hAnsiTheme="minorEastAsia"/>
                <w:color w:val="000000"/>
                <w:sz w:val="24"/>
              </w:rPr>
              <w:t>1.符合年龄特点</w:t>
            </w:r>
          </w:p>
          <w:p w:rsidR="00DD5805" w:rsidRPr="00DD5805" w:rsidRDefault="00DD5805" w:rsidP="00C1108B">
            <w:pPr>
              <w:pStyle w:val="a5"/>
              <w:spacing w:line="320" w:lineRule="exact"/>
              <w:jc w:val="both"/>
              <w:rPr>
                <w:rFonts w:asciiTheme="minorEastAsia" w:eastAsiaTheme="minorEastAsia" w:hAnsiTheme="minorEastAsia"/>
                <w:color w:val="000000"/>
                <w:sz w:val="24"/>
              </w:rPr>
            </w:pPr>
            <w:r w:rsidRPr="00DD5805">
              <w:rPr>
                <w:rFonts w:asciiTheme="minorEastAsia" w:eastAsiaTheme="minorEastAsia" w:hAnsiTheme="minorEastAsia"/>
                <w:sz w:val="24"/>
              </w:rPr>
              <w:t>2.陈述明了、具体、可操作，体现学科特点</w:t>
            </w:r>
          </w:p>
        </w:tc>
        <w:tc>
          <w:tcPr>
            <w:tcW w:w="1080"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32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4</w:t>
            </w:r>
          </w:p>
        </w:tc>
      </w:tr>
      <w:tr w:rsidR="00DD5805" w:rsidRPr="00DD5805" w:rsidTr="00C1108B">
        <w:trPr>
          <w:trHeight w:val="1044"/>
          <w:jc w:val="center"/>
        </w:trPr>
        <w:tc>
          <w:tcPr>
            <w:tcW w:w="828" w:type="dxa"/>
            <w:vMerge/>
            <w:tcBorders>
              <w:left w:val="single" w:sz="4" w:space="0" w:color="auto"/>
              <w:right w:val="single" w:sz="4" w:space="0" w:color="auto"/>
            </w:tcBorders>
          </w:tcPr>
          <w:p w:rsidR="00DD5805" w:rsidRPr="00DD5805" w:rsidRDefault="00DD5805" w:rsidP="00C1108B">
            <w:pPr>
              <w:spacing w:line="320" w:lineRule="exact"/>
              <w:jc w:val="center"/>
              <w:rPr>
                <w:rFonts w:asciiTheme="minorEastAsia" w:eastAsiaTheme="minorEastAsia" w:hAnsiTheme="minorEastAsia"/>
                <w:sz w:val="24"/>
              </w:rPr>
            </w:pPr>
          </w:p>
        </w:tc>
        <w:tc>
          <w:tcPr>
            <w:tcW w:w="1231"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320" w:lineRule="exact"/>
              <w:rPr>
                <w:rFonts w:asciiTheme="minorEastAsia" w:eastAsiaTheme="minorEastAsia" w:hAnsiTheme="minorEastAsia"/>
                <w:sz w:val="24"/>
              </w:rPr>
            </w:pPr>
            <w:r w:rsidRPr="00DD5805">
              <w:rPr>
                <w:rFonts w:asciiTheme="minorEastAsia" w:eastAsiaTheme="minorEastAsia" w:hAnsiTheme="minorEastAsia"/>
                <w:sz w:val="24"/>
              </w:rPr>
              <w:t>活动准备</w:t>
            </w:r>
          </w:p>
        </w:tc>
        <w:tc>
          <w:tcPr>
            <w:tcW w:w="5069" w:type="dxa"/>
            <w:tcBorders>
              <w:top w:val="single" w:sz="4" w:space="0" w:color="auto"/>
              <w:left w:val="single" w:sz="4" w:space="0" w:color="auto"/>
              <w:bottom w:val="single" w:sz="4" w:space="0" w:color="auto"/>
              <w:right w:val="single" w:sz="4" w:space="0" w:color="auto"/>
            </w:tcBorders>
          </w:tcPr>
          <w:p w:rsidR="00DD5805" w:rsidRPr="00DD5805" w:rsidRDefault="00DD5805" w:rsidP="00C1108B">
            <w:pPr>
              <w:spacing w:line="320" w:lineRule="exact"/>
              <w:rPr>
                <w:rFonts w:asciiTheme="minorEastAsia" w:eastAsiaTheme="minorEastAsia" w:hAnsiTheme="minorEastAsia"/>
                <w:color w:val="000000"/>
                <w:sz w:val="24"/>
              </w:rPr>
            </w:pPr>
            <w:r w:rsidRPr="00DD5805">
              <w:rPr>
                <w:rFonts w:asciiTheme="minorEastAsia" w:eastAsiaTheme="minorEastAsia" w:hAnsiTheme="minorEastAsia"/>
                <w:color w:val="000000"/>
                <w:sz w:val="24"/>
              </w:rPr>
              <w:t>1.准备与目标要求相匹配</w:t>
            </w:r>
          </w:p>
          <w:p w:rsidR="00DD5805" w:rsidRPr="00DD5805" w:rsidRDefault="00DD5805" w:rsidP="00C1108B">
            <w:pPr>
              <w:spacing w:line="320" w:lineRule="exact"/>
              <w:rPr>
                <w:rFonts w:asciiTheme="minorEastAsia" w:eastAsiaTheme="minorEastAsia" w:hAnsiTheme="minorEastAsia"/>
                <w:color w:val="000000"/>
                <w:sz w:val="24"/>
              </w:rPr>
            </w:pPr>
            <w:r w:rsidRPr="00DD5805">
              <w:rPr>
                <w:rFonts w:asciiTheme="minorEastAsia" w:eastAsiaTheme="minorEastAsia" w:hAnsiTheme="minorEastAsia"/>
                <w:color w:val="000000"/>
                <w:sz w:val="24"/>
              </w:rPr>
              <w:t>2.物质材料准备适宜</w:t>
            </w:r>
          </w:p>
          <w:p w:rsidR="00DD5805" w:rsidRPr="00DD5805" w:rsidRDefault="00DD5805" w:rsidP="00C1108B">
            <w:pPr>
              <w:spacing w:line="320" w:lineRule="exact"/>
              <w:rPr>
                <w:rFonts w:asciiTheme="minorEastAsia" w:eastAsiaTheme="minorEastAsia" w:hAnsiTheme="minorEastAsia"/>
                <w:color w:val="000000"/>
                <w:sz w:val="24"/>
              </w:rPr>
            </w:pPr>
            <w:r w:rsidRPr="00DD5805">
              <w:rPr>
                <w:rFonts w:asciiTheme="minorEastAsia" w:eastAsiaTheme="minorEastAsia" w:hAnsiTheme="minorEastAsia"/>
                <w:color w:val="000000"/>
                <w:sz w:val="24"/>
              </w:rPr>
              <w:t>3.相关经验准备适当</w:t>
            </w:r>
          </w:p>
        </w:tc>
        <w:tc>
          <w:tcPr>
            <w:tcW w:w="1080"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32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3</w:t>
            </w:r>
          </w:p>
        </w:tc>
      </w:tr>
      <w:tr w:rsidR="00DD5805" w:rsidRPr="00DD5805" w:rsidTr="00C1108B">
        <w:trPr>
          <w:trHeight w:val="1202"/>
          <w:jc w:val="center"/>
        </w:trPr>
        <w:tc>
          <w:tcPr>
            <w:tcW w:w="828" w:type="dxa"/>
            <w:vMerge/>
            <w:tcBorders>
              <w:left w:val="single" w:sz="4" w:space="0" w:color="auto"/>
              <w:right w:val="single" w:sz="4" w:space="0" w:color="auto"/>
            </w:tcBorders>
          </w:tcPr>
          <w:p w:rsidR="00DD5805" w:rsidRPr="00DD5805" w:rsidRDefault="00DD5805" w:rsidP="00C1108B">
            <w:pPr>
              <w:spacing w:line="320" w:lineRule="exact"/>
              <w:jc w:val="center"/>
              <w:rPr>
                <w:rFonts w:asciiTheme="minorEastAsia" w:eastAsiaTheme="minorEastAsia" w:hAnsiTheme="minorEastAsia"/>
                <w:color w:val="000000"/>
                <w:sz w:val="24"/>
              </w:rPr>
            </w:pPr>
          </w:p>
        </w:tc>
        <w:tc>
          <w:tcPr>
            <w:tcW w:w="1231"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320" w:lineRule="exact"/>
              <w:rPr>
                <w:rFonts w:asciiTheme="minorEastAsia" w:eastAsiaTheme="minorEastAsia" w:hAnsiTheme="minorEastAsia"/>
                <w:color w:val="000000"/>
                <w:sz w:val="24"/>
              </w:rPr>
            </w:pPr>
            <w:r w:rsidRPr="00DD5805">
              <w:rPr>
                <w:rFonts w:asciiTheme="minorEastAsia" w:eastAsiaTheme="minorEastAsia" w:hAnsiTheme="minorEastAsia"/>
                <w:color w:val="000000"/>
                <w:sz w:val="24"/>
              </w:rPr>
              <w:t>活动过程</w:t>
            </w:r>
          </w:p>
        </w:tc>
        <w:tc>
          <w:tcPr>
            <w:tcW w:w="5069" w:type="dxa"/>
            <w:tcBorders>
              <w:top w:val="single" w:sz="4" w:space="0" w:color="auto"/>
              <w:left w:val="single" w:sz="4" w:space="0" w:color="auto"/>
              <w:bottom w:val="single" w:sz="4" w:space="0" w:color="auto"/>
              <w:right w:val="single" w:sz="4" w:space="0" w:color="auto"/>
            </w:tcBorders>
          </w:tcPr>
          <w:p w:rsidR="00DD5805" w:rsidRPr="00DD5805" w:rsidRDefault="00DD5805" w:rsidP="00C1108B">
            <w:pPr>
              <w:spacing w:line="320" w:lineRule="exact"/>
              <w:ind w:rightChars="-326" w:right="-685"/>
              <w:rPr>
                <w:rFonts w:asciiTheme="minorEastAsia" w:eastAsiaTheme="minorEastAsia" w:hAnsiTheme="minorEastAsia"/>
                <w:color w:val="000000"/>
                <w:sz w:val="24"/>
              </w:rPr>
            </w:pPr>
            <w:r w:rsidRPr="00DD5805">
              <w:rPr>
                <w:rFonts w:asciiTheme="minorEastAsia" w:eastAsiaTheme="minorEastAsia" w:hAnsiTheme="minorEastAsia"/>
                <w:color w:val="000000"/>
                <w:sz w:val="24"/>
              </w:rPr>
              <w:t>1.教学基本程序完整</w:t>
            </w:r>
          </w:p>
          <w:p w:rsidR="00DD5805" w:rsidRPr="00DD5805" w:rsidRDefault="00DD5805" w:rsidP="00C1108B">
            <w:pPr>
              <w:spacing w:line="320" w:lineRule="exact"/>
              <w:rPr>
                <w:rFonts w:asciiTheme="minorEastAsia" w:eastAsiaTheme="minorEastAsia" w:hAnsiTheme="minorEastAsia"/>
                <w:color w:val="000000"/>
                <w:sz w:val="24"/>
              </w:rPr>
            </w:pPr>
            <w:r w:rsidRPr="00DD5805">
              <w:rPr>
                <w:rFonts w:asciiTheme="minorEastAsia" w:eastAsiaTheme="minorEastAsia" w:hAnsiTheme="minorEastAsia"/>
                <w:color w:val="000000"/>
                <w:sz w:val="24"/>
              </w:rPr>
              <w:t>2.教学方法的选择与设计具有可操作性</w:t>
            </w:r>
          </w:p>
          <w:p w:rsidR="00DD5805" w:rsidRPr="00DD5805" w:rsidRDefault="00DD5805" w:rsidP="00C1108B">
            <w:pPr>
              <w:spacing w:line="320" w:lineRule="exact"/>
              <w:rPr>
                <w:rFonts w:asciiTheme="minorEastAsia" w:eastAsiaTheme="minorEastAsia" w:hAnsiTheme="minorEastAsia"/>
                <w:color w:val="000000"/>
                <w:sz w:val="24"/>
              </w:rPr>
            </w:pPr>
            <w:r w:rsidRPr="00DD5805">
              <w:rPr>
                <w:rFonts w:asciiTheme="minorEastAsia" w:eastAsiaTheme="minorEastAsia" w:hAnsiTheme="minorEastAsia"/>
                <w:color w:val="000000"/>
                <w:sz w:val="24"/>
              </w:rPr>
              <w:t>3.活动过程有逻辑，有层次</w:t>
            </w:r>
          </w:p>
          <w:p w:rsidR="00DD5805" w:rsidRPr="00DD5805" w:rsidRDefault="00DD5805" w:rsidP="00C1108B">
            <w:pPr>
              <w:spacing w:line="320" w:lineRule="exact"/>
              <w:rPr>
                <w:rFonts w:asciiTheme="minorEastAsia" w:eastAsiaTheme="minorEastAsia" w:hAnsiTheme="minorEastAsia"/>
                <w:color w:val="000000"/>
                <w:sz w:val="24"/>
              </w:rPr>
            </w:pPr>
            <w:r w:rsidRPr="00DD5805">
              <w:rPr>
                <w:rFonts w:asciiTheme="minorEastAsia" w:eastAsiaTheme="minorEastAsia" w:hAnsiTheme="minorEastAsia"/>
                <w:color w:val="000000"/>
                <w:sz w:val="24"/>
              </w:rPr>
              <w:t>4.活动组织形式选择适当</w:t>
            </w:r>
          </w:p>
        </w:tc>
        <w:tc>
          <w:tcPr>
            <w:tcW w:w="1080"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32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5</w:t>
            </w:r>
          </w:p>
        </w:tc>
      </w:tr>
      <w:tr w:rsidR="00DD5805" w:rsidRPr="00DD5805" w:rsidTr="00C1108B">
        <w:trPr>
          <w:jc w:val="center"/>
        </w:trPr>
        <w:tc>
          <w:tcPr>
            <w:tcW w:w="828" w:type="dxa"/>
            <w:vMerge/>
            <w:tcBorders>
              <w:left w:val="single" w:sz="4" w:space="0" w:color="auto"/>
              <w:bottom w:val="single" w:sz="4" w:space="0" w:color="auto"/>
              <w:right w:val="single" w:sz="4" w:space="0" w:color="auto"/>
            </w:tcBorders>
          </w:tcPr>
          <w:p w:rsidR="00DD5805" w:rsidRPr="00DD5805" w:rsidRDefault="00DD5805" w:rsidP="00C1108B">
            <w:pPr>
              <w:spacing w:line="320" w:lineRule="exact"/>
              <w:jc w:val="center"/>
              <w:rPr>
                <w:rFonts w:asciiTheme="minorEastAsia" w:eastAsiaTheme="minorEastAsia" w:hAnsiTheme="minorEastAsia"/>
                <w:sz w:val="24"/>
              </w:rPr>
            </w:pPr>
          </w:p>
        </w:tc>
        <w:tc>
          <w:tcPr>
            <w:tcW w:w="1231"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320" w:lineRule="exact"/>
              <w:rPr>
                <w:rFonts w:asciiTheme="minorEastAsia" w:eastAsiaTheme="minorEastAsia" w:hAnsiTheme="minorEastAsia"/>
                <w:sz w:val="24"/>
              </w:rPr>
            </w:pPr>
            <w:r w:rsidRPr="00DD5805">
              <w:rPr>
                <w:rFonts w:asciiTheme="minorEastAsia" w:eastAsiaTheme="minorEastAsia" w:hAnsiTheme="minorEastAsia"/>
                <w:sz w:val="24"/>
              </w:rPr>
              <w:t>文字表述与格式</w:t>
            </w:r>
          </w:p>
        </w:tc>
        <w:tc>
          <w:tcPr>
            <w:tcW w:w="5069" w:type="dxa"/>
            <w:tcBorders>
              <w:top w:val="single" w:sz="4" w:space="0" w:color="auto"/>
              <w:left w:val="single" w:sz="4" w:space="0" w:color="auto"/>
              <w:bottom w:val="single" w:sz="4" w:space="0" w:color="auto"/>
              <w:right w:val="single" w:sz="4" w:space="0" w:color="auto"/>
            </w:tcBorders>
          </w:tcPr>
          <w:p w:rsidR="00DD5805" w:rsidRPr="00DD5805" w:rsidRDefault="00DD5805" w:rsidP="00C1108B">
            <w:pPr>
              <w:spacing w:line="320" w:lineRule="exact"/>
              <w:rPr>
                <w:rFonts w:asciiTheme="minorEastAsia" w:eastAsiaTheme="minorEastAsia" w:hAnsiTheme="minorEastAsia"/>
                <w:color w:val="000000"/>
                <w:sz w:val="24"/>
              </w:rPr>
            </w:pPr>
            <w:r w:rsidRPr="00DD5805">
              <w:rPr>
                <w:rFonts w:asciiTheme="minorEastAsia" w:eastAsiaTheme="minorEastAsia" w:hAnsiTheme="minorEastAsia"/>
                <w:color w:val="000000"/>
                <w:sz w:val="24"/>
              </w:rPr>
              <w:t>1.清晰、流畅</w:t>
            </w:r>
          </w:p>
          <w:p w:rsidR="00DD5805" w:rsidRPr="00DD5805" w:rsidRDefault="00DD5805" w:rsidP="00C1108B">
            <w:pPr>
              <w:spacing w:line="320" w:lineRule="exact"/>
              <w:rPr>
                <w:rFonts w:asciiTheme="minorEastAsia" w:eastAsiaTheme="minorEastAsia" w:hAnsiTheme="minorEastAsia"/>
                <w:color w:val="000000"/>
                <w:sz w:val="24"/>
              </w:rPr>
            </w:pPr>
            <w:r w:rsidRPr="00DD5805">
              <w:rPr>
                <w:rFonts w:asciiTheme="minorEastAsia" w:eastAsiaTheme="minorEastAsia" w:hAnsiTheme="minorEastAsia"/>
                <w:color w:val="000000"/>
                <w:sz w:val="24"/>
              </w:rPr>
              <w:t>2.无错别字</w:t>
            </w:r>
          </w:p>
          <w:p w:rsidR="00DD5805" w:rsidRPr="00DD5805" w:rsidRDefault="00DD5805" w:rsidP="00C1108B">
            <w:pPr>
              <w:spacing w:line="320" w:lineRule="exact"/>
              <w:rPr>
                <w:rFonts w:asciiTheme="minorEastAsia" w:eastAsiaTheme="minorEastAsia" w:hAnsiTheme="minorEastAsia"/>
                <w:sz w:val="24"/>
              </w:rPr>
            </w:pPr>
            <w:r w:rsidRPr="00DD5805">
              <w:rPr>
                <w:rFonts w:asciiTheme="minorEastAsia" w:eastAsiaTheme="minorEastAsia" w:hAnsiTheme="minorEastAsia"/>
                <w:color w:val="000000"/>
                <w:sz w:val="24"/>
              </w:rPr>
              <w:t>3.格式规范</w:t>
            </w:r>
          </w:p>
        </w:tc>
        <w:tc>
          <w:tcPr>
            <w:tcW w:w="1080"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32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3</w:t>
            </w:r>
          </w:p>
        </w:tc>
      </w:tr>
    </w:tbl>
    <w:p w:rsidR="00DD5805" w:rsidRPr="00766570" w:rsidRDefault="00766570" w:rsidP="00766570">
      <w:pPr>
        <w:spacing w:line="440" w:lineRule="exact"/>
        <w:rPr>
          <w:rFonts w:asciiTheme="minorEastAsia" w:eastAsiaTheme="minorEastAsia" w:hAnsiTheme="minorEastAsia"/>
          <w:color w:val="000000"/>
          <w:kern w:val="0"/>
          <w:sz w:val="24"/>
        </w:rPr>
      </w:pPr>
      <w:r w:rsidRPr="002C2F90">
        <w:rPr>
          <w:rFonts w:asciiTheme="minorEastAsia" w:eastAsiaTheme="minorEastAsia" w:hAnsiTheme="minorEastAsia" w:cs="宋体" w:hint="eastAsia"/>
          <w:sz w:val="24"/>
          <w:shd w:val="clear" w:color="auto" w:fill="FFFFFF"/>
        </w:rPr>
        <w:t>②</w:t>
      </w:r>
      <w:r>
        <w:rPr>
          <w:rFonts w:asciiTheme="minorEastAsia" w:eastAsiaTheme="minorEastAsia" w:hAnsiTheme="minorEastAsia" w:cs="宋体" w:hint="eastAsia"/>
          <w:sz w:val="24"/>
          <w:shd w:val="clear" w:color="auto" w:fill="FFFFFF"/>
        </w:rPr>
        <w:t>、</w:t>
      </w:r>
      <w:r w:rsidR="00DD5805" w:rsidRPr="00DD5805">
        <w:rPr>
          <w:rFonts w:asciiTheme="minorEastAsia" w:eastAsiaTheme="minorEastAsia" w:hAnsiTheme="minorEastAsia"/>
          <w:color w:val="000000"/>
          <w:kern w:val="0"/>
          <w:sz w:val="24"/>
        </w:rPr>
        <w:t>说课（25分）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1"/>
        <w:gridCol w:w="1227"/>
        <w:gridCol w:w="5240"/>
        <w:gridCol w:w="878"/>
      </w:tblGrid>
      <w:tr w:rsidR="00DD5805" w:rsidRPr="00DD5805" w:rsidTr="00C1108B">
        <w:trPr>
          <w:cantSplit/>
          <w:trHeight w:val="553"/>
          <w:jc w:val="center"/>
        </w:trPr>
        <w:tc>
          <w:tcPr>
            <w:tcW w:w="841"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b/>
                <w:sz w:val="24"/>
              </w:rPr>
            </w:pPr>
            <w:r w:rsidRPr="00DD5805">
              <w:rPr>
                <w:rFonts w:asciiTheme="minorEastAsia" w:eastAsiaTheme="minorEastAsia" w:hAnsiTheme="minorEastAsia"/>
                <w:b/>
                <w:sz w:val="24"/>
              </w:rPr>
              <w:t>项目</w:t>
            </w:r>
          </w:p>
        </w:tc>
        <w:tc>
          <w:tcPr>
            <w:tcW w:w="6467" w:type="dxa"/>
            <w:gridSpan w:val="2"/>
            <w:tcBorders>
              <w:top w:val="single" w:sz="4" w:space="0" w:color="auto"/>
              <w:left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b/>
                <w:sz w:val="24"/>
              </w:rPr>
            </w:pPr>
            <w:r w:rsidRPr="00DD5805">
              <w:rPr>
                <w:rFonts w:asciiTheme="minorEastAsia" w:eastAsiaTheme="minorEastAsia" w:hAnsiTheme="minorEastAsia"/>
                <w:b/>
                <w:sz w:val="24"/>
              </w:rPr>
              <w:t>评 价 标 准</w:t>
            </w:r>
          </w:p>
        </w:tc>
        <w:tc>
          <w:tcPr>
            <w:tcW w:w="878" w:type="dxa"/>
            <w:tcBorders>
              <w:top w:val="single" w:sz="4" w:space="0" w:color="auto"/>
              <w:left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b/>
                <w:sz w:val="24"/>
              </w:rPr>
            </w:pPr>
            <w:r w:rsidRPr="00DD5805">
              <w:rPr>
                <w:rFonts w:asciiTheme="minorEastAsia" w:eastAsiaTheme="minorEastAsia" w:hAnsiTheme="minorEastAsia"/>
                <w:b/>
                <w:sz w:val="24"/>
              </w:rPr>
              <w:t>分值</w:t>
            </w:r>
          </w:p>
        </w:tc>
      </w:tr>
      <w:tr w:rsidR="00DD5805" w:rsidRPr="00DD5805" w:rsidTr="00C1108B">
        <w:trPr>
          <w:cantSplit/>
          <w:trHeight w:val="90"/>
          <w:jc w:val="center"/>
        </w:trPr>
        <w:tc>
          <w:tcPr>
            <w:tcW w:w="841" w:type="dxa"/>
            <w:vMerge w:val="restart"/>
            <w:tcBorders>
              <w:top w:val="single" w:sz="4" w:space="0" w:color="auto"/>
              <w:left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lastRenderedPageBreak/>
              <w:t>说课</w:t>
            </w:r>
          </w:p>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sz w:val="24"/>
              </w:rPr>
              <w:t>25分</w:t>
            </w:r>
          </w:p>
        </w:tc>
        <w:tc>
          <w:tcPr>
            <w:tcW w:w="122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说目标</w:t>
            </w:r>
          </w:p>
        </w:tc>
        <w:tc>
          <w:tcPr>
            <w:tcW w:w="5240"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color w:val="000000"/>
                <w:sz w:val="24"/>
              </w:rPr>
            </w:pPr>
            <w:r w:rsidRPr="00DD5805">
              <w:rPr>
                <w:rFonts w:asciiTheme="minorEastAsia" w:eastAsiaTheme="minorEastAsia" w:hAnsiTheme="minorEastAsia"/>
                <w:color w:val="000000"/>
                <w:sz w:val="24"/>
              </w:rPr>
              <w:t>1.说明目标的具体内容</w:t>
            </w:r>
          </w:p>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color w:val="000000"/>
                <w:sz w:val="24"/>
              </w:rPr>
              <w:t>2.说明目标制定的理由</w:t>
            </w:r>
          </w:p>
        </w:tc>
        <w:tc>
          <w:tcPr>
            <w:tcW w:w="878"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4</w:t>
            </w:r>
          </w:p>
        </w:tc>
      </w:tr>
      <w:tr w:rsidR="00DD5805" w:rsidRPr="00DD5805" w:rsidTr="00C1108B">
        <w:trPr>
          <w:cantSplit/>
          <w:trHeight w:val="983"/>
          <w:jc w:val="center"/>
        </w:trPr>
        <w:tc>
          <w:tcPr>
            <w:tcW w:w="841" w:type="dxa"/>
            <w:vMerge/>
            <w:tcBorders>
              <w:left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说内容</w:t>
            </w:r>
          </w:p>
        </w:tc>
        <w:tc>
          <w:tcPr>
            <w:tcW w:w="5240"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color w:val="000000"/>
                <w:sz w:val="24"/>
              </w:rPr>
            </w:pPr>
            <w:r w:rsidRPr="00DD5805">
              <w:rPr>
                <w:rFonts w:asciiTheme="minorEastAsia" w:eastAsiaTheme="minorEastAsia" w:hAnsiTheme="minorEastAsia"/>
                <w:sz w:val="24"/>
              </w:rPr>
              <w:t>1</w:t>
            </w:r>
            <w:r w:rsidRPr="00DD5805">
              <w:rPr>
                <w:rFonts w:asciiTheme="minorEastAsia" w:eastAsiaTheme="minorEastAsia" w:hAnsiTheme="minorEastAsia"/>
                <w:color w:val="000000"/>
                <w:sz w:val="24"/>
              </w:rPr>
              <w:t>.说明活动内容是什么</w:t>
            </w:r>
          </w:p>
          <w:p w:rsidR="00DD5805" w:rsidRPr="00DD5805" w:rsidRDefault="00DD5805" w:rsidP="00C1108B">
            <w:pPr>
              <w:spacing w:line="280" w:lineRule="exact"/>
              <w:rPr>
                <w:rFonts w:asciiTheme="minorEastAsia" w:eastAsiaTheme="minorEastAsia" w:hAnsiTheme="minorEastAsia"/>
                <w:color w:val="000000"/>
                <w:sz w:val="24"/>
              </w:rPr>
            </w:pPr>
            <w:r w:rsidRPr="00DD5805">
              <w:rPr>
                <w:rFonts w:asciiTheme="minorEastAsia" w:eastAsiaTheme="minorEastAsia" w:hAnsiTheme="minorEastAsia"/>
                <w:color w:val="000000"/>
                <w:sz w:val="24"/>
              </w:rPr>
              <w:t>2.能合理阐述对内容的理解或者认识</w:t>
            </w:r>
          </w:p>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color w:val="000000"/>
                <w:sz w:val="24"/>
              </w:rPr>
              <w:t>3.说明活动的重点或者难点及其理由</w:t>
            </w:r>
          </w:p>
        </w:tc>
        <w:tc>
          <w:tcPr>
            <w:tcW w:w="878"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7</w:t>
            </w:r>
          </w:p>
        </w:tc>
      </w:tr>
      <w:tr w:rsidR="00DD5805" w:rsidRPr="00DD5805" w:rsidTr="00C1108B">
        <w:trPr>
          <w:cantSplit/>
          <w:trHeight w:val="698"/>
          <w:jc w:val="center"/>
        </w:trPr>
        <w:tc>
          <w:tcPr>
            <w:tcW w:w="841" w:type="dxa"/>
            <w:vMerge/>
            <w:tcBorders>
              <w:left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说方法</w:t>
            </w:r>
          </w:p>
        </w:tc>
        <w:tc>
          <w:tcPr>
            <w:tcW w:w="5240"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color w:val="000000"/>
                <w:sz w:val="24"/>
              </w:rPr>
            </w:pPr>
            <w:r w:rsidRPr="00DD5805">
              <w:rPr>
                <w:rFonts w:asciiTheme="minorEastAsia" w:eastAsiaTheme="minorEastAsia" w:hAnsiTheme="minorEastAsia"/>
                <w:color w:val="000000"/>
                <w:sz w:val="24"/>
              </w:rPr>
              <w:t>1.说明主要的教学方法</w:t>
            </w:r>
          </w:p>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color w:val="000000"/>
                <w:sz w:val="24"/>
              </w:rPr>
              <w:t>2.说明选用或者设计教学方法的理由</w:t>
            </w:r>
          </w:p>
        </w:tc>
        <w:tc>
          <w:tcPr>
            <w:tcW w:w="878"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5</w:t>
            </w:r>
          </w:p>
        </w:tc>
      </w:tr>
      <w:tr w:rsidR="00DD5805" w:rsidRPr="00DD5805" w:rsidTr="00C1108B">
        <w:trPr>
          <w:cantSplit/>
          <w:trHeight w:val="488"/>
          <w:jc w:val="center"/>
        </w:trPr>
        <w:tc>
          <w:tcPr>
            <w:tcW w:w="841" w:type="dxa"/>
            <w:vMerge/>
            <w:tcBorders>
              <w:left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说过程</w:t>
            </w:r>
          </w:p>
        </w:tc>
        <w:tc>
          <w:tcPr>
            <w:tcW w:w="5240"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color w:val="000000"/>
                <w:sz w:val="24"/>
              </w:rPr>
            </w:pPr>
            <w:r w:rsidRPr="00DD5805">
              <w:rPr>
                <w:rFonts w:asciiTheme="minorEastAsia" w:eastAsiaTheme="minorEastAsia" w:hAnsiTheme="minorEastAsia"/>
                <w:color w:val="000000"/>
                <w:sz w:val="24"/>
              </w:rPr>
              <w:t>1.能清晰说明各环节以及有关策略的设计理由</w:t>
            </w:r>
          </w:p>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color w:val="000000"/>
                <w:sz w:val="24"/>
              </w:rPr>
              <w:t>2.能明确说明各环节设计的目标</w:t>
            </w:r>
          </w:p>
        </w:tc>
        <w:tc>
          <w:tcPr>
            <w:tcW w:w="878"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6</w:t>
            </w:r>
          </w:p>
        </w:tc>
      </w:tr>
      <w:tr w:rsidR="00DD5805" w:rsidRPr="00DD5805" w:rsidTr="00C1108B">
        <w:trPr>
          <w:cantSplit/>
          <w:trHeight w:val="423"/>
          <w:jc w:val="center"/>
        </w:trPr>
        <w:tc>
          <w:tcPr>
            <w:tcW w:w="841" w:type="dxa"/>
            <w:vMerge/>
            <w:tcBorders>
              <w:left w:val="single" w:sz="4" w:space="0" w:color="auto"/>
              <w:bottom w:val="single" w:sz="4" w:space="0" w:color="auto"/>
              <w:right w:val="single" w:sz="4" w:space="0" w:color="auto"/>
            </w:tcBorders>
            <w:vAlign w:val="center"/>
          </w:tcPr>
          <w:p w:rsidR="00DD5805" w:rsidRPr="00DD5805" w:rsidRDefault="00DD5805" w:rsidP="00C1108B">
            <w:pPr>
              <w:widowControl/>
              <w:spacing w:line="280" w:lineRule="exact"/>
              <w:jc w:val="left"/>
              <w:rPr>
                <w:rFonts w:asciiTheme="minorEastAsia" w:eastAsiaTheme="minorEastAsia" w:hAnsiTheme="minorEastAsia"/>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sz w:val="24"/>
              </w:rPr>
            </w:pPr>
            <w:r w:rsidRPr="00DD5805">
              <w:rPr>
                <w:rFonts w:asciiTheme="minorEastAsia" w:eastAsiaTheme="minorEastAsia" w:hAnsiTheme="minorEastAsia"/>
                <w:sz w:val="24"/>
              </w:rPr>
              <w:t>语言</w:t>
            </w:r>
          </w:p>
        </w:tc>
        <w:tc>
          <w:tcPr>
            <w:tcW w:w="5240"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rPr>
                <w:rFonts w:asciiTheme="minorEastAsia" w:eastAsiaTheme="minorEastAsia" w:hAnsiTheme="minorEastAsia"/>
                <w:sz w:val="24"/>
              </w:rPr>
            </w:pPr>
            <w:r w:rsidRPr="00DD5805">
              <w:rPr>
                <w:rFonts w:asciiTheme="minorEastAsia" w:eastAsiaTheme="minorEastAsia" w:hAnsiTheme="minorEastAsia"/>
                <w:color w:val="000000"/>
                <w:sz w:val="24"/>
              </w:rPr>
              <w:t>语言表述清晰、流畅</w:t>
            </w:r>
          </w:p>
        </w:tc>
        <w:tc>
          <w:tcPr>
            <w:tcW w:w="878" w:type="dxa"/>
            <w:tcBorders>
              <w:top w:val="single" w:sz="4" w:space="0" w:color="auto"/>
              <w:left w:val="single" w:sz="4" w:space="0" w:color="auto"/>
              <w:bottom w:val="single" w:sz="4" w:space="0" w:color="auto"/>
              <w:right w:val="single" w:sz="4" w:space="0" w:color="auto"/>
            </w:tcBorders>
            <w:vAlign w:val="center"/>
          </w:tcPr>
          <w:p w:rsidR="00DD5805" w:rsidRPr="00DD5805" w:rsidRDefault="00DD5805" w:rsidP="00C1108B">
            <w:pPr>
              <w:spacing w:line="28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3</w:t>
            </w:r>
          </w:p>
        </w:tc>
      </w:tr>
    </w:tbl>
    <w:p w:rsidR="00DD5805" w:rsidRPr="00766570" w:rsidRDefault="00766570" w:rsidP="00570DC6">
      <w:pPr>
        <w:tabs>
          <w:tab w:val="left" w:pos="720"/>
          <w:tab w:val="left" w:pos="900"/>
        </w:tabs>
        <w:spacing w:beforeLines="50" w:line="440" w:lineRule="exact"/>
        <w:rPr>
          <w:rFonts w:asciiTheme="minorEastAsia" w:eastAsiaTheme="minorEastAsia" w:hAnsiTheme="minorEastAsia"/>
          <w:b/>
          <w:bCs/>
          <w:sz w:val="24"/>
        </w:rPr>
      </w:pPr>
      <w:r w:rsidRPr="00766570">
        <w:rPr>
          <w:rFonts w:asciiTheme="minorEastAsia" w:eastAsiaTheme="minorEastAsia" w:hAnsiTheme="minorEastAsia"/>
          <w:b/>
          <w:bCs/>
          <w:color w:val="000000"/>
          <w:kern w:val="0"/>
          <w:sz w:val="24"/>
        </w:rPr>
        <w:t>（</w:t>
      </w:r>
      <w:r w:rsidRPr="00766570">
        <w:rPr>
          <w:rFonts w:asciiTheme="minorEastAsia" w:eastAsiaTheme="minorEastAsia" w:hAnsiTheme="minorEastAsia" w:hint="eastAsia"/>
          <w:b/>
          <w:bCs/>
          <w:color w:val="000000"/>
          <w:kern w:val="0"/>
          <w:sz w:val="24"/>
        </w:rPr>
        <w:t>2</w:t>
      </w:r>
      <w:r w:rsidRPr="00766570">
        <w:rPr>
          <w:rFonts w:asciiTheme="minorEastAsia" w:eastAsiaTheme="minorEastAsia" w:hAnsiTheme="minorEastAsia"/>
          <w:b/>
          <w:bCs/>
          <w:color w:val="000000"/>
          <w:kern w:val="0"/>
          <w:sz w:val="24"/>
        </w:rPr>
        <w:t>）</w:t>
      </w:r>
      <w:r w:rsidR="00DD5805" w:rsidRPr="00766570">
        <w:rPr>
          <w:rFonts w:asciiTheme="minorEastAsia" w:eastAsiaTheme="minorEastAsia" w:hAnsiTheme="minorEastAsia"/>
          <w:b/>
          <w:bCs/>
          <w:sz w:val="24"/>
        </w:rPr>
        <w:t>、儿童故事讲述（</w:t>
      </w:r>
      <w:r w:rsidR="00DD5805" w:rsidRPr="00DD5805">
        <w:rPr>
          <w:rFonts w:asciiTheme="minorEastAsia" w:eastAsiaTheme="minorEastAsia" w:hAnsiTheme="minorEastAsia"/>
          <w:b/>
          <w:bCs/>
          <w:sz w:val="24"/>
        </w:rPr>
        <w:t>单项15分）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2"/>
        <w:gridCol w:w="1155"/>
        <w:gridCol w:w="5295"/>
        <w:gridCol w:w="878"/>
      </w:tblGrid>
      <w:tr w:rsidR="00DD5805" w:rsidRPr="00DD5805" w:rsidTr="00C1108B">
        <w:trPr>
          <w:trHeight w:val="741"/>
          <w:jc w:val="center"/>
        </w:trPr>
        <w:tc>
          <w:tcPr>
            <w:tcW w:w="782" w:type="dxa"/>
            <w:vAlign w:val="center"/>
          </w:tcPr>
          <w:p w:rsidR="00DD5805" w:rsidRPr="00DD5805" w:rsidRDefault="00DD5805" w:rsidP="00C1108B">
            <w:pPr>
              <w:spacing w:line="320" w:lineRule="exact"/>
              <w:jc w:val="center"/>
              <w:rPr>
                <w:rFonts w:asciiTheme="minorEastAsia" w:eastAsiaTheme="minorEastAsia" w:hAnsiTheme="minorEastAsia"/>
                <w:b/>
                <w:sz w:val="24"/>
              </w:rPr>
            </w:pPr>
            <w:r w:rsidRPr="00DD5805">
              <w:rPr>
                <w:rFonts w:asciiTheme="minorEastAsia" w:eastAsiaTheme="minorEastAsia" w:hAnsiTheme="minorEastAsia"/>
                <w:b/>
                <w:sz w:val="24"/>
              </w:rPr>
              <w:t>项目</w:t>
            </w:r>
          </w:p>
        </w:tc>
        <w:tc>
          <w:tcPr>
            <w:tcW w:w="6450" w:type="dxa"/>
            <w:gridSpan w:val="2"/>
            <w:vAlign w:val="center"/>
          </w:tcPr>
          <w:p w:rsidR="00DD5805" w:rsidRPr="00DD5805" w:rsidRDefault="00DD5805" w:rsidP="00C1108B">
            <w:pPr>
              <w:spacing w:line="320" w:lineRule="exact"/>
              <w:jc w:val="center"/>
              <w:rPr>
                <w:rFonts w:asciiTheme="minorEastAsia" w:eastAsiaTheme="minorEastAsia" w:hAnsiTheme="minorEastAsia"/>
                <w:b/>
                <w:sz w:val="24"/>
              </w:rPr>
            </w:pPr>
            <w:r w:rsidRPr="00DD5805">
              <w:rPr>
                <w:rFonts w:asciiTheme="minorEastAsia" w:eastAsiaTheme="minorEastAsia" w:hAnsiTheme="minorEastAsia"/>
                <w:b/>
                <w:sz w:val="24"/>
              </w:rPr>
              <w:t>评分标准</w:t>
            </w:r>
          </w:p>
        </w:tc>
        <w:tc>
          <w:tcPr>
            <w:tcW w:w="878" w:type="dxa"/>
            <w:vAlign w:val="center"/>
          </w:tcPr>
          <w:p w:rsidR="00DD5805" w:rsidRPr="00DD5805" w:rsidRDefault="00DD5805" w:rsidP="00C1108B">
            <w:pPr>
              <w:spacing w:line="320" w:lineRule="exact"/>
              <w:jc w:val="center"/>
              <w:rPr>
                <w:rFonts w:asciiTheme="minorEastAsia" w:eastAsiaTheme="minorEastAsia" w:hAnsiTheme="minorEastAsia"/>
                <w:b/>
                <w:sz w:val="24"/>
              </w:rPr>
            </w:pPr>
            <w:r w:rsidRPr="00DD5805">
              <w:rPr>
                <w:rFonts w:asciiTheme="minorEastAsia" w:eastAsiaTheme="minorEastAsia" w:hAnsiTheme="minorEastAsia"/>
                <w:b/>
                <w:sz w:val="24"/>
              </w:rPr>
              <w:t>分值</w:t>
            </w:r>
          </w:p>
        </w:tc>
      </w:tr>
      <w:tr w:rsidR="00DD5805" w:rsidRPr="00DD5805" w:rsidTr="00C1108B">
        <w:trPr>
          <w:trHeight w:val="90"/>
          <w:jc w:val="center"/>
        </w:trPr>
        <w:tc>
          <w:tcPr>
            <w:tcW w:w="782" w:type="dxa"/>
            <w:vMerge w:val="restart"/>
            <w:tcBorders>
              <w:right w:val="single" w:sz="4" w:space="0" w:color="auto"/>
            </w:tcBorders>
            <w:vAlign w:val="center"/>
          </w:tcPr>
          <w:p w:rsidR="00DD5805" w:rsidRPr="00DD5805" w:rsidRDefault="00DD5805" w:rsidP="00C1108B">
            <w:pPr>
              <w:spacing w:line="320" w:lineRule="exact"/>
              <w:rPr>
                <w:rFonts w:asciiTheme="minorEastAsia" w:eastAsiaTheme="minorEastAsia" w:hAnsiTheme="minorEastAsia"/>
                <w:sz w:val="24"/>
              </w:rPr>
            </w:pPr>
            <w:r w:rsidRPr="00DD5805">
              <w:rPr>
                <w:rFonts w:asciiTheme="minorEastAsia" w:eastAsiaTheme="minorEastAsia" w:hAnsiTheme="minorEastAsia"/>
                <w:sz w:val="24"/>
              </w:rPr>
              <w:t>儿童</w:t>
            </w:r>
          </w:p>
          <w:p w:rsidR="00DD5805" w:rsidRPr="00DD5805" w:rsidRDefault="00DD5805" w:rsidP="00C1108B">
            <w:pPr>
              <w:spacing w:line="320" w:lineRule="exact"/>
              <w:rPr>
                <w:rFonts w:asciiTheme="minorEastAsia" w:eastAsiaTheme="minorEastAsia" w:hAnsiTheme="minorEastAsia"/>
                <w:sz w:val="24"/>
              </w:rPr>
            </w:pPr>
            <w:r w:rsidRPr="00DD5805">
              <w:rPr>
                <w:rFonts w:asciiTheme="minorEastAsia" w:eastAsiaTheme="minorEastAsia" w:hAnsiTheme="minorEastAsia"/>
                <w:sz w:val="24"/>
              </w:rPr>
              <w:t>故事</w:t>
            </w:r>
          </w:p>
          <w:p w:rsidR="00DD5805" w:rsidRPr="00DD5805" w:rsidRDefault="00DD5805" w:rsidP="00C1108B">
            <w:pPr>
              <w:spacing w:line="320" w:lineRule="exact"/>
              <w:rPr>
                <w:rFonts w:asciiTheme="minorEastAsia" w:eastAsiaTheme="minorEastAsia" w:hAnsiTheme="minorEastAsia"/>
                <w:sz w:val="24"/>
              </w:rPr>
            </w:pPr>
            <w:r w:rsidRPr="00DD5805">
              <w:rPr>
                <w:rFonts w:asciiTheme="minorEastAsia" w:eastAsiaTheme="minorEastAsia" w:hAnsiTheme="minorEastAsia"/>
                <w:sz w:val="24"/>
              </w:rPr>
              <w:t>讲述</w:t>
            </w:r>
          </w:p>
          <w:p w:rsidR="00DD5805" w:rsidRPr="00DD5805" w:rsidRDefault="00DD5805" w:rsidP="00C1108B">
            <w:pPr>
              <w:spacing w:line="320" w:lineRule="exact"/>
              <w:rPr>
                <w:rFonts w:asciiTheme="minorEastAsia" w:eastAsiaTheme="minorEastAsia" w:hAnsiTheme="minorEastAsia"/>
                <w:sz w:val="24"/>
              </w:rPr>
            </w:pPr>
            <w:r w:rsidRPr="00DD5805">
              <w:rPr>
                <w:rFonts w:asciiTheme="minorEastAsia" w:eastAsiaTheme="minorEastAsia" w:hAnsiTheme="minorEastAsia"/>
                <w:sz w:val="24"/>
              </w:rPr>
              <w:t>15分</w:t>
            </w:r>
          </w:p>
        </w:tc>
        <w:tc>
          <w:tcPr>
            <w:tcW w:w="1155" w:type="dxa"/>
            <w:tcBorders>
              <w:bottom w:val="single" w:sz="4" w:space="0" w:color="auto"/>
              <w:right w:val="single" w:sz="4" w:space="0" w:color="auto"/>
            </w:tcBorders>
            <w:vAlign w:val="center"/>
          </w:tcPr>
          <w:p w:rsidR="00DD5805" w:rsidRPr="00DD5805" w:rsidRDefault="00DD5805" w:rsidP="00C1108B">
            <w:pPr>
              <w:spacing w:line="320" w:lineRule="exact"/>
              <w:jc w:val="center"/>
              <w:rPr>
                <w:rFonts w:asciiTheme="minorEastAsia" w:eastAsiaTheme="minorEastAsia" w:hAnsiTheme="minorEastAsia"/>
                <w:sz w:val="24"/>
              </w:rPr>
            </w:pPr>
            <w:r w:rsidRPr="00DD5805">
              <w:rPr>
                <w:rFonts w:asciiTheme="minorEastAsia" w:eastAsiaTheme="minorEastAsia" w:hAnsiTheme="minorEastAsia"/>
                <w:sz w:val="24"/>
              </w:rPr>
              <w:t>基本功</w:t>
            </w:r>
          </w:p>
        </w:tc>
        <w:tc>
          <w:tcPr>
            <w:tcW w:w="5295" w:type="dxa"/>
            <w:tcBorders>
              <w:top w:val="nil"/>
              <w:left w:val="single" w:sz="4" w:space="0" w:color="auto"/>
              <w:bottom w:val="single" w:sz="4" w:space="0" w:color="auto"/>
              <w:right w:val="single" w:sz="4" w:space="0" w:color="auto"/>
            </w:tcBorders>
          </w:tcPr>
          <w:p w:rsidR="00DD5805" w:rsidRPr="00DD5805" w:rsidRDefault="00DD5805" w:rsidP="00C1108B">
            <w:pPr>
              <w:spacing w:line="320" w:lineRule="exact"/>
              <w:rPr>
                <w:rFonts w:asciiTheme="minorEastAsia" w:eastAsiaTheme="minorEastAsia" w:hAnsiTheme="minorEastAsia"/>
                <w:sz w:val="24"/>
              </w:rPr>
            </w:pPr>
            <w:r w:rsidRPr="00DD5805">
              <w:rPr>
                <w:rFonts w:asciiTheme="minorEastAsia" w:eastAsiaTheme="minorEastAsia" w:hAnsiTheme="minorEastAsia"/>
                <w:sz w:val="24"/>
              </w:rPr>
              <w:t>1.故事内容熟悉，形象解读和文本加工合理，情节完整。</w:t>
            </w:r>
          </w:p>
          <w:p w:rsidR="00DD5805" w:rsidRPr="00DD5805" w:rsidRDefault="00DD5805" w:rsidP="00C1108B">
            <w:pPr>
              <w:spacing w:line="320" w:lineRule="exact"/>
              <w:rPr>
                <w:rFonts w:asciiTheme="minorEastAsia" w:eastAsiaTheme="minorEastAsia" w:hAnsiTheme="minorEastAsia"/>
                <w:sz w:val="24"/>
              </w:rPr>
            </w:pPr>
            <w:r w:rsidRPr="00DD5805">
              <w:rPr>
                <w:rFonts w:asciiTheme="minorEastAsia" w:eastAsiaTheme="minorEastAsia" w:hAnsiTheme="minorEastAsia"/>
                <w:sz w:val="24"/>
              </w:rPr>
              <w:t>2.语音规范，吐字清晰，语流顺畅。</w:t>
            </w:r>
          </w:p>
        </w:tc>
        <w:tc>
          <w:tcPr>
            <w:tcW w:w="878" w:type="dxa"/>
            <w:tcBorders>
              <w:left w:val="single" w:sz="4" w:space="0" w:color="auto"/>
              <w:bottom w:val="single" w:sz="4" w:space="0" w:color="auto"/>
            </w:tcBorders>
            <w:vAlign w:val="center"/>
          </w:tcPr>
          <w:p w:rsidR="00DD5805" w:rsidRPr="00DD5805" w:rsidRDefault="00DD5805" w:rsidP="00C1108B">
            <w:pPr>
              <w:spacing w:line="32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6</w:t>
            </w:r>
          </w:p>
        </w:tc>
      </w:tr>
      <w:tr w:rsidR="00DD5805" w:rsidRPr="00DD5805" w:rsidTr="00C1108B">
        <w:trPr>
          <w:trHeight w:val="793"/>
          <w:jc w:val="center"/>
        </w:trPr>
        <w:tc>
          <w:tcPr>
            <w:tcW w:w="782" w:type="dxa"/>
            <w:vMerge/>
            <w:tcBorders>
              <w:right w:val="single" w:sz="4" w:space="0" w:color="auto"/>
            </w:tcBorders>
            <w:vAlign w:val="center"/>
          </w:tcPr>
          <w:p w:rsidR="00DD5805" w:rsidRPr="00DD5805" w:rsidRDefault="00DD5805" w:rsidP="00C1108B">
            <w:pPr>
              <w:spacing w:line="320" w:lineRule="exact"/>
              <w:jc w:val="center"/>
              <w:rPr>
                <w:rFonts w:asciiTheme="minorEastAsia" w:eastAsiaTheme="minorEastAsia" w:hAnsiTheme="minorEastAsia"/>
                <w:sz w:val="24"/>
              </w:rPr>
            </w:pPr>
          </w:p>
        </w:tc>
        <w:tc>
          <w:tcPr>
            <w:tcW w:w="1155" w:type="dxa"/>
            <w:tcBorders>
              <w:left w:val="single" w:sz="4" w:space="0" w:color="auto"/>
            </w:tcBorders>
            <w:vAlign w:val="center"/>
          </w:tcPr>
          <w:p w:rsidR="00DD5805" w:rsidRPr="00DD5805" w:rsidRDefault="00DD5805" w:rsidP="00C1108B">
            <w:pPr>
              <w:spacing w:line="320" w:lineRule="exact"/>
              <w:jc w:val="center"/>
              <w:rPr>
                <w:rFonts w:asciiTheme="minorEastAsia" w:eastAsiaTheme="minorEastAsia" w:hAnsiTheme="minorEastAsia"/>
                <w:sz w:val="24"/>
              </w:rPr>
            </w:pPr>
            <w:r w:rsidRPr="00DD5805">
              <w:rPr>
                <w:rFonts w:asciiTheme="minorEastAsia" w:eastAsiaTheme="minorEastAsia" w:hAnsiTheme="minorEastAsia"/>
                <w:sz w:val="24"/>
              </w:rPr>
              <w:t>表现力</w:t>
            </w:r>
          </w:p>
        </w:tc>
        <w:tc>
          <w:tcPr>
            <w:tcW w:w="5295" w:type="dxa"/>
            <w:tcBorders>
              <w:top w:val="nil"/>
            </w:tcBorders>
          </w:tcPr>
          <w:p w:rsidR="00DD5805" w:rsidRPr="00DD5805" w:rsidRDefault="00DD5805" w:rsidP="00C1108B">
            <w:pPr>
              <w:spacing w:line="320" w:lineRule="exact"/>
              <w:rPr>
                <w:rFonts w:asciiTheme="minorEastAsia" w:eastAsiaTheme="minorEastAsia" w:hAnsiTheme="minorEastAsia"/>
                <w:sz w:val="24"/>
              </w:rPr>
            </w:pPr>
            <w:r w:rsidRPr="00DD5805">
              <w:rPr>
                <w:rFonts w:asciiTheme="minorEastAsia" w:eastAsiaTheme="minorEastAsia" w:hAnsiTheme="minorEastAsia"/>
                <w:sz w:val="24"/>
              </w:rPr>
              <w:t>1.叙述语言和角色语言分明，声情并茂，富有感染力。</w:t>
            </w:r>
          </w:p>
          <w:p w:rsidR="00DD5805" w:rsidRPr="00DD5805" w:rsidRDefault="00DD5805" w:rsidP="00C1108B">
            <w:pPr>
              <w:spacing w:line="320" w:lineRule="exact"/>
              <w:rPr>
                <w:rFonts w:asciiTheme="minorEastAsia" w:eastAsiaTheme="minorEastAsia" w:hAnsiTheme="minorEastAsia"/>
                <w:sz w:val="24"/>
              </w:rPr>
            </w:pPr>
            <w:r w:rsidRPr="00DD5805">
              <w:rPr>
                <w:rFonts w:asciiTheme="minorEastAsia" w:eastAsiaTheme="minorEastAsia" w:hAnsiTheme="minorEastAsia"/>
                <w:sz w:val="24"/>
              </w:rPr>
              <w:t>2.仪态大方得体，态势语运用自然灵活。</w:t>
            </w:r>
          </w:p>
        </w:tc>
        <w:tc>
          <w:tcPr>
            <w:tcW w:w="878" w:type="dxa"/>
            <w:vAlign w:val="center"/>
          </w:tcPr>
          <w:p w:rsidR="00DD5805" w:rsidRPr="00DD5805" w:rsidRDefault="00DD5805" w:rsidP="00C1108B">
            <w:pPr>
              <w:spacing w:line="320" w:lineRule="exact"/>
              <w:jc w:val="center"/>
              <w:rPr>
                <w:rFonts w:asciiTheme="minorEastAsia" w:eastAsiaTheme="minorEastAsia" w:hAnsiTheme="minorEastAsia"/>
                <w:kern w:val="0"/>
                <w:sz w:val="24"/>
              </w:rPr>
            </w:pPr>
            <w:r w:rsidRPr="00DD5805">
              <w:rPr>
                <w:rFonts w:asciiTheme="minorEastAsia" w:eastAsiaTheme="minorEastAsia" w:hAnsiTheme="minorEastAsia"/>
                <w:kern w:val="0"/>
                <w:sz w:val="24"/>
              </w:rPr>
              <w:t>5</w:t>
            </w:r>
          </w:p>
        </w:tc>
      </w:tr>
      <w:tr w:rsidR="00DD5805" w:rsidRPr="00DD5805" w:rsidTr="00C1108B">
        <w:trPr>
          <w:trHeight w:val="408"/>
          <w:jc w:val="center"/>
        </w:trPr>
        <w:tc>
          <w:tcPr>
            <w:tcW w:w="782" w:type="dxa"/>
            <w:vMerge/>
            <w:tcBorders>
              <w:right w:val="single" w:sz="4" w:space="0" w:color="auto"/>
            </w:tcBorders>
            <w:vAlign w:val="center"/>
          </w:tcPr>
          <w:p w:rsidR="00DD5805" w:rsidRPr="00DD5805" w:rsidRDefault="00DD5805" w:rsidP="00C1108B">
            <w:pPr>
              <w:spacing w:line="320" w:lineRule="exact"/>
              <w:jc w:val="center"/>
              <w:rPr>
                <w:rFonts w:asciiTheme="minorEastAsia" w:eastAsiaTheme="minorEastAsia" w:hAnsiTheme="minorEastAsia"/>
                <w:sz w:val="24"/>
              </w:rPr>
            </w:pPr>
          </w:p>
        </w:tc>
        <w:tc>
          <w:tcPr>
            <w:tcW w:w="1155" w:type="dxa"/>
            <w:tcBorders>
              <w:left w:val="single" w:sz="4" w:space="0" w:color="auto"/>
            </w:tcBorders>
            <w:vAlign w:val="center"/>
          </w:tcPr>
          <w:p w:rsidR="00DD5805" w:rsidRPr="00DD5805" w:rsidRDefault="00DD5805" w:rsidP="00C1108B">
            <w:pPr>
              <w:spacing w:line="320" w:lineRule="exact"/>
              <w:jc w:val="center"/>
              <w:rPr>
                <w:rFonts w:asciiTheme="minorEastAsia" w:eastAsiaTheme="minorEastAsia" w:hAnsiTheme="minorEastAsia"/>
                <w:sz w:val="24"/>
              </w:rPr>
            </w:pPr>
            <w:r w:rsidRPr="00DD5805">
              <w:rPr>
                <w:rFonts w:asciiTheme="minorEastAsia" w:eastAsiaTheme="minorEastAsia" w:hAnsiTheme="minorEastAsia"/>
                <w:sz w:val="24"/>
              </w:rPr>
              <w:t xml:space="preserve">创 意 </w:t>
            </w:r>
          </w:p>
        </w:tc>
        <w:tc>
          <w:tcPr>
            <w:tcW w:w="5295" w:type="dxa"/>
            <w:vAlign w:val="center"/>
          </w:tcPr>
          <w:p w:rsidR="00DD5805" w:rsidRPr="00DD5805" w:rsidRDefault="00DD5805" w:rsidP="00C1108B">
            <w:pPr>
              <w:spacing w:line="320" w:lineRule="exact"/>
              <w:rPr>
                <w:rFonts w:asciiTheme="minorEastAsia" w:eastAsiaTheme="minorEastAsia" w:hAnsiTheme="minorEastAsia"/>
                <w:sz w:val="24"/>
              </w:rPr>
            </w:pPr>
            <w:r w:rsidRPr="00DD5805">
              <w:rPr>
                <w:rFonts w:asciiTheme="minorEastAsia" w:eastAsiaTheme="minorEastAsia" w:hAnsiTheme="minorEastAsia"/>
                <w:sz w:val="24"/>
              </w:rPr>
              <w:t>儿童特点和讲述者的个性特点结合得恰到好处。</w:t>
            </w:r>
          </w:p>
        </w:tc>
        <w:tc>
          <w:tcPr>
            <w:tcW w:w="878" w:type="dxa"/>
            <w:vAlign w:val="center"/>
          </w:tcPr>
          <w:p w:rsidR="00DD5805" w:rsidRPr="00DD5805" w:rsidRDefault="00DD5805" w:rsidP="00C1108B">
            <w:pPr>
              <w:spacing w:line="320" w:lineRule="exact"/>
              <w:jc w:val="center"/>
              <w:rPr>
                <w:rFonts w:asciiTheme="minorEastAsia" w:eastAsiaTheme="minorEastAsia" w:hAnsiTheme="minorEastAsia"/>
                <w:sz w:val="24"/>
              </w:rPr>
            </w:pPr>
            <w:r w:rsidRPr="00DD5805">
              <w:rPr>
                <w:rFonts w:asciiTheme="minorEastAsia" w:eastAsiaTheme="minorEastAsia" w:hAnsiTheme="minorEastAsia"/>
                <w:kern w:val="0"/>
                <w:sz w:val="24"/>
              </w:rPr>
              <w:t>4</w:t>
            </w:r>
          </w:p>
        </w:tc>
      </w:tr>
    </w:tbl>
    <w:p w:rsidR="00DD5805" w:rsidRPr="00DD5805" w:rsidRDefault="00766570" w:rsidP="00DD5805">
      <w:pPr>
        <w:spacing w:line="440" w:lineRule="exact"/>
        <w:rPr>
          <w:rFonts w:asciiTheme="minorEastAsia" w:eastAsiaTheme="minorEastAsia" w:hAnsiTheme="minorEastAsia"/>
          <w:b/>
          <w:bCs/>
          <w:color w:val="000000"/>
          <w:kern w:val="0"/>
          <w:sz w:val="24"/>
        </w:rPr>
      </w:pPr>
      <w:r w:rsidRPr="00766570">
        <w:rPr>
          <w:rFonts w:asciiTheme="minorEastAsia" w:eastAsiaTheme="minorEastAsia" w:hAnsiTheme="minorEastAsia"/>
          <w:b/>
          <w:bCs/>
          <w:color w:val="000000"/>
          <w:kern w:val="0"/>
          <w:sz w:val="24"/>
        </w:rPr>
        <w:t>（</w:t>
      </w:r>
      <w:r>
        <w:rPr>
          <w:rFonts w:asciiTheme="minorEastAsia" w:eastAsiaTheme="minorEastAsia" w:hAnsiTheme="minorEastAsia" w:hint="eastAsia"/>
          <w:b/>
          <w:bCs/>
          <w:color w:val="000000"/>
          <w:kern w:val="0"/>
          <w:sz w:val="24"/>
        </w:rPr>
        <w:t>3</w:t>
      </w:r>
      <w:r w:rsidRPr="00766570">
        <w:rPr>
          <w:rFonts w:asciiTheme="minorEastAsia" w:eastAsiaTheme="minorEastAsia" w:hAnsiTheme="minorEastAsia"/>
          <w:b/>
          <w:bCs/>
          <w:color w:val="000000"/>
          <w:kern w:val="0"/>
          <w:sz w:val="24"/>
        </w:rPr>
        <w:t>）</w:t>
      </w:r>
      <w:r w:rsidR="00DD5805" w:rsidRPr="00DD5805">
        <w:rPr>
          <w:rFonts w:asciiTheme="minorEastAsia" w:eastAsiaTheme="minorEastAsia" w:hAnsiTheme="minorEastAsia"/>
          <w:b/>
          <w:bCs/>
          <w:color w:val="000000"/>
          <w:kern w:val="0"/>
          <w:sz w:val="24"/>
        </w:rPr>
        <w:t>、艺术技能展示（每项15分，共45分）</w:t>
      </w:r>
    </w:p>
    <w:p w:rsidR="00DD5805" w:rsidRPr="00DD5805" w:rsidRDefault="00766570" w:rsidP="00766570">
      <w:pPr>
        <w:spacing w:line="440" w:lineRule="exact"/>
        <w:ind w:firstLineChars="200" w:firstLine="480"/>
        <w:rPr>
          <w:rFonts w:asciiTheme="minorEastAsia" w:eastAsiaTheme="minorEastAsia" w:hAnsiTheme="minorEastAsia"/>
          <w:bCs/>
          <w:color w:val="000000"/>
          <w:kern w:val="0"/>
          <w:sz w:val="24"/>
        </w:rPr>
      </w:pPr>
      <w:r w:rsidRPr="002C2F90">
        <w:rPr>
          <w:rFonts w:asciiTheme="minorEastAsia" w:eastAsiaTheme="minorEastAsia" w:hAnsiTheme="minorEastAsia" w:cs="宋体" w:hint="eastAsia"/>
          <w:sz w:val="24"/>
          <w:shd w:val="clear" w:color="auto" w:fill="FFFFFF"/>
        </w:rPr>
        <w:t>①</w:t>
      </w:r>
      <w:r>
        <w:rPr>
          <w:rFonts w:asciiTheme="minorEastAsia" w:eastAsiaTheme="minorEastAsia" w:hAnsiTheme="minorEastAsia" w:cs="宋体" w:hint="eastAsia"/>
          <w:sz w:val="24"/>
          <w:shd w:val="clear" w:color="auto" w:fill="FFFFFF"/>
        </w:rPr>
        <w:t>．</w:t>
      </w:r>
      <w:r w:rsidR="00DD5805" w:rsidRPr="00DD5805">
        <w:rPr>
          <w:rFonts w:asciiTheme="minorEastAsia" w:eastAsiaTheme="minorEastAsia" w:hAnsiTheme="minorEastAsia"/>
          <w:bCs/>
          <w:color w:val="000000"/>
          <w:kern w:val="0"/>
          <w:sz w:val="24"/>
        </w:rPr>
        <w:t>音乐技能（15分）</w:t>
      </w:r>
    </w:p>
    <w:tbl>
      <w:tblPr>
        <w:tblW w:w="856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72"/>
        <w:gridCol w:w="936"/>
        <w:gridCol w:w="5940"/>
        <w:gridCol w:w="720"/>
      </w:tblGrid>
      <w:tr w:rsidR="00DD5805" w:rsidRPr="00DD5805" w:rsidTr="00766570">
        <w:trPr>
          <w:trHeight w:val="582"/>
          <w:jc w:val="center"/>
        </w:trPr>
        <w:tc>
          <w:tcPr>
            <w:tcW w:w="972" w:type="dxa"/>
            <w:vAlign w:val="center"/>
          </w:tcPr>
          <w:p w:rsidR="00DD5805" w:rsidRPr="00DD5805" w:rsidRDefault="00DD5805" w:rsidP="00C1108B">
            <w:pPr>
              <w:spacing w:line="320" w:lineRule="exact"/>
              <w:jc w:val="center"/>
              <w:rPr>
                <w:rFonts w:asciiTheme="minorEastAsia" w:eastAsiaTheme="minorEastAsia" w:hAnsiTheme="minorEastAsia"/>
                <w:b/>
                <w:sz w:val="24"/>
              </w:rPr>
            </w:pPr>
            <w:r w:rsidRPr="00DD5805">
              <w:rPr>
                <w:rFonts w:asciiTheme="minorEastAsia" w:eastAsiaTheme="minorEastAsia" w:hAnsiTheme="minorEastAsia"/>
                <w:b/>
                <w:sz w:val="24"/>
              </w:rPr>
              <w:t>项目</w:t>
            </w:r>
          </w:p>
        </w:tc>
        <w:tc>
          <w:tcPr>
            <w:tcW w:w="6876" w:type="dxa"/>
            <w:gridSpan w:val="2"/>
            <w:vAlign w:val="center"/>
          </w:tcPr>
          <w:p w:rsidR="00DD5805" w:rsidRPr="00DD5805" w:rsidRDefault="00DD5805" w:rsidP="00C1108B">
            <w:pPr>
              <w:spacing w:line="320" w:lineRule="exact"/>
              <w:jc w:val="center"/>
              <w:rPr>
                <w:rFonts w:asciiTheme="minorEastAsia" w:eastAsiaTheme="minorEastAsia" w:hAnsiTheme="minorEastAsia"/>
                <w:b/>
                <w:sz w:val="24"/>
              </w:rPr>
            </w:pPr>
            <w:r w:rsidRPr="00DD5805">
              <w:rPr>
                <w:rFonts w:asciiTheme="minorEastAsia" w:eastAsiaTheme="minorEastAsia" w:hAnsiTheme="minorEastAsia"/>
                <w:b/>
                <w:sz w:val="24"/>
              </w:rPr>
              <w:t>评  价  标  准</w:t>
            </w:r>
          </w:p>
        </w:tc>
        <w:tc>
          <w:tcPr>
            <w:tcW w:w="720" w:type="dxa"/>
            <w:vAlign w:val="center"/>
          </w:tcPr>
          <w:p w:rsidR="00DD5805" w:rsidRPr="00DD5805" w:rsidRDefault="00DD5805" w:rsidP="00C1108B">
            <w:pPr>
              <w:spacing w:line="320" w:lineRule="exact"/>
              <w:jc w:val="center"/>
              <w:rPr>
                <w:rFonts w:asciiTheme="minorEastAsia" w:eastAsiaTheme="minorEastAsia" w:hAnsiTheme="minorEastAsia"/>
                <w:b/>
                <w:sz w:val="24"/>
              </w:rPr>
            </w:pPr>
            <w:r w:rsidRPr="00DD5805">
              <w:rPr>
                <w:rFonts w:asciiTheme="minorEastAsia" w:eastAsiaTheme="minorEastAsia" w:hAnsiTheme="minorEastAsia"/>
                <w:b/>
                <w:sz w:val="24"/>
              </w:rPr>
              <w:t>分值</w:t>
            </w:r>
          </w:p>
        </w:tc>
      </w:tr>
      <w:tr w:rsidR="00DD5805" w:rsidRPr="00DD5805" w:rsidTr="00766570">
        <w:trPr>
          <w:trHeight w:val="582"/>
          <w:jc w:val="center"/>
        </w:trPr>
        <w:tc>
          <w:tcPr>
            <w:tcW w:w="972" w:type="dxa"/>
            <w:vMerge w:val="restart"/>
            <w:vAlign w:val="center"/>
          </w:tcPr>
          <w:p w:rsidR="00DD5805" w:rsidRPr="00DD5805" w:rsidRDefault="00DD5805" w:rsidP="00C1108B">
            <w:pPr>
              <w:spacing w:line="320" w:lineRule="exact"/>
              <w:jc w:val="left"/>
              <w:rPr>
                <w:rFonts w:asciiTheme="minorEastAsia" w:eastAsiaTheme="minorEastAsia" w:hAnsiTheme="minorEastAsia"/>
                <w:sz w:val="24"/>
              </w:rPr>
            </w:pPr>
            <w:r w:rsidRPr="00DD5805">
              <w:rPr>
                <w:rFonts w:asciiTheme="minorEastAsia" w:eastAsiaTheme="minorEastAsia" w:hAnsiTheme="minorEastAsia"/>
                <w:sz w:val="24"/>
              </w:rPr>
              <w:t>音乐</w:t>
            </w:r>
          </w:p>
          <w:p w:rsidR="00DD5805" w:rsidRPr="00DD5805" w:rsidRDefault="00DD5805" w:rsidP="00C1108B">
            <w:pPr>
              <w:spacing w:line="320" w:lineRule="exact"/>
              <w:jc w:val="left"/>
              <w:rPr>
                <w:rFonts w:asciiTheme="minorEastAsia" w:eastAsiaTheme="minorEastAsia" w:hAnsiTheme="minorEastAsia"/>
                <w:sz w:val="24"/>
              </w:rPr>
            </w:pPr>
            <w:r w:rsidRPr="00DD5805">
              <w:rPr>
                <w:rFonts w:asciiTheme="minorEastAsia" w:eastAsiaTheme="minorEastAsia" w:hAnsiTheme="minorEastAsia"/>
                <w:sz w:val="24"/>
              </w:rPr>
              <w:t>技能</w:t>
            </w:r>
          </w:p>
          <w:p w:rsidR="00DD5805" w:rsidRPr="00DD5805" w:rsidRDefault="00DD5805" w:rsidP="00C1108B">
            <w:pPr>
              <w:spacing w:line="320" w:lineRule="exact"/>
              <w:jc w:val="left"/>
              <w:rPr>
                <w:rFonts w:asciiTheme="minorEastAsia" w:eastAsiaTheme="minorEastAsia" w:hAnsiTheme="minorEastAsia"/>
                <w:sz w:val="24"/>
              </w:rPr>
            </w:pPr>
            <w:r w:rsidRPr="00DD5805">
              <w:rPr>
                <w:rFonts w:asciiTheme="minorEastAsia" w:eastAsiaTheme="minorEastAsia" w:hAnsiTheme="minorEastAsia"/>
                <w:sz w:val="24"/>
              </w:rPr>
              <w:t>15分</w:t>
            </w:r>
          </w:p>
        </w:tc>
        <w:tc>
          <w:tcPr>
            <w:tcW w:w="936" w:type="dxa"/>
            <w:vAlign w:val="center"/>
          </w:tcPr>
          <w:p w:rsidR="00DD5805" w:rsidRPr="00DD5805" w:rsidRDefault="00DD5805" w:rsidP="00C1108B">
            <w:pPr>
              <w:spacing w:line="320" w:lineRule="exact"/>
              <w:jc w:val="left"/>
              <w:rPr>
                <w:rFonts w:asciiTheme="minorEastAsia" w:eastAsiaTheme="minorEastAsia" w:hAnsiTheme="minorEastAsia"/>
                <w:sz w:val="24"/>
              </w:rPr>
            </w:pPr>
            <w:r w:rsidRPr="00DD5805">
              <w:rPr>
                <w:rFonts w:asciiTheme="minorEastAsia" w:eastAsiaTheme="minorEastAsia" w:hAnsiTheme="minorEastAsia"/>
                <w:sz w:val="24"/>
              </w:rPr>
              <w:t>基本功</w:t>
            </w:r>
          </w:p>
        </w:tc>
        <w:tc>
          <w:tcPr>
            <w:tcW w:w="5940" w:type="dxa"/>
            <w:vAlign w:val="center"/>
          </w:tcPr>
          <w:p w:rsidR="00DD5805" w:rsidRPr="00DD5805" w:rsidRDefault="00DD5805" w:rsidP="00C1108B">
            <w:pPr>
              <w:spacing w:line="320" w:lineRule="exact"/>
              <w:jc w:val="left"/>
              <w:rPr>
                <w:rFonts w:asciiTheme="minorEastAsia" w:eastAsiaTheme="minorEastAsia" w:hAnsiTheme="minorEastAsia"/>
                <w:sz w:val="24"/>
              </w:rPr>
            </w:pPr>
            <w:r w:rsidRPr="00DD5805">
              <w:rPr>
                <w:rFonts w:asciiTheme="minorEastAsia" w:eastAsiaTheme="minorEastAsia" w:hAnsiTheme="minorEastAsia"/>
                <w:sz w:val="24"/>
              </w:rPr>
              <w:t>1.钢琴伴奏熟练、完整，歌曲旋律演奏准确，指法、和弦配置规范合理。</w:t>
            </w:r>
          </w:p>
          <w:p w:rsidR="00DD5805" w:rsidRPr="00DD5805" w:rsidRDefault="00DD5805" w:rsidP="00C1108B">
            <w:pPr>
              <w:spacing w:line="320" w:lineRule="exact"/>
              <w:jc w:val="left"/>
              <w:rPr>
                <w:rFonts w:asciiTheme="minorEastAsia" w:eastAsiaTheme="minorEastAsia" w:hAnsiTheme="minorEastAsia"/>
                <w:sz w:val="24"/>
              </w:rPr>
            </w:pPr>
            <w:r w:rsidRPr="00DD5805">
              <w:rPr>
                <w:rFonts w:asciiTheme="minorEastAsia" w:eastAsiaTheme="minorEastAsia" w:hAnsiTheme="minorEastAsia"/>
                <w:sz w:val="24"/>
              </w:rPr>
              <w:t>2.歌曲演唱完整，咬字吐字清晰，歌词准确无误，演唱气息规范、流畅，声音自然。</w:t>
            </w:r>
          </w:p>
        </w:tc>
        <w:tc>
          <w:tcPr>
            <w:tcW w:w="720" w:type="dxa"/>
            <w:vAlign w:val="center"/>
          </w:tcPr>
          <w:p w:rsidR="00DD5805" w:rsidRPr="00DD5805" w:rsidRDefault="00DD5805" w:rsidP="00C1108B">
            <w:pPr>
              <w:spacing w:line="320" w:lineRule="exact"/>
              <w:jc w:val="left"/>
              <w:rPr>
                <w:rFonts w:asciiTheme="minorEastAsia" w:eastAsiaTheme="minorEastAsia" w:hAnsiTheme="minorEastAsia"/>
                <w:sz w:val="24"/>
              </w:rPr>
            </w:pPr>
            <w:r w:rsidRPr="00DD5805">
              <w:rPr>
                <w:rFonts w:asciiTheme="minorEastAsia" w:eastAsiaTheme="minorEastAsia" w:hAnsiTheme="minorEastAsia"/>
                <w:sz w:val="24"/>
              </w:rPr>
              <w:t>6</w:t>
            </w:r>
          </w:p>
        </w:tc>
      </w:tr>
      <w:tr w:rsidR="00DD5805" w:rsidRPr="00DD5805" w:rsidTr="00766570">
        <w:trPr>
          <w:trHeight w:val="711"/>
          <w:jc w:val="center"/>
        </w:trPr>
        <w:tc>
          <w:tcPr>
            <w:tcW w:w="972" w:type="dxa"/>
            <w:vMerge/>
          </w:tcPr>
          <w:p w:rsidR="00DD5805" w:rsidRPr="00DD5805" w:rsidRDefault="00DD5805" w:rsidP="00C1108B">
            <w:pPr>
              <w:spacing w:line="320" w:lineRule="exact"/>
              <w:jc w:val="left"/>
              <w:rPr>
                <w:rFonts w:asciiTheme="minorEastAsia" w:eastAsiaTheme="minorEastAsia" w:hAnsiTheme="minorEastAsia"/>
                <w:sz w:val="24"/>
                <w:lang w:val="zh-CN"/>
              </w:rPr>
            </w:pPr>
          </w:p>
        </w:tc>
        <w:tc>
          <w:tcPr>
            <w:tcW w:w="936" w:type="dxa"/>
            <w:vAlign w:val="center"/>
          </w:tcPr>
          <w:p w:rsidR="00DD5805" w:rsidRPr="00DD5805" w:rsidRDefault="00DD5805" w:rsidP="00C1108B">
            <w:pPr>
              <w:spacing w:line="320" w:lineRule="exact"/>
              <w:jc w:val="left"/>
              <w:rPr>
                <w:rFonts w:asciiTheme="minorEastAsia" w:eastAsiaTheme="minorEastAsia" w:hAnsiTheme="minorEastAsia"/>
                <w:sz w:val="24"/>
              </w:rPr>
            </w:pPr>
            <w:r w:rsidRPr="00DD5805">
              <w:rPr>
                <w:rFonts w:asciiTheme="minorEastAsia" w:eastAsiaTheme="minorEastAsia" w:hAnsiTheme="minorEastAsia"/>
                <w:sz w:val="24"/>
              </w:rPr>
              <w:t>表现力</w:t>
            </w:r>
          </w:p>
        </w:tc>
        <w:tc>
          <w:tcPr>
            <w:tcW w:w="5940" w:type="dxa"/>
            <w:vAlign w:val="center"/>
          </w:tcPr>
          <w:p w:rsidR="00DD5805" w:rsidRPr="00DD5805" w:rsidRDefault="00DD5805" w:rsidP="00C1108B">
            <w:pPr>
              <w:spacing w:line="320" w:lineRule="exact"/>
              <w:jc w:val="left"/>
              <w:rPr>
                <w:rFonts w:asciiTheme="minorEastAsia" w:eastAsiaTheme="minorEastAsia" w:hAnsiTheme="minorEastAsia"/>
                <w:sz w:val="24"/>
              </w:rPr>
            </w:pPr>
            <w:r w:rsidRPr="00DD5805">
              <w:rPr>
                <w:rFonts w:asciiTheme="minorEastAsia" w:eastAsiaTheme="minorEastAsia" w:hAnsiTheme="minorEastAsia"/>
                <w:sz w:val="24"/>
              </w:rPr>
              <w:t>能准确地表达歌曲的内容及风格，歌曲情感处理恰当，表情自然，弹唱具有一定感染力。</w:t>
            </w:r>
          </w:p>
        </w:tc>
        <w:tc>
          <w:tcPr>
            <w:tcW w:w="720" w:type="dxa"/>
            <w:vAlign w:val="center"/>
          </w:tcPr>
          <w:p w:rsidR="00DD5805" w:rsidRPr="00DD5805" w:rsidRDefault="00DD5805" w:rsidP="00C1108B">
            <w:pPr>
              <w:spacing w:line="320" w:lineRule="exact"/>
              <w:jc w:val="left"/>
              <w:rPr>
                <w:rFonts w:asciiTheme="minorEastAsia" w:eastAsiaTheme="minorEastAsia" w:hAnsiTheme="minorEastAsia"/>
                <w:sz w:val="24"/>
              </w:rPr>
            </w:pPr>
            <w:r w:rsidRPr="00DD5805">
              <w:rPr>
                <w:rFonts w:asciiTheme="minorEastAsia" w:eastAsiaTheme="minorEastAsia" w:hAnsiTheme="minorEastAsia"/>
                <w:sz w:val="24"/>
              </w:rPr>
              <w:t>5</w:t>
            </w:r>
          </w:p>
        </w:tc>
      </w:tr>
      <w:tr w:rsidR="00DD5805" w:rsidRPr="00DD5805" w:rsidTr="00766570">
        <w:trPr>
          <w:trHeight w:val="576"/>
          <w:jc w:val="center"/>
        </w:trPr>
        <w:tc>
          <w:tcPr>
            <w:tcW w:w="972" w:type="dxa"/>
            <w:vMerge/>
          </w:tcPr>
          <w:p w:rsidR="00DD5805" w:rsidRPr="00DD5805" w:rsidRDefault="00DD5805" w:rsidP="00C1108B">
            <w:pPr>
              <w:spacing w:line="320" w:lineRule="exact"/>
              <w:jc w:val="left"/>
              <w:rPr>
                <w:rFonts w:asciiTheme="minorEastAsia" w:eastAsiaTheme="minorEastAsia" w:hAnsiTheme="minorEastAsia"/>
                <w:sz w:val="24"/>
                <w:lang w:val="zh-CN"/>
              </w:rPr>
            </w:pPr>
          </w:p>
        </w:tc>
        <w:tc>
          <w:tcPr>
            <w:tcW w:w="936" w:type="dxa"/>
            <w:vAlign w:val="center"/>
          </w:tcPr>
          <w:p w:rsidR="00DD5805" w:rsidRPr="00DD5805" w:rsidRDefault="00DD5805" w:rsidP="00C1108B">
            <w:pPr>
              <w:spacing w:line="320" w:lineRule="exact"/>
              <w:jc w:val="left"/>
              <w:rPr>
                <w:rFonts w:asciiTheme="minorEastAsia" w:eastAsiaTheme="minorEastAsia" w:hAnsiTheme="minorEastAsia"/>
                <w:sz w:val="24"/>
              </w:rPr>
            </w:pPr>
            <w:r w:rsidRPr="00DD5805">
              <w:rPr>
                <w:rFonts w:asciiTheme="minorEastAsia" w:eastAsiaTheme="minorEastAsia" w:hAnsiTheme="minorEastAsia"/>
                <w:sz w:val="24"/>
              </w:rPr>
              <w:t>创意</w:t>
            </w:r>
          </w:p>
        </w:tc>
        <w:tc>
          <w:tcPr>
            <w:tcW w:w="5940" w:type="dxa"/>
            <w:vAlign w:val="center"/>
          </w:tcPr>
          <w:p w:rsidR="00DD5805" w:rsidRPr="00DD5805" w:rsidRDefault="00DD5805" w:rsidP="00C1108B">
            <w:pPr>
              <w:spacing w:line="320" w:lineRule="exact"/>
              <w:jc w:val="left"/>
              <w:rPr>
                <w:rFonts w:asciiTheme="minorEastAsia" w:eastAsiaTheme="minorEastAsia" w:hAnsiTheme="minorEastAsia"/>
                <w:sz w:val="24"/>
              </w:rPr>
            </w:pPr>
            <w:r w:rsidRPr="00DD5805">
              <w:rPr>
                <w:rFonts w:asciiTheme="minorEastAsia" w:eastAsiaTheme="minorEastAsia" w:hAnsiTheme="minorEastAsia"/>
                <w:sz w:val="24"/>
              </w:rPr>
              <w:t>弹唱结合，歌曲特点和弹唱者个性特点结合，自然和谐流畅。</w:t>
            </w:r>
          </w:p>
        </w:tc>
        <w:tc>
          <w:tcPr>
            <w:tcW w:w="720" w:type="dxa"/>
            <w:vAlign w:val="center"/>
          </w:tcPr>
          <w:p w:rsidR="00DD5805" w:rsidRPr="00DD5805" w:rsidRDefault="00DD5805" w:rsidP="00C1108B">
            <w:pPr>
              <w:spacing w:line="320" w:lineRule="exact"/>
              <w:jc w:val="left"/>
              <w:rPr>
                <w:rFonts w:asciiTheme="minorEastAsia" w:eastAsiaTheme="minorEastAsia" w:hAnsiTheme="minorEastAsia"/>
                <w:sz w:val="24"/>
              </w:rPr>
            </w:pPr>
            <w:r w:rsidRPr="00DD5805">
              <w:rPr>
                <w:rFonts w:asciiTheme="minorEastAsia" w:eastAsiaTheme="minorEastAsia" w:hAnsiTheme="minorEastAsia"/>
                <w:sz w:val="24"/>
              </w:rPr>
              <w:t>4</w:t>
            </w:r>
          </w:p>
        </w:tc>
      </w:tr>
    </w:tbl>
    <w:p w:rsidR="00DD5805" w:rsidRPr="00DD5805" w:rsidRDefault="00766570" w:rsidP="00766570">
      <w:pPr>
        <w:spacing w:line="440" w:lineRule="exact"/>
        <w:ind w:firstLineChars="200" w:firstLine="480"/>
        <w:rPr>
          <w:rFonts w:asciiTheme="minorEastAsia" w:eastAsiaTheme="minorEastAsia" w:hAnsiTheme="minorEastAsia"/>
          <w:bCs/>
          <w:color w:val="000000"/>
          <w:kern w:val="0"/>
          <w:sz w:val="24"/>
        </w:rPr>
      </w:pPr>
      <w:r w:rsidRPr="002C2F90">
        <w:rPr>
          <w:rFonts w:asciiTheme="minorEastAsia" w:eastAsiaTheme="minorEastAsia" w:hAnsiTheme="minorEastAsia" w:cs="宋体" w:hint="eastAsia"/>
          <w:sz w:val="24"/>
          <w:shd w:val="clear" w:color="auto" w:fill="FFFFFF"/>
        </w:rPr>
        <w:t>②</w:t>
      </w:r>
      <w:r w:rsidRPr="00DD5805">
        <w:rPr>
          <w:rFonts w:asciiTheme="minorEastAsia" w:eastAsiaTheme="minorEastAsia" w:hAnsiTheme="minorEastAsia"/>
          <w:bCs/>
          <w:color w:val="000000"/>
          <w:kern w:val="0"/>
          <w:sz w:val="24"/>
        </w:rPr>
        <w:t>.</w:t>
      </w:r>
      <w:r w:rsidR="00DD5805" w:rsidRPr="00DD5805">
        <w:rPr>
          <w:rFonts w:asciiTheme="minorEastAsia" w:eastAsiaTheme="minorEastAsia" w:hAnsiTheme="minorEastAsia"/>
          <w:bCs/>
          <w:color w:val="000000"/>
          <w:kern w:val="0"/>
          <w:sz w:val="24"/>
        </w:rPr>
        <w:t>舞蹈技能（15分）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
        <w:gridCol w:w="1116"/>
        <w:gridCol w:w="5436"/>
        <w:gridCol w:w="900"/>
      </w:tblGrid>
      <w:tr w:rsidR="00DD5805" w:rsidRPr="00DD5805" w:rsidTr="00C1108B">
        <w:trPr>
          <w:trHeight w:val="603"/>
          <w:jc w:val="center"/>
        </w:trPr>
        <w:tc>
          <w:tcPr>
            <w:tcW w:w="936" w:type="dxa"/>
            <w:vAlign w:val="center"/>
          </w:tcPr>
          <w:p w:rsidR="00DD5805" w:rsidRPr="00DD5805" w:rsidRDefault="00DD5805" w:rsidP="00C1108B">
            <w:pPr>
              <w:spacing w:line="280" w:lineRule="exact"/>
              <w:jc w:val="center"/>
              <w:rPr>
                <w:rFonts w:asciiTheme="minorEastAsia" w:eastAsiaTheme="minorEastAsia" w:hAnsiTheme="minorEastAsia"/>
                <w:b/>
                <w:sz w:val="24"/>
              </w:rPr>
            </w:pPr>
            <w:r w:rsidRPr="00DD5805">
              <w:rPr>
                <w:rFonts w:asciiTheme="minorEastAsia" w:eastAsiaTheme="minorEastAsia" w:hAnsiTheme="minorEastAsia"/>
                <w:b/>
                <w:sz w:val="24"/>
              </w:rPr>
              <w:t>项目</w:t>
            </w:r>
          </w:p>
        </w:tc>
        <w:tc>
          <w:tcPr>
            <w:tcW w:w="6552" w:type="dxa"/>
            <w:gridSpan w:val="2"/>
            <w:vAlign w:val="center"/>
          </w:tcPr>
          <w:p w:rsidR="00DD5805" w:rsidRPr="00DD5805" w:rsidRDefault="00DD5805" w:rsidP="00C1108B">
            <w:pPr>
              <w:spacing w:line="280" w:lineRule="exact"/>
              <w:jc w:val="center"/>
              <w:rPr>
                <w:rFonts w:asciiTheme="minorEastAsia" w:eastAsiaTheme="minorEastAsia" w:hAnsiTheme="minorEastAsia"/>
                <w:b/>
                <w:sz w:val="24"/>
              </w:rPr>
            </w:pPr>
            <w:r w:rsidRPr="00DD5805">
              <w:rPr>
                <w:rFonts w:asciiTheme="minorEastAsia" w:eastAsiaTheme="minorEastAsia" w:hAnsiTheme="minorEastAsia"/>
                <w:b/>
                <w:sz w:val="24"/>
              </w:rPr>
              <w:t>评分标准</w:t>
            </w:r>
          </w:p>
        </w:tc>
        <w:tc>
          <w:tcPr>
            <w:tcW w:w="900" w:type="dxa"/>
            <w:vAlign w:val="center"/>
          </w:tcPr>
          <w:p w:rsidR="00DD5805" w:rsidRPr="00DD5805" w:rsidRDefault="00DD5805" w:rsidP="00C1108B">
            <w:pPr>
              <w:spacing w:line="280" w:lineRule="exact"/>
              <w:jc w:val="center"/>
              <w:rPr>
                <w:rFonts w:asciiTheme="minorEastAsia" w:eastAsiaTheme="minorEastAsia" w:hAnsiTheme="minorEastAsia"/>
                <w:b/>
                <w:sz w:val="24"/>
              </w:rPr>
            </w:pPr>
            <w:r w:rsidRPr="00DD5805">
              <w:rPr>
                <w:rFonts w:asciiTheme="minorEastAsia" w:eastAsiaTheme="minorEastAsia" w:hAnsiTheme="minorEastAsia"/>
                <w:b/>
                <w:sz w:val="24"/>
              </w:rPr>
              <w:t>分值</w:t>
            </w:r>
          </w:p>
        </w:tc>
      </w:tr>
      <w:tr w:rsidR="00DD5805" w:rsidRPr="00DD5805" w:rsidTr="00C1108B">
        <w:trPr>
          <w:trHeight w:val="626"/>
          <w:jc w:val="center"/>
        </w:trPr>
        <w:tc>
          <w:tcPr>
            <w:tcW w:w="936" w:type="dxa"/>
            <w:vMerge w:val="restart"/>
            <w:vAlign w:val="center"/>
          </w:tcPr>
          <w:p w:rsidR="00DD5805" w:rsidRPr="00DD5805" w:rsidRDefault="00DD5805" w:rsidP="00C1108B">
            <w:pPr>
              <w:spacing w:line="28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舞蹈</w:t>
            </w:r>
          </w:p>
          <w:p w:rsidR="00DD5805" w:rsidRPr="00DD5805" w:rsidRDefault="00DD5805" w:rsidP="00C1108B">
            <w:pPr>
              <w:spacing w:line="28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技能</w:t>
            </w:r>
          </w:p>
          <w:p w:rsidR="00DD5805" w:rsidRPr="00DD5805" w:rsidRDefault="00DD5805" w:rsidP="00C1108B">
            <w:pPr>
              <w:spacing w:line="28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15分</w:t>
            </w:r>
          </w:p>
        </w:tc>
        <w:tc>
          <w:tcPr>
            <w:tcW w:w="1116" w:type="dxa"/>
            <w:vAlign w:val="center"/>
          </w:tcPr>
          <w:p w:rsidR="00DD5805" w:rsidRPr="00DD5805" w:rsidRDefault="00DD5805" w:rsidP="00C1108B">
            <w:pPr>
              <w:spacing w:line="28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基本功</w:t>
            </w:r>
          </w:p>
        </w:tc>
        <w:tc>
          <w:tcPr>
            <w:tcW w:w="5436" w:type="dxa"/>
            <w:vAlign w:val="center"/>
          </w:tcPr>
          <w:p w:rsidR="00DD5805" w:rsidRPr="00DD5805" w:rsidRDefault="00DD5805" w:rsidP="00C1108B">
            <w:pPr>
              <w:spacing w:line="280" w:lineRule="exact"/>
              <w:rPr>
                <w:rFonts w:asciiTheme="minorEastAsia" w:eastAsiaTheme="minorEastAsia" w:hAnsiTheme="minorEastAsia"/>
                <w:sz w:val="24"/>
                <w:lang w:val="zh-CN"/>
              </w:rPr>
            </w:pPr>
            <w:r w:rsidRPr="00DD5805">
              <w:rPr>
                <w:rFonts w:asciiTheme="minorEastAsia" w:eastAsiaTheme="minorEastAsia" w:hAnsiTheme="minorEastAsia"/>
                <w:sz w:val="24"/>
                <w:lang w:val="zh-CN"/>
              </w:rPr>
              <w:t>动作协调，连接顺畅，能合理运用各种舞蹈元素且与歌曲内容相匹配。</w:t>
            </w:r>
          </w:p>
        </w:tc>
        <w:tc>
          <w:tcPr>
            <w:tcW w:w="900" w:type="dxa"/>
            <w:vAlign w:val="center"/>
          </w:tcPr>
          <w:p w:rsidR="00DD5805" w:rsidRPr="00DD5805" w:rsidRDefault="00DD5805" w:rsidP="00C1108B">
            <w:pPr>
              <w:spacing w:line="28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6</w:t>
            </w:r>
          </w:p>
        </w:tc>
      </w:tr>
      <w:tr w:rsidR="00DD5805" w:rsidRPr="00DD5805" w:rsidTr="00C1108B">
        <w:trPr>
          <w:trHeight w:val="463"/>
          <w:jc w:val="center"/>
        </w:trPr>
        <w:tc>
          <w:tcPr>
            <w:tcW w:w="936" w:type="dxa"/>
            <w:vMerge/>
          </w:tcPr>
          <w:p w:rsidR="00DD5805" w:rsidRPr="00DD5805" w:rsidRDefault="00DD5805" w:rsidP="00C1108B">
            <w:pPr>
              <w:spacing w:line="280" w:lineRule="exact"/>
              <w:jc w:val="center"/>
              <w:rPr>
                <w:rFonts w:asciiTheme="minorEastAsia" w:eastAsiaTheme="minorEastAsia" w:hAnsiTheme="minorEastAsia"/>
                <w:sz w:val="24"/>
                <w:lang w:val="zh-CN"/>
              </w:rPr>
            </w:pPr>
          </w:p>
        </w:tc>
        <w:tc>
          <w:tcPr>
            <w:tcW w:w="1116" w:type="dxa"/>
            <w:vAlign w:val="center"/>
          </w:tcPr>
          <w:p w:rsidR="00DD5805" w:rsidRPr="00DD5805" w:rsidRDefault="00DD5805" w:rsidP="00C1108B">
            <w:pPr>
              <w:spacing w:line="28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表现力</w:t>
            </w:r>
          </w:p>
        </w:tc>
        <w:tc>
          <w:tcPr>
            <w:tcW w:w="5436" w:type="dxa"/>
            <w:vAlign w:val="center"/>
          </w:tcPr>
          <w:p w:rsidR="00DD5805" w:rsidRPr="00DD5805" w:rsidRDefault="00DD5805" w:rsidP="00C1108B">
            <w:pPr>
              <w:spacing w:line="280" w:lineRule="exact"/>
              <w:rPr>
                <w:rFonts w:asciiTheme="minorEastAsia" w:eastAsiaTheme="minorEastAsia" w:hAnsiTheme="minorEastAsia"/>
                <w:sz w:val="24"/>
                <w:lang w:val="zh-CN"/>
              </w:rPr>
            </w:pPr>
            <w:r w:rsidRPr="00DD5805">
              <w:rPr>
                <w:rFonts w:asciiTheme="minorEastAsia" w:eastAsiaTheme="minorEastAsia" w:hAnsiTheme="minorEastAsia"/>
                <w:sz w:val="24"/>
                <w:lang w:val="zh-CN"/>
              </w:rPr>
              <w:t>动作流畅，舞蹈元素风格准确体现儿童歌曲特点。</w:t>
            </w:r>
          </w:p>
        </w:tc>
        <w:tc>
          <w:tcPr>
            <w:tcW w:w="900" w:type="dxa"/>
            <w:vAlign w:val="center"/>
          </w:tcPr>
          <w:p w:rsidR="00DD5805" w:rsidRPr="00DD5805" w:rsidRDefault="00DD5805" w:rsidP="00C1108B">
            <w:pPr>
              <w:spacing w:line="28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5</w:t>
            </w:r>
          </w:p>
        </w:tc>
      </w:tr>
      <w:tr w:rsidR="00DD5805" w:rsidRPr="00DD5805" w:rsidTr="00C1108B">
        <w:trPr>
          <w:trHeight w:val="398"/>
          <w:jc w:val="center"/>
        </w:trPr>
        <w:tc>
          <w:tcPr>
            <w:tcW w:w="936" w:type="dxa"/>
            <w:vMerge/>
          </w:tcPr>
          <w:p w:rsidR="00DD5805" w:rsidRPr="00DD5805" w:rsidRDefault="00DD5805" w:rsidP="00C1108B">
            <w:pPr>
              <w:spacing w:line="280" w:lineRule="exact"/>
              <w:jc w:val="center"/>
              <w:rPr>
                <w:rFonts w:asciiTheme="minorEastAsia" w:eastAsiaTheme="minorEastAsia" w:hAnsiTheme="minorEastAsia"/>
                <w:sz w:val="24"/>
                <w:lang w:val="zh-CN"/>
              </w:rPr>
            </w:pPr>
          </w:p>
        </w:tc>
        <w:tc>
          <w:tcPr>
            <w:tcW w:w="1116" w:type="dxa"/>
            <w:vAlign w:val="center"/>
          </w:tcPr>
          <w:p w:rsidR="00DD5805" w:rsidRPr="00DD5805" w:rsidRDefault="00DD5805" w:rsidP="00C1108B">
            <w:pPr>
              <w:spacing w:line="28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创意</w:t>
            </w:r>
          </w:p>
        </w:tc>
        <w:tc>
          <w:tcPr>
            <w:tcW w:w="5436" w:type="dxa"/>
            <w:vAlign w:val="center"/>
          </w:tcPr>
          <w:p w:rsidR="00DD5805" w:rsidRPr="00DD5805" w:rsidRDefault="00DD5805" w:rsidP="00C1108B">
            <w:pPr>
              <w:spacing w:line="280" w:lineRule="exact"/>
              <w:rPr>
                <w:rFonts w:asciiTheme="minorEastAsia" w:eastAsiaTheme="minorEastAsia" w:hAnsiTheme="minorEastAsia"/>
                <w:sz w:val="24"/>
                <w:lang w:val="zh-CN"/>
              </w:rPr>
            </w:pPr>
            <w:r w:rsidRPr="00DD5805">
              <w:rPr>
                <w:rFonts w:asciiTheme="minorEastAsia" w:eastAsiaTheme="minorEastAsia" w:hAnsiTheme="minorEastAsia"/>
                <w:sz w:val="24"/>
                <w:lang w:val="zh-CN"/>
              </w:rPr>
              <w:t>动作优美，有张力，有个性特点。</w:t>
            </w:r>
          </w:p>
        </w:tc>
        <w:tc>
          <w:tcPr>
            <w:tcW w:w="900" w:type="dxa"/>
            <w:vAlign w:val="center"/>
          </w:tcPr>
          <w:p w:rsidR="00DD5805" w:rsidRPr="00DD5805" w:rsidRDefault="00DD5805" w:rsidP="00C1108B">
            <w:pPr>
              <w:spacing w:line="28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4</w:t>
            </w:r>
          </w:p>
        </w:tc>
      </w:tr>
    </w:tbl>
    <w:p w:rsidR="00DD5805" w:rsidRPr="00DD5805" w:rsidRDefault="0072714E" w:rsidP="00766570">
      <w:pPr>
        <w:spacing w:line="440" w:lineRule="exact"/>
        <w:ind w:firstLineChars="200" w:firstLine="480"/>
        <w:rPr>
          <w:rFonts w:asciiTheme="minorEastAsia" w:eastAsiaTheme="minorEastAsia" w:hAnsiTheme="minorEastAsia"/>
          <w:bCs/>
          <w:color w:val="000000"/>
          <w:kern w:val="0"/>
          <w:sz w:val="24"/>
        </w:rPr>
      </w:pPr>
      <w:r>
        <w:rPr>
          <w:rFonts w:asciiTheme="minorEastAsia" w:eastAsiaTheme="minorEastAsia" w:hAnsiTheme="minorEastAsia" w:cs="宋体"/>
          <w:sz w:val="24"/>
          <w:shd w:val="clear" w:color="auto" w:fill="FFFFFF"/>
        </w:rPr>
        <w:lastRenderedPageBreak/>
        <w:fldChar w:fldCharType="begin"/>
      </w:r>
      <w:r w:rsidR="0036123F">
        <w:rPr>
          <w:rFonts w:asciiTheme="minorEastAsia" w:eastAsiaTheme="minorEastAsia" w:hAnsiTheme="minorEastAsia" w:cs="宋体"/>
          <w:sz w:val="24"/>
          <w:shd w:val="clear" w:color="auto" w:fill="FFFFFF"/>
        </w:rPr>
        <w:instrText xml:space="preserve"> </w:instrText>
      </w:r>
      <w:r w:rsidR="0036123F">
        <w:rPr>
          <w:rFonts w:asciiTheme="minorEastAsia" w:eastAsiaTheme="minorEastAsia" w:hAnsiTheme="minorEastAsia" w:cs="宋体" w:hint="eastAsia"/>
          <w:sz w:val="24"/>
          <w:shd w:val="clear" w:color="auto" w:fill="FFFFFF"/>
        </w:rPr>
        <w:instrText>eq \o\ac(</w:instrText>
      </w:r>
      <w:r w:rsidR="0036123F" w:rsidRPr="0036123F">
        <w:rPr>
          <w:rFonts w:ascii="宋体" w:eastAsiaTheme="minorEastAsia" w:hAnsiTheme="minorEastAsia" w:cs="宋体" w:hint="eastAsia"/>
          <w:position w:val="-4"/>
          <w:sz w:val="36"/>
          <w:shd w:val="clear" w:color="auto" w:fill="FFFFFF"/>
        </w:rPr>
        <w:instrText>○</w:instrText>
      </w:r>
      <w:r w:rsidR="0036123F">
        <w:rPr>
          <w:rFonts w:asciiTheme="minorEastAsia" w:eastAsiaTheme="minorEastAsia" w:hAnsiTheme="minorEastAsia" w:cs="宋体" w:hint="eastAsia"/>
          <w:sz w:val="24"/>
          <w:shd w:val="clear" w:color="auto" w:fill="FFFFFF"/>
        </w:rPr>
        <w:instrText>,3)</w:instrText>
      </w:r>
      <w:r>
        <w:rPr>
          <w:rFonts w:asciiTheme="minorEastAsia" w:eastAsiaTheme="minorEastAsia" w:hAnsiTheme="minorEastAsia" w:cs="宋体"/>
          <w:sz w:val="24"/>
          <w:shd w:val="clear" w:color="auto" w:fill="FFFFFF"/>
        </w:rPr>
        <w:fldChar w:fldCharType="end"/>
      </w:r>
      <w:r w:rsidR="00766570" w:rsidRPr="00DD5805">
        <w:rPr>
          <w:rFonts w:asciiTheme="minorEastAsia" w:eastAsiaTheme="minorEastAsia" w:hAnsiTheme="minorEastAsia"/>
          <w:bCs/>
          <w:color w:val="000000"/>
          <w:kern w:val="0"/>
          <w:sz w:val="24"/>
        </w:rPr>
        <w:t>.</w:t>
      </w:r>
      <w:r w:rsidR="00DD5805" w:rsidRPr="00DD5805">
        <w:rPr>
          <w:rFonts w:asciiTheme="minorEastAsia" w:eastAsiaTheme="minorEastAsia" w:hAnsiTheme="minorEastAsia"/>
          <w:bCs/>
          <w:color w:val="000000"/>
          <w:kern w:val="0"/>
          <w:sz w:val="24"/>
        </w:rPr>
        <w:t>美术技能（15分）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
        <w:gridCol w:w="1116"/>
        <w:gridCol w:w="5723"/>
        <w:gridCol w:w="747"/>
      </w:tblGrid>
      <w:tr w:rsidR="00DD5805" w:rsidRPr="00DD5805" w:rsidTr="00C1108B">
        <w:trPr>
          <w:trHeight w:val="764"/>
          <w:jc w:val="center"/>
        </w:trPr>
        <w:tc>
          <w:tcPr>
            <w:tcW w:w="936" w:type="dxa"/>
            <w:vAlign w:val="center"/>
          </w:tcPr>
          <w:p w:rsidR="00DD5805" w:rsidRPr="00DD5805" w:rsidRDefault="00DD5805" w:rsidP="00C1108B">
            <w:pPr>
              <w:spacing w:line="320" w:lineRule="exact"/>
              <w:jc w:val="center"/>
              <w:rPr>
                <w:rFonts w:asciiTheme="minorEastAsia" w:eastAsiaTheme="minorEastAsia" w:hAnsiTheme="minorEastAsia"/>
                <w:b/>
                <w:sz w:val="24"/>
              </w:rPr>
            </w:pPr>
            <w:r w:rsidRPr="00DD5805">
              <w:rPr>
                <w:rFonts w:asciiTheme="minorEastAsia" w:eastAsiaTheme="minorEastAsia" w:hAnsiTheme="minorEastAsia"/>
                <w:b/>
                <w:sz w:val="24"/>
              </w:rPr>
              <w:t>项目</w:t>
            </w:r>
          </w:p>
        </w:tc>
        <w:tc>
          <w:tcPr>
            <w:tcW w:w="6839" w:type="dxa"/>
            <w:gridSpan w:val="2"/>
            <w:vAlign w:val="center"/>
          </w:tcPr>
          <w:p w:rsidR="00DD5805" w:rsidRPr="00DD5805" w:rsidRDefault="00DD5805" w:rsidP="00C1108B">
            <w:pPr>
              <w:spacing w:line="320" w:lineRule="exact"/>
              <w:jc w:val="center"/>
              <w:rPr>
                <w:rFonts w:asciiTheme="minorEastAsia" w:eastAsiaTheme="minorEastAsia" w:hAnsiTheme="minorEastAsia"/>
                <w:b/>
                <w:sz w:val="24"/>
              </w:rPr>
            </w:pPr>
            <w:r w:rsidRPr="00DD5805">
              <w:rPr>
                <w:rFonts w:asciiTheme="minorEastAsia" w:eastAsiaTheme="minorEastAsia" w:hAnsiTheme="minorEastAsia"/>
                <w:b/>
                <w:sz w:val="24"/>
              </w:rPr>
              <w:t>评分标准</w:t>
            </w:r>
          </w:p>
        </w:tc>
        <w:tc>
          <w:tcPr>
            <w:tcW w:w="747" w:type="dxa"/>
            <w:vAlign w:val="center"/>
          </w:tcPr>
          <w:p w:rsidR="00DD5805" w:rsidRPr="00DD5805" w:rsidRDefault="00DD5805" w:rsidP="00C1108B">
            <w:pPr>
              <w:spacing w:line="320" w:lineRule="exact"/>
              <w:jc w:val="center"/>
              <w:rPr>
                <w:rFonts w:asciiTheme="minorEastAsia" w:eastAsiaTheme="minorEastAsia" w:hAnsiTheme="minorEastAsia"/>
                <w:b/>
                <w:sz w:val="24"/>
              </w:rPr>
            </w:pPr>
            <w:r w:rsidRPr="00DD5805">
              <w:rPr>
                <w:rFonts w:asciiTheme="minorEastAsia" w:eastAsiaTheme="minorEastAsia" w:hAnsiTheme="minorEastAsia"/>
                <w:b/>
                <w:sz w:val="24"/>
              </w:rPr>
              <w:t>分值</w:t>
            </w:r>
          </w:p>
        </w:tc>
      </w:tr>
      <w:tr w:rsidR="00DD5805" w:rsidRPr="00DD5805" w:rsidTr="00C1108B">
        <w:trPr>
          <w:trHeight w:val="1219"/>
          <w:jc w:val="center"/>
        </w:trPr>
        <w:tc>
          <w:tcPr>
            <w:tcW w:w="936" w:type="dxa"/>
            <w:vMerge w:val="restart"/>
            <w:vAlign w:val="center"/>
          </w:tcPr>
          <w:p w:rsidR="00DD5805" w:rsidRPr="00DD5805" w:rsidRDefault="00DD5805" w:rsidP="00C1108B">
            <w:pPr>
              <w:spacing w:line="32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美术</w:t>
            </w:r>
          </w:p>
          <w:p w:rsidR="00DD5805" w:rsidRPr="00DD5805" w:rsidRDefault="00DD5805" w:rsidP="00C1108B">
            <w:pPr>
              <w:spacing w:line="32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技能</w:t>
            </w:r>
          </w:p>
          <w:p w:rsidR="00DD5805" w:rsidRPr="00DD5805" w:rsidRDefault="00DD5805" w:rsidP="00C1108B">
            <w:pPr>
              <w:spacing w:line="32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15分</w:t>
            </w:r>
          </w:p>
        </w:tc>
        <w:tc>
          <w:tcPr>
            <w:tcW w:w="1116" w:type="dxa"/>
            <w:vAlign w:val="center"/>
          </w:tcPr>
          <w:p w:rsidR="00DD5805" w:rsidRPr="00DD5805" w:rsidRDefault="00DD5805" w:rsidP="00C1108B">
            <w:pPr>
              <w:spacing w:line="32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基本功</w:t>
            </w:r>
          </w:p>
        </w:tc>
        <w:tc>
          <w:tcPr>
            <w:tcW w:w="5723" w:type="dxa"/>
            <w:vAlign w:val="center"/>
          </w:tcPr>
          <w:p w:rsidR="00DD5805" w:rsidRPr="00336886" w:rsidRDefault="00DD5805" w:rsidP="00C1108B">
            <w:pPr>
              <w:spacing w:line="320" w:lineRule="exact"/>
              <w:rPr>
                <w:rFonts w:asciiTheme="minorEastAsia" w:eastAsiaTheme="minorEastAsia" w:hAnsiTheme="minorEastAsia"/>
                <w:sz w:val="24"/>
                <w:lang w:val="zh-CN"/>
              </w:rPr>
            </w:pPr>
            <w:r w:rsidRPr="00336886">
              <w:rPr>
                <w:rFonts w:asciiTheme="minorEastAsia" w:eastAsiaTheme="minorEastAsia" w:hAnsiTheme="minorEastAsia"/>
                <w:sz w:val="24"/>
                <w:lang w:val="zh-CN"/>
              </w:rPr>
              <w:t>能较好地表达儿童故事的思想内容，熟练运用构图的基本法则合理布局，构图饱满，疏密得当，主体形象突出，色彩鲜艳，调子明确。</w:t>
            </w:r>
          </w:p>
        </w:tc>
        <w:tc>
          <w:tcPr>
            <w:tcW w:w="747" w:type="dxa"/>
            <w:vAlign w:val="center"/>
          </w:tcPr>
          <w:p w:rsidR="00DD5805" w:rsidRPr="00DD5805" w:rsidRDefault="00DD5805" w:rsidP="00C1108B">
            <w:pPr>
              <w:spacing w:line="32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6</w:t>
            </w:r>
          </w:p>
        </w:tc>
      </w:tr>
      <w:tr w:rsidR="00DD5805" w:rsidRPr="00DD5805" w:rsidTr="00C1108B">
        <w:trPr>
          <w:trHeight w:val="766"/>
          <w:jc w:val="center"/>
        </w:trPr>
        <w:tc>
          <w:tcPr>
            <w:tcW w:w="936" w:type="dxa"/>
            <w:vMerge/>
          </w:tcPr>
          <w:p w:rsidR="00DD5805" w:rsidRPr="00DD5805" w:rsidRDefault="00DD5805" w:rsidP="00C1108B">
            <w:pPr>
              <w:spacing w:line="320" w:lineRule="exact"/>
              <w:jc w:val="center"/>
              <w:rPr>
                <w:rFonts w:asciiTheme="minorEastAsia" w:eastAsiaTheme="minorEastAsia" w:hAnsiTheme="minorEastAsia"/>
                <w:sz w:val="24"/>
                <w:lang w:val="zh-CN"/>
              </w:rPr>
            </w:pPr>
          </w:p>
        </w:tc>
        <w:tc>
          <w:tcPr>
            <w:tcW w:w="1116" w:type="dxa"/>
            <w:vAlign w:val="center"/>
          </w:tcPr>
          <w:p w:rsidR="00DD5805" w:rsidRPr="00DD5805" w:rsidRDefault="00DD5805" w:rsidP="00C1108B">
            <w:pPr>
              <w:spacing w:line="32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表现力</w:t>
            </w:r>
          </w:p>
        </w:tc>
        <w:tc>
          <w:tcPr>
            <w:tcW w:w="5723" w:type="dxa"/>
            <w:vAlign w:val="center"/>
          </w:tcPr>
          <w:p w:rsidR="00DD5805" w:rsidRPr="00DD5805" w:rsidRDefault="00DD5805" w:rsidP="00C1108B">
            <w:pPr>
              <w:spacing w:line="320" w:lineRule="exact"/>
              <w:rPr>
                <w:rFonts w:asciiTheme="minorEastAsia" w:eastAsiaTheme="minorEastAsia" w:hAnsiTheme="minorEastAsia"/>
                <w:sz w:val="24"/>
                <w:lang w:val="zh-CN"/>
              </w:rPr>
            </w:pPr>
            <w:r w:rsidRPr="00DD5805">
              <w:rPr>
                <w:rFonts w:asciiTheme="minorEastAsia" w:eastAsiaTheme="minorEastAsia" w:hAnsiTheme="minorEastAsia"/>
                <w:sz w:val="24"/>
                <w:lang w:val="zh-CN"/>
              </w:rPr>
              <w:t>表现技法娴熟，画面具有一定的形式感和视觉冲击力，有较好的细部刻画能力。</w:t>
            </w:r>
          </w:p>
        </w:tc>
        <w:tc>
          <w:tcPr>
            <w:tcW w:w="747" w:type="dxa"/>
            <w:vAlign w:val="center"/>
          </w:tcPr>
          <w:p w:rsidR="00DD5805" w:rsidRPr="00DD5805" w:rsidRDefault="00DD5805" w:rsidP="00C1108B">
            <w:pPr>
              <w:spacing w:line="32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5</w:t>
            </w:r>
          </w:p>
        </w:tc>
      </w:tr>
      <w:tr w:rsidR="00DD5805" w:rsidRPr="00DD5805" w:rsidTr="00C1108B">
        <w:trPr>
          <w:trHeight w:val="606"/>
          <w:jc w:val="center"/>
        </w:trPr>
        <w:tc>
          <w:tcPr>
            <w:tcW w:w="936" w:type="dxa"/>
            <w:vMerge/>
          </w:tcPr>
          <w:p w:rsidR="00DD5805" w:rsidRPr="00DD5805" w:rsidRDefault="00DD5805" w:rsidP="00C1108B">
            <w:pPr>
              <w:spacing w:line="320" w:lineRule="exact"/>
              <w:jc w:val="center"/>
              <w:rPr>
                <w:rFonts w:asciiTheme="minorEastAsia" w:eastAsiaTheme="minorEastAsia" w:hAnsiTheme="minorEastAsia"/>
                <w:sz w:val="24"/>
                <w:lang w:val="zh-CN"/>
              </w:rPr>
            </w:pPr>
          </w:p>
        </w:tc>
        <w:tc>
          <w:tcPr>
            <w:tcW w:w="1116" w:type="dxa"/>
            <w:vAlign w:val="center"/>
          </w:tcPr>
          <w:p w:rsidR="00DD5805" w:rsidRPr="00DD5805" w:rsidRDefault="00DD5805" w:rsidP="00C1108B">
            <w:pPr>
              <w:spacing w:line="32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创意</w:t>
            </w:r>
          </w:p>
        </w:tc>
        <w:tc>
          <w:tcPr>
            <w:tcW w:w="5723" w:type="dxa"/>
            <w:vAlign w:val="center"/>
          </w:tcPr>
          <w:p w:rsidR="00DD5805" w:rsidRPr="00DD5805" w:rsidRDefault="00DD5805" w:rsidP="00C1108B">
            <w:pPr>
              <w:spacing w:line="320" w:lineRule="exact"/>
              <w:rPr>
                <w:rFonts w:asciiTheme="minorEastAsia" w:eastAsiaTheme="minorEastAsia" w:hAnsiTheme="minorEastAsia"/>
                <w:sz w:val="24"/>
                <w:lang w:val="zh-CN"/>
              </w:rPr>
            </w:pPr>
            <w:r w:rsidRPr="00DD5805">
              <w:rPr>
                <w:rFonts w:asciiTheme="minorEastAsia" w:eastAsiaTheme="minorEastAsia" w:hAnsiTheme="minorEastAsia"/>
                <w:sz w:val="24"/>
                <w:lang w:val="zh-CN"/>
              </w:rPr>
              <w:t>画面新颖而富有童趣，具有丰富的想象力和大胆的创意。</w:t>
            </w:r>
          </w:p>
        </w:tc>
        <w:tc>
          <w:tcPr>
            <w:tcW w:w="747" w:type="dxa"/>
            <w:vAlign w:val="center"/>
          </w:tcPr>
          <w:p w:rsidR="00DD5805" w:rsidRPr="00DD5805" w:rsidRDefault="00DD5805" w:rsidP="00C1108B">
            <w:pPr>
              <w:spacing w:line="320" w:lineRule="exact"/>
              <w:jc w:val="center"/>
              <w:rPr>
                <w:rFonts w:asciiTheme="minorEastAsia" w:eastAsiaTheme="minorEastAsia" w:hAnsiTheme="minorEastAsia"/>
                <w:sz w:val="24"/>
                <w:lang w:val="zh-CN"/>
              </w:rPr>
            </w:pPr>
            <w:r w:rsidRPr="00DD5805">
              <w:rPr>
                <w:rFonts w:asciiTheme="minorEastAsia" w:eastAsiaTheme="minorEastAsia" w:hAnsiTheme="minorEastAsia"/>
                <w:sz w:val="24"/>
                <w:lang w:val="zh-CN"/>
              </w:rPr>
              <w:t>4</w:t>
            </w:r>
          </w:p>
        </w:tc>
      </w:tr>
    </w:tbl>
    <w:p w:rsidR="003409A8" w:rsidRPr="003409A8" w:rsidRDefault="003409A8" w:rsidP="003409A8">
      <w:pPr>
        <w:pStyle w:val="a3"/>
        <w:numPr>
          <w:ilvl w:val="0"/>
          <w:numId w:val="1"/>
        </w:numPr>
        <w:shd w:val="clear" w:color="auto" w:fill="FFFFFF"/>
        <w:spacing w:line="560" w:lineRule="exact"/>
        <w:ind w:firstLineChars="0"/>
        <w:rPr>
          <w:rFonts w:ascii="楷体" w:eastAsia="楷体" w:hAnsi="楷体" w:cs="宋体"/>
          <w:b/>
          <w:sz w:val="32"/>
          <w:szCs w:val="32"/>
          <w:shd w:val="clear" w:color="auto" w:fill="FFFFFF"/>
        </w:rPr>
      </w:pPr>
      <w:r w:rsidRPr="003409A8">
        <w:rPr>
          <w:rFonts w:ascii="楷体" w:eastAsia="楷体" w:hAnsi="楷体" w:cs="宋体" w:hint="eastAsia"/>
          <w:b/>
          <w:sz w:val="32"/>
          <w:szCs w:val="32"/>
          <w:shd w:val="clear" w:color="auto" w:fill="FFFFFF"/>
        </w:rPr>
        <w:t>竞赛环境</w:t>
      </w:r>
    </w:p>
    <w:p w:rsidR="003409A8" w:rsidRPr="003409A8" w:rsidRDefault="003409A8" w:rsidP="003409A8">
      <w:pPr>
        <w:shd w:val="clear" w:color="auto" w:fill="FFFFFF"/>
        <w:spacing w:line="560" w:lineRule="exact"/>
        <w:ind w:firstLineChars="200" w:firstLine="480"/>
        <w:rPr>
          <w:rFonts w:asciiTheme="minorEastAsia" w:eastAsiaTheme="minorEastAsia" w:hAnsiTheme="minorEastAsia" w:cs="宋体"/>
          <w:sz w:val="24"/>
          <w:shd w:val="clear" w:color="auto" w:fill="FFFFFF"/>
        </w:rPr>
      </w:pPr>
      <w:r w:rsidRPr="003409A8">
        <w:rPr>
          <w:rFonts w:asciiTheme="minorEastAsia" w:eastAsiaTheme="minorEastAsia" w:hAnsiTheme="minorEastAsia" w:cs="宋体" w:hint="eastAsia"/>
          <w:sz w:val="24"/>
          <w:shd w:val="clear" w:color="auto" w:fill="FFFFFF"/>
        </w:rPr>
        <w:t>竞赛由准备室、竞赛室和机房组成，准备室为普通教室</w:t>
      </w:r>
      <w:r w:rsidRPr="003409A8">
        <w:rPr>
          <w:rFonts w:ascii="宋体" w:hAnsi="宋体" w:hint="eastAsia"/>
          <w:sz w:val="24"/>
        </w:rPr>
        <w:t>。</w:t>
      </w:r>
      <w:r w:rsidRPr="003409A8">
        <w:rPr>
          <w:rFonts w:asciiTheme="minorEastAsia" w:eastAsiaTheme="minorEastAsia" w:hAnsiTheme="minorEastAsia" w:hint="eastAsia"/>
          <w:sz w:val="24"/>
        </w:rPr>
        <w:t>竞赛室</w:t>
      </w:r>
      <w:r w:rsidR="00697734" w:rsidRPr="003409A8">
        <w:rPr>
          <w:rFonts w:asciiTheme="minorEastAsia" w:eastAsiaTheme="minorEastAsia" w:hAnsiTheme="minorEastAsia" w:hint="eastAsia"/>
          <w:sz w:val="24"/>
        </w:rPr>
        <w:t>材料</w:t>
      </w:r>
      <w:r w:rsidR="00697734">
        <w:rPr>
          <w:rFonts w:asciiTheme="minorEastAsia" w:eastAsiaTheme="minorEastAsia" w:hAnsiTheme="minorEastAsia" w:hint="eastAsia"/>
          <w:sz w:val="24"/>
        </w:rPr>
        <w:t>设备</w:t>
      </w:r>
      <w:r w:rsidRPr="003409A8">
        <w:rPr>
          <w:rFonts w:asciiTheme="minorEastAsia" w:eastAsiaTheme="minorEastAsia" w:hAnsiTheme="minorEastAsia" w:hint="eastAsia"/>
          <w:sz w:val="24"/>
        </w:rPr>
        <w:t>有</w:t>
      </w:r>
      <w:r w:rsidRPr="003409A8">
        <w:rPr>
          <w:rFonts w:ascii="宋体" w:hAnsi="宋体"/>
          <w:sz w:val="24"/>
        </w:rPr>
        <w:t>多媒体计算机、A4白纸、尺规、</w:t>
      </w:r>
      <w:r w:rsidR="00570DC6">
        <w:rPr>
          <w:rFonts w:asciiTheme="minorEastAsia" w:eastAsiaTheme="minorEastAsia" w:hAnsiTheme="minorEastAsia" w:hint="eastAsia"/>
          <w:sz w:val="24"/>
        </w:rPr>
        <w:t>黑板、粉</w:t>
      </w:r>
      <w:r w:rsidRPr="003409A8">
        <w:rPr>
          <w:rFonts w:ascii="宋体" w:hAnsi="宋体"/>
          <w:sz w:val="24"/>
        </w:rPr>
        <w:t>笔、激光教鞭、剪刀、黑板吸铁石</w:t>
      </w:r>
      <w:r w:rsidRPr="003409A8">
        <w:rPr>
          <w:rFonts w:asciiTheme="minorEastAsia" w:eastAsiaTheme="minorEastAsia" w:hAnsiTheme="minorEastAsia" w:hint="eastAsia"/>
          <w:sz w:val="24"/>
        </w:rPr>
        <w:t>，学前组增设钢琴一台</w:t>
      </w:r>
      <w:r w:rsidRPr="003409A8">
        <w:rPr>
          <w:rFonts w:ascii="宋体" w:hAnsi="宋体"/>
          <w:sz w:val="24"/>
        </w:rPr>
        <w:t>。</w:t>
      </w:r>
      <w:r w:rsidRPr="003409A8">
        <w:rPr>
          <w:rFonts w:asciiTheme="minorEastAsia" w:eastAsiaTheme="minorEastAsia" w:hAnsiTheme="minorEastAsia" w:hint="eastAsia"/>
          <w:sz w:val="24"/>
        </w:rPr>
        <w:t>机房软件环境包括</w:t>
      </w:r>
      <w:r w:rsidRPr="003409A8">
        <w:rPr>
          <w:rFonts w:ascii="宋体" w:hAnsi="宋体" w:hint="eastAsia"/>
          <w:sz w:val="24"/>
        </w:rPr>
        <w:t>Windows 7、 Office 2010（含Word、Excel、PowerPoint）、Flash CS、ACDSee Pro、Photoshop CS、几何画板5、公式编辑器、Dreamweaver CS、XMind7.5、PDF。输入法包括：搜狗拼音输入法、微软拼音2010、搜狗五笔输入法、万能五笔输入法、智能ABC。</w:t>
      </w:r>
    </w:p>
    <w:p w:rsidR="00DE0D5B" w:rsidRPr="00612210" w:rsidRDefault="003409A8" w:rsidP="00DE0D5B">
      <w:pPr>
        <w:shd w:val="clear" w:color="auto" w:fill="FFFFFF"/>
        <w:spacing w:line="560" w:lineRule="exact"/>
        <w:rPr>
          <w:rFonts w:ascii="楷体" w:eastAsia="楷体" w:hAnsi="楷体" w:cs="宋体"/>
          <w:b/>
          <w:sz w:val="32"/>
          <w:szCs w:val="32"/>
          <w:shd w:val="clear" w:color="auto" w:fill="FFFFFF"/>
        </w:rPr>
      </w:pPr>
      <w:r>
        <w:rPr>
          <w:rFonts w:ascii="楷体" w:eastAsia="楷体" w:hAnsi="楷体" w:cs="宋体" w:hint="eastAsia"/>
          <w:b/>
          <w:sz w:val="32"/>
          <w:szCs w:val="32"/>
          <w:shd w:val="clear" w:color="auto" w:fill="FFFFFF"/>
        </w:rPr>
        <w:t>八、</w:t>
      </w:r>
      <w:r w:rsidR="00DE0D5B" w:rsidRPr="00612210">
        <w:rPr>
          <w:rFonts w:ascii="楷体" w:eastAsia="楷体" w:hAnsi="楷体" w:cs="宋体" w:hint="eastAsia"/>
          <w:b/>
          <w:sz w:val="32"/>
          <w:szCs w:val="32"/>
          <w:shd w:val="clear" w:color="auto" w:fill="FFFFFF"/>
        </w:rPr>
        <w:t>奖项设</w:t>
      </w:r>
      <w:r w:rsidR="00C32A2F">
        <w:rPr>
          <w:rFonts w:ascii="楷体" w:eastAsia="楷体" w:hAnsi="楷体" w:cs="宋体" w:hint="eastAsia"/>
          <w:b/>
          <w:sz w:val="32"/>
          <w:szCs w:val="32"/>
          <w:shd w:val="clear" w:color="auto" w:fill="FFFFFF"/>
        </w:rPr>
        <w:t>定</w:t>
      </w:r>
    </w:p>
    <w:p w:rsidR="00DE0D5B" w:rsidRPr="001C3845" w:rsidRDefault="00DE0D5B" w:rsidP="00DD5332">
      <w:pPr>
        <w:shd w:val="clear" w:color="auto" w:fill="FFFFFF"/>
        <w:spacing w:line="560" w:lineRule="exact"/>
        <w:ind w:firstLineChars="200" w:firstLine="480"/>
        <w:rPr>
          <w:rFonts w:asciiTheme="minorEastAsia" w:eastAsiaTheme="minorEastAsia" w:hAnsiTheme="minorEastAsia" w:cs="宋体"/>
          <w:sz w:val="24"/>
        </w:rPr>
      </w:pPr>
      <w:r w:rsidRPr="001C3845">
        <w:rPr>
          <w:rFonts w:asciiTheme="minorEastAsia" w:eastAsiaTheme="minorEastAsia" w:hAnsiTheme="minorEastAsia" w:cs="宋体" w:hint="eastAsia"/>
          <w:sz w:val="24"/>
          <w:shd w:val="clear" w:color="auto" w:fill="FFFFFF"/>
        </w:rPr>
        <w:t>1.</w:t>
      </w:r>
      <w:r w:rsidRPr="001C3845">
        <w:rPr>
          <w:rFonts w:asciiTheme="minorEastAsia" w:eastAsiaTheme="minorEastAsia" w:hAnsiTheme="minorEastAsia" w:cs="宋体" w:hint="eastAsia"/>
          <w:sz w:val="24"/>
        </w:rPr>
        <w:t>集体奖：设团体</w:t>
      </w:r>
      <w:r w:rsidR="00A21C17">
        <w:rPr>
          <w:rFonts w:asciiTheme="minorEastAsia" w:eastAsiaTheme="minorEastAsia" w:hAnsiTheme="minorEastAsia" w:cs="宋体" w:hint="eastAsia"/>
          <w:sz w:val="24"/>
        </w:rPr>
        <w:t>特等奖</w:t>
      </w:r>
      <w:r w:rsidRPr="001C3845">
        <w:rPr>
          <w:rFonts w:asciiTheme="minorEastAsia" w:eastAsiaTheme="minorEastAsia" w:hAnsiTheme="minorEastAsia" w:cs="宋体" w:hint="eastAsia"/>
          <w:sz w:val="24"/>
        </w:rPr>
        <w:t>一</w:t>
      </w:r>
      <w:r w:rsidR="00A21C17">
        <w:rPr>
          <w:rFonts w:asciiTheme="minorEastAsia" w:eastAsiaTheme="minorEastAsia" w:hAnsiTheme="minorEastAsia" w:cs="宋体" w:hint="eastAsia"/>
          <w:sz w:val="24"/>
        </w:rPr>
        <w:t>名</w:t>
      </w:r>
      <w:r w:rsidRPr="001C3845">
        <w:rPr>
          <w:rFonts w:asciiTheme="minorEastAsia" w:eastAsiaTheme="minorEastAsia" w:hAnsiTheme="minorEastAsia" w:cs="宋体" w:hint="eastAsia"/>
          <w:sz w:val="24"/>
        </w:rPr>
        <w:t>、</w:t>
      </w:r>
      <w:r w:rsidR="00A21C17">
        <w:rPr>
          <w:rFonts w:asciiTheme="minorEastAsia" w:eastAsiaTheme="minorEastAsia" w:hAnsiTheme="minorEastAsia" w:cs="宋体" w:hint="eastAsia"/>
          <w:sz w:val="24"/>
        </w:rPr>
        <w:t>一等奖</w:t>
      </w:r>
      <w:r w:rsidRPr="001C3845">
        <w:rPr>
          <w:rFonts w:asciiTheme="minorEastAsia" w:eastAsiaTheme="minorEastAsia" w:hAnsiTheme="minorEastAsia" w:cs="宋体" w:hint="eastAsia"/>
          <w:sz w:val="24"/>
        </w:rPr>
        <w:t>二</w:t>
      </w:r>
      <w:r w:rsidR="00A21C17">
        <w:rPr>
          <w:rFonts w:asciiTheme="minorEastAsia" w:eastAsiaTheme="minorEastAsia" w:hAnsiTheme="minorEastAsia" w:cs="宋体" w:hint="eastAsia"/>
          <w:sz w:val="24"/>
        </w:rPr>
        <w:t>名</w:t>
      </w:r>
      <w:r w:rsidRPr="001C3845">
        <w:rPr>
          <w:rFonts w:asciiTheme="minorEastAsia" w:eastAsiaTheme="minorEastAsia" w:hAnsiTheme="minorEastAsia" w:cs="宋体" w:hint="eastAsia"/>
          <w:sz w:val="24"/>
        </w:rPr>
        <w:t>、</w:t>
      </w:r>
      <w:r w:rsidR="00A21C17">
        <w:rPr>
          <w:rFonts w:asciiTheme="minorEastAsia" w:eastAsiaTheme="minorEastAsia" w:hAnsiTheme="minorEastAsia" w:cs="宋体" w:hint="eastAsia"/>
          <w:sz w:val="24"/>
        </w:rPr>
        <w:t>二</w:t>
      </w:r>
      <w:r w:rsidRPr="001C3845">
        <w:rPr>
          <w:rFonts w:asciiTheme="minorEastAsia" w:eastAsiaTheme="minorEastAsia" w:hAnsiTheme="minorEastAsia" w:cs="宋体" w:hint="eastAsia"/>
          <w:sz w:val="24"/>
        </w:rPr>
        <w:t>等奖</w:t>
      </w:r>
      <w:r w:rsidR="00A21C17">
        <w:rPr>
          <w:rFonts w:asciiTheme="minorEastAsia" w:eastAsiaTheme="minorEastAsia" w:hAnsiTheme="minorEastAsia" w:cs="宋体" w:hint="eastAsia"/>
          <w:sz w:val="24"/>
        </w:rPr>
        <w:t>及</w:t>
      </w:r>
      <w:r w:rsidRPr="001C3845">
        <w:rPr>
          <w:rFonts w:asciiTheme="minorEastAsia" w:eastAsiaTheme="minorEastAsia" w:hAnsiTheme="minorEastAsia" w:cs="宋体" w:hint="eastAsia"/>
          <w:sz w:val="24"/>
        </w:rPr>
        <w:t>优秀组织奖</w:t>
      </w:r>
      <w:r w:rsidR="00A21C17">
        <w:rPr>
          <w:rFonts w:asciiTheme="minorEastAsia" w:eastAsiaTheme="minorEastAsia" w:hAnsiTheme="minorEastAsia" w:cs="宋体" w:hint="eastAsia"/>
          <w:sz w:val="24"/>
        </w:rPr>
        <w:t>若干</w:t>
      </w:r>
      <w:r w:rsidRPr="001C3845">
        <w:rPr>
          <w:rFonts w:asciiTheme="minorEastAsia" w:eastAsiaTheme="minorEastAsia" w:hAnsiTheme="minorEastAsia" w:cs="宋体" w:hint="eastAsia"/>
          <w:sz w:val="24"/>
        </w:rPr>
        <w:t>；</w:t>
      </w:r>
    </w:p>
    <w:p w:rsidR="00DE0D5B" w:rsidRPr="001C3845" w:rsidRDefault="00DE0D5B" w:rsidP="00DD5332">
      <w:pPr>
        <w:shd w:val="clear" w:color="auto" w:fill="FFFFFF"/>
        <w:spacing w:line="560" w:lineRule="exact"/>
        <w:ind w:firstLineChars="200" w:firstLine="480"/>
        <w:rPr>
          <w:rFonts w:asciiTheme="minorEastAsia" w:eastAsiaTheme="minorEastAsia" w:hAnsiTheme="minorEastAsia" w:cs="宋体"/>
          <w:sz w:val="24"/>
        </w:rPr>
      </w:pPr>
      <w:r w:rsidRPr="001C3845">
        <w:rPr>
          <w:rFonts w:asciiTheme="minorEastAsia" w:eastAsiaTheme="minorEastAsia" w:hAnsiTheme="minorEastAsia" w:cs="宋体" w:hint="eastAsia"/>
          <w:sz w:val="24"/>
          <w:shd w:val="clear" w:color="auto" w:fill="FFFFFF"/>
        </w:rPr>
        <w:t>2.</w:t>
      </w:r>
      <w:r w:rsidRPr="001C3845">
        <w:rPr>
          <w:rFonts w:asciiTheme="minorEastAsia" w:eastAsiaTheme="minorEastAsia" w:hAnsiTheme="minorEastAsia" w:cs="宋体" w:hint="eastAsia"/>
          <w:sz w:val="24"/>
        </w:rPr>
        <w:t>个人奖：按参赛人数1</w:t>
      </w:r>
      <w:r w:rsidR="00A21C17">
        <w:rPr>
          <w:rFonts w:asciiTheme="minorEastAsia" w:eastAsiaTheme="minorEastAsia" w:hAnsiTheme="minorEastAsia" w:cs="宋体" w:hint="eastAsia"/>
          <w:sz w:val="24"/>
        </w:rPr>
        <w:t>0</w:t>
      </w:r>
      <w:r w:rsidRPr="001C3845">
        <w:rPr>
          <w:rFonts w:asciiTheme="minorEastAsia" w:eastAsiaTheme="minorEastAsia" w:hAnsiTheme="minorEastAsia" w:cs="宋体" w:hint="eastAsia"/>
          <w:sz w:val="24"/>
        </w:rPr>
        <w:t>%设</w:t>
      </w:r>
      <w:r w:rsidR="00A21C17">
        <w:rPr>
          <w:rFonts w:asciiTheme="minorEastAsia" w:eastAsiaTheme="minorEastAsia" w:hAnsiTheme="minorEastAsia" w:cs="宋体" w:hint="eastAsia"/>
          <w:sz w:val="24"/>
        </w:rPr>
        <w:t>特</w:t>
      </w:r>
      <w:r w:rsidRPr="001C3845">
        <w:rPr>
          <w:rFonts w:asciiTheme="minorEastAsia" w:eastAsiaTheme="minorEastAsia" w:hAnsiTheme="minorEastAsia" w:cs="宋体" w:hint="eastAsia"/>
          <w:sz w:val="24"/>
        </w:rPr>
        <w:t>等奖，3</w:t>
      </w:r>
      <w:r w:rsidR="00A21C17">
        <w:rPr>
          <w:rFonts w:asciiTheme="minorEastAsia" w:eastAsiaTheme="minorEastAsia" w:hAnsiTheme="minorEastAsia" w:cs="宋体" w:hint="eastAsia"/>
          <w:sz w:val="24"/>
        </w:rPr>
        <w:t>0</w:t>
      </w:r>
      <w:r w:rsidRPr="001C3845">
        <w:rPr>
          <w:rFonts w:asciiTheme="minorEastAsia" w:eastAsiaTheme="minorEastAsia" w:hAnsiTheme="minorEastAsia" w:cs="宋体" w:hint="eastAsia"/>
          <w:sz w:val="24"/>
        </w:rPr>
        <w:t>%</w:t>
      </w:r>
      <w:r w:rsidR="00CC080D">
        <w:rPr>
          <w:rFonts w:asciiTheme="minorEastAsia" w:eastAsiaTheme="minorEastAsia" w:hAnsiTheme="minorEastAsia" w:cs="宋体" w:hint="eastAsia"/>
          <w:sz w:val="24"/>
        </w:rPr>
        <w:t>设</w:t>
      </w:r>
      <w:r w:rsidR="00A21C17">
        <w:rPr>
          <w:rFonts w:asciiTheme="minorEastAsia" w:eastAsiaTheme="minorEastAsia" w:hAnsiTheme="minorEastAsia" w:cs="宋体" w:hint="eastAsia"/>
          <w:sz w:val="24"/>
        </w:rPr>
        <w:t>一</w:t>
      </w:r>
      <w:r w:rsidRPr="001C3845">
        <w:rPr>
          <w:rFonts w:asciiTheme="minorEastAsia" w:eastAsiaTheme="minorEastAsia" w:hAnsiTheme="minorEastAsia" w:cs="宋体" w:hint="eastAsia"/>
          <w:sz w:val="24"/>
        </w:rPr>
        <w:t>等奖，</w:t>
      </w:r>
      <w:r w:rsidR="00A21C17">
        <w:rPr>
          <w:rFonts w:asciiTheme="minorEastAsia" w:eastAsiaTheme="minorEastAsia" w:hAnsiTheme="minorEastAsia" w:cs="宋体" w:hint="eastAsia"/>
          <w:sz w:val="24"/>
        </w:rPr>
        <w:t>6</w:t>
      </w:r>
      <w:r w:rsidRPr="001C3845">
        <w:rPr>
          <w:rFonts w:asciiTheme="minorEastAsia" w:eastAsiaTheme="minorEastAsia" w:hAnsiTheme="minorEastAsia" w:cs="宋体" w:hint="eastAsia"/>
          <w:sz w:val="24"/>
        </w:rPr>
        <w:t>0%</w:t>
      </w:r>
      <w:r w:rsidR="00CC080D">
        <w:rPr>
          <w:rFonts w:asciiTheme="minorEastAsia" w:eastAsiaTheme="minorEastAsia" w:hAnsiTheme="minorEastAsia" w:cs="宋体" w:hint="eastAsia"/>
          <w:sz w:val="24"/>
        </w:rPr>
        <w:t>设</w:t>
      </w:r>
      <w:r w:rsidR="00A21C17">
        <w:rPr>
          <w:rFonts w:asciiTheme="minorEastAsia" w:eastAsiaTheme="minorEastAsia" w:hAnsiTheme="minorEastAsia" w:cs="宋体" w:hint="eastAsia"/>
          <w:sz w:val="24"/>
        </w:rPr>
        <w:t>二</w:t>
      </w:r>
      <w:r w:rsidRPr="001C3845">
        <w:rPr>
          <w:rFonts w:asciiTheme="minorEastAsia" w:eastAsiaTheme="minorEastAsia" w:hAnsiTheme="minorEastAsia" w:cs="宋体" w:hint="eastAsia"/>
          <w:sz w:val="24"/>
        </w:rPr>
        <w:t>等奖。</w:t>
      </w:r>
      <w:r w:rsidR="00A21C17" w:rsidRPr="001C3845">
        <w:rPr>
          <w:rFonts w:asciiTheme="minorEastAsia" w:eastAsiaTheme="minorEastAsia" w:hAnsiTheme="minorEastAsia" w:cs="宋体" w:hint="eastAsia"/>
          <w:sz w:val="24"/>
        </w:rPr>
        <w:t>不再另设</w:t>
      </w:r>
      <w:r w:rsidRPr="001C3845">
        <w:rPr>
          <w:rFonts w:asciiTheme="minorEastAsia" w:eastAsiaTheme="minorEastAsia" w:hAnsiTheme="minorEastAsia" w:cs="宋体" w:hint="eastAsia"/>
          <w:sz w:val="24"/>
        </w:rPr>
        <w:t>单个环节奖项。</w:t>
      </w:r>
    </w:p>
    <w:p w:rsidR="00C32A2F" w:rsidRDefault="00C32A2F" w:rsidP="00DE0D5B">
      <w:pPr>
        <w:shd w:val="clear" w:color="auto" w:fill="FFFFFF"/>
        <w:spacing w:line="560" w:lineRule="exact"/>
        <w:rPr>
          <w:rFonts w:ascii="楷体" w:eastAsia="楷体" w:hAnsi="楷体" w:cs="宋体"/>
          <w:b/>
          <w:sz w:val="32"/>
          <w:szCs w:val="32"/>
          <w:shd w:val="clear" w:color="auto" w:fill="FFFFFF"/>
        </w:rPr>
      </w:pPr>
      <w:r>
        <w:rPr>
          <w:rFonts w:ascii="楷体" w:eastAsia="楷体" w:hAnsi="楷体" w:cs="宋体" w:hint="eastAsia"/>
          <w:b/>
          <w:sz w:val="32"/>
          <w:szCs w:val="32"/>
          <w:shd w:val="clear" w:color="auto" w:fill="FFFFFF"/>
        </w:rPr>
        <w:t>九</w:t>
      </w:r>
      <w:r w:rsidR="00DE0D5B" w:rsidRPr="00612210">
        <w:rPr>
          <w:rFonts w:ascii="楷体" w:eastAsia="楷体" w:hAnsi="楷体" w:cs="宋体" w:hint="eastAsia"/>
          <w:b/>
          <w:sz w:val="32"/>
          <w:szCs w:val="32"/>
          <w:shd w:val="clear" w:color="auto" w:fill="FFFFFF"/>
        </w:rPr>
        <w:t>、</w:t>
      </w:r>
      <w:r>
        <w:rPr>
          <w:rFonts w:ascii="楷体" w:eastAsia="楷体" w:hAnsi="楷体" w:cs="宋体" w:hint="eastAsia"/>
          <w:b/>
          <w:sz w:val="32"/>
          <w:szCs w:val="32"/>
          <w:shd w:val="clear" w:color="auto" w:fill="FFFFFF"/>
        </w:rPr>
        <w:t>赛项安全</w:t>
      </w:r>
    </w:p>
    <w:p w:rsidR="00C32A2F" w:rsidRPr="00C32A2F" w:rsidRDefault="00C32A2F" w:rsidP="00C32A2F">
      <w:pPr>
        <w:spacing w:line="560" w:lineRule="exact"/>
        <w:ind w:firstLineChars="200" w:firstLine="480"/>
        <w:rPr>
          <w:rFonts w:asciiTheme="minorEastAsia" w:eastAsiaTheme="minorEastAsia" w:hAnsiTheme="minorEastAsia" w:cs="仿宋_GB2312"/>
          <w:sz w:val="24"/>
        </w:rPr>
      </w:pPr>
      <w:r w:rsidRPr="00C32A2F">
        <w:rPr>
          <w:rFonts w:asciiTheme="minorEastAsia" w:eastAsiaTheme="minorEastAsia" w:hAnsiTheme="minorEastAsia" w:cs="仿宋_GB2312" w:hint="eastAsia"/>
          <w:sz w:val="24"/>
        </w:rPr>
        <w:t>赛事安全是技能竞赛一切工作顺利开展的先决条件，是赛事筹备和运行工作必须考虑的核心问题。赛项</w:t>
      </w:r>
      <w:r w:rsidR="00BC7C0E">
        <w:rPr>
          <w:rFonts w:asciiTheme="minorEastAsia" w:eastAsiaTheme="minorEastAsia" w:hAnsiTheme="minorEastAsia" w:cs="仿宋_GB2312" w:hint="eastAsia"/>
          <w:sz w:val="24"/>
        </w:rPr>
        <w:t>工作组</w:t>
      </w:r>
      <w:r w:rsidRPr="00C32A2F">
        <w:rPr>
          <w:rFonts w:asciiTheme="minorEastAsia" w:eastAsiaTheme="minorEastAsia" w:hAnsiTheme="minorEastAsia" w:cs="仿宋_GB2312" w:hint="eastAsia"/>
          <w:sz w:val="24"/>
        </w:rPr>
        <w:t>采取切实有效措施保证大赛期间参赛选手、指导教师、工作人员及观众的人身安全。</w:t>
      </w:r>
    </w:p>
    <w:p w:rsidR="00C32A2F" w:rsidRPr="00C32A2F" w:rsidRDefault="00C32A2F" w:rsidP="00C32A2F">
      <w:pPr>
        <w:spacing w:line="560" w:lineRule="exact"/>
        <w:ind w:firstLineChars="200" w:firstLine="480"/>
        <w:rPr>
          <w:rFonts w:asciiTheme="minorEastAsia" w:eastAsiaTheme="minorEastAsia" w:hAnsiTheme="minorEastAsia" w:cs="仿宋_GB2312"/>
          <w:sz w:val="24"/>
        </w:rPr>
      </w:pPr>
      <w:r w:rsidRPr="00C32A2F">
        <w:rPr>
          <w:rFonts w:asciiTheme="minorEastAsia" w:eastAsiaTheme="minorEastAsia" w:hAnsiTheme="minorEastAsia" w:cs="仿宋_GB2312" w:hint="eastAsia"/>
          <w:sz w:val="24"/>
        </w:rPr>
        <w:t>比赛期间发生意外事故，发现者应第一时间报告赛项</w:t>
      </w:r>
      <w:r w:rsidR="00BC7C0E">
        <w:rPr>
          <w:rFonts w:asciiTheme="minorEastAsia" w:eastAsiaTheme="minorEastAsia" w:hAnsiTheme="minorEastAsia" w:cs="仿宋_GB2312" w:hint="eastAsia"/>
          <w:sz w:val="24"/>
        </w:rPr>
        <w:t>工作组</w:t>
      </w:r>
      <w:r w:rsidRPr="00C32A2F">
        <w:rPr>
          <w:rFonts w:asciiTheme="minorEastAsia" w:eastAsiaTheme="minorEastAsia" w:hAnsiTheme="minorEastAsia" w:cs="仿宋_GB2312" w:hint="eastAsia"/>
          <w:sz w:val="24"/>
        </w:rPr>
        <w:t>，同时采取措施避免事态扩大。赛项</w:t>
      </w:r>
      <w:r w:rsidR="00BC7C0E">
        <w:rPr>
          <w:rFonts w:asciiTheme="minorEastAsia" w:eastAsiaTheme="minorEastAsia" w:hAnsiTheme="minorEastAsia" w:cs="仿宋_GB2312" w:hint="eastAsia"/>
          <w:sz w:val="24"/>
        </w:rPr>
        <w:t>工作组</w:t>
      </w:r>
      <w:r w:rsidRPr="00C32A2F">
        <w:rPr>
          <w:rFonts w:asciiTheme="minorEastAsia" w:eastAsiaTheme="minorEastAsia" w:hAnsiTheme="minorEastAsia" w:cs="仿宋_GB2312" w:hint="eastAsia"/>
          <w:sz w:val="24"/>
        </w:rPr>
        <w:t>应立即启动预案予以解决并上报大赛</w:t>
      </w:r>
      <w:r w:rsidR="00BC7C0E">
        <w:rPr>
          <w:rFonts w:asciiTheme="minorEastAsia" w:eastAsiaTheme="minorEastAsia" w:hAnsiTheme="minorEastAsia" w:cs="仿宋_GB2312" w:hint="eastAsia"/>
          <w:sz w:val="24"/>
        </w:rPr>
        <w:t>组</w:t>
      </w:r>
      <w:r w:rsidRPr="00C32A2F">
        <w:rPr>
          <w:rFonts w:asciiTheme="minorEastAsia" w:eastAsiaTheme="minorEastAsia" w:hAnsiTheme="minorEastAsia" w:cs="仿宋_GB2312" w:hint="eastAsia"/>
          <w:sz w:val="24"/>
        </w:rPr>
        <w:t>委会。赛项出</w:t>
      </w:r>
      <w:r w:rsidRPr="00C32A2F">
        <w:rPr>
          <w:rFonts w:asciiTheme="minorEastAsia" w:eastAsiaTheme="minorEastAsia" w:hAnsiTheme="minorEastAsia" w:cs="仿宋_GB2312" w:hint="eastAsia"/>
          <w:sz w:val="24"/>
        </w:rPr>
        <w:lastRenderedPageBreak/>
        <w:t>现重大安全问题可以停赛，是否停赛由赛项</w:t>
      </w:r>
      <w:r w:rsidR="00BC7C0E">
        <w:rPr>
          <w:rFonts w:asciiTheme="minorEastAsia" w:eastAsiaTheme="minorEastAsia" w:hAnsiTheme="minorEastAsia" w:cs="仿宋_GB2312" w:hint="eastAsia"/>
          <w:sz w:val="24"/>
        </w:rPr>
        <w:t>工作组</w:t>
      </w:r>
      <w:r w:rsidRPr="00C32A2F">
        <w:rPr>
          <w:rFonts w:asciiTheme="minorEastAsia" w:eastAsiaTheme="minorEastAsia" w:hAnsiTheme="minorEastAsia" w:cs="仿宋_GB2312" w:hint="eastAsia"/>
          <w:sz w:val="24"/>
        </w:rPr>
        <w:t>决定。事后，赛项</w:t>
      </w:r>
      <w:r w:rsidR="00BC7C0E">
        <w:rPr>
          <w:rFonts w:asciiTheme="minorEastAsia" w:eastAsiaTheme="minorEastAsia" w:hAnsiTheme="minorEastAsia" w:cs="仿宋_GB2312" w:hint="eastAsia"/>
          <w:sz w:val="24"/>
        </w:rPr>
        <w:t>工作组</w:t>
      </w:r>
      <w:r w:rsidRPr="00C32A2F">
        <w:rPr>
          <w:rFonts w:asciiTheme="minorEastAsia" w:eastAsiaTheme="minorEastAsia" w:hAnsiTheme="minorEastAsia" w:cs="仿宋_GB2312" w:hint="eastAsia"/>
          <w:sz w:val="24"/>
        </w:rPr>
        <w:t>应向大赛</w:t>
      </w:r>
      <w:r w:rsidR="003C1411">
        <w:rPr>
          <w:rFonts w:asciiTheme="minorEastAsia" w:eastAsiaTheme="minorEastAsia" w:hAnsiTheme="minorEastAsia" w:cs="仿宋_GB2312" w:hint="eastAsia"/>
          <w:sz w:val="24"/>
        </w:rPr>
        <w:t>组</w:t>
      </w:r>
      <w:r w:rsidRPr="00C32A2F">
        <w:rPr>
          <w:rFonts w:asciiTheme="minorEastAsia" w:eastAsiaTheme="minorEastAsia" w:hAnsiTheme="minorEastAsia" w:cs="仿宋_GB2312" w:hint="eastAsia"/>
          <w:sz w:val="24"/>
        </w:rPr>
        <w:t>委会报告详细情况。</w:t>
      </w:r>
    </w:p>
    <w:p w:rsidR="00C32A2F" w:rsidRPr="00C32A2F" w:rsidRDefault="00C32A2F" w:rsidP="00C32A2F">
      <w:pPr>
        <w:shd w:val="clear" w:color="auto" w:fill="FFFFFF"/>
        <w:spacing w:line="560" w:lineRule="exact"/>
        <w:ind w:firstLineChars="200" w:firstLine="480"/>
        <w:rPr>
          <w:rFonts w:asciiTheme="minorEastAsia" w:eastAsiaTheme="minorEastAsia" w:hAnsiTheme="minorEastAsia" w:cs="宋体"/>
          <w:b/>
          <w:sz w:val="24"/>
          <w:shd w:val="clear" w:color="auto" w:fill="FFFFFF"/>
        </w:rPr>
      </w:pPr>
      <w:r w:rsidRPr="00C867C4">
        <w:rPr>
          <w:rFonts w:asciiTheme="minorEastAsia" w:eastAsiaTheme="minorEastAsia" w:hAnsiTheme="minorEastAsia" w:cs="宋体" w:hint="eastAsia"/>
          <w:color w:val="000000" w:themeColor="text1"/>
          <w:sz w:val="24"/>
        </w:rPr>
        <w:t>各参赛学校要给离开学校驻地去外地参加现场竞赛的参赛学生和指导教师集体购买保险，保证教师和学生人身安全</w:t>
      </w:r>
      <w:r w:rsidRPr="00C32A2F">
        <w:rPr>
          <w:rFonts w:asciiTheme="minorEastAsia" w:eastAsiaTheme="minorEastAsia" w:hAnsiTheme="minorEastAsia" w:cs="宋体" w:hint="eastAsia"/>
          <w:sz w:val="24"/>
        </w:rPr>
        <w:t>。</w:t>
      </w:r>
    </w:p>
    <w:p w:rsidR="00C32A2F" w:rsidRDefault="00C32A2F" w:rsidP="00DE0D5B">
      <w:pPr>
        <w:shd w:val="clear" w:color="auto" w:fill="FFFFFF"/>
        <w:spacing w:line="560" w:lineRule="exact"/>
        <w:rPr>
          <w:rFonts w:ascii="楷体" w:eastAsia="楷体" w:hAnsi="楷体" w:cs="宋体"/>
          <w:b/>
          <w:sz w:val="32"/>
          <w:szCs w:val="32"/>
          <w:shd w:val="clear" w:color="auto" w:fill="FFFFFF"/>
        </w:rPr>
      </w:pPr>
      <w:r>
        <w:rPr>
          <w:rFonts w:ascii="楷体" w:eastAsia="楷体" w:hAnsi="楷体" w:cs="宋体" w:hint="eastAsia"/>
          <w:b/>
          <w:sz w:val="32"/>
          <w:szCs w:val="32"/>
          <w:shd w:val="clear" w:color="auto" w:fill="FFFFFF"/>
        </w:rPr>
        <w:t>十、竞赛须知</w:t>
      </w:r>
    </w:p>
    <w:p w:rsidR="00C32A2F" w:rsidRPr="00C867C4" w:rsidRDefault="00C32A2F" w:rsidP="00C32A2F">
      <w:pPr>
        <w:spacing w:line="560" w:lineRule="exact"/>
        <w:ind w:firstLineChars="200" w:firstLine="560"/>
        <w:rPr>
          <w:rFonts w:asciiTheme="minorEastAsia" w:eastAsiaTheme="minorEastAsia" w:hAnsiTheme="minorEastAsia"/>
          <w:sz w:val="28"/>
          <w:szCs w:val="28"/>
        </w:rPr>
      </w:pPr>
      <w:r w:rsidRPr="00C867C4">
        <w:rPr>
          <w:rFonts w:asciiTheme="minorEastAsia" w:eastAsiaTheme="minorEastAsia" w:hAnsiTheme="minorEastAsia" w:cs="仿宋_GB2312" w:hint="eastAsia"/>
          <w:sz w:val="28"/>
          <w:szCs w:val="28"/>
        </w:rPr>
        <w:t>（一）参赛队须知</w:t>
      </w:r>
    </w:p>
    <w:p w:rsidR="00C32A2F" w:rsidRPr="00C867C4" w:rsidRDefault="00C32A2F" w:rsidP="00C32A2F">
      <w:pPr>
        <w:spacing w:line="560" w:lineRule="exact"/>
        <w:ind w:firstLineChars="200" w:firstLine="480"/>
        <w:rPr>
          <w:rFonts w:asciiTheme="minorEastAsia" w:eastAsiaTheme="minorEastAsia" w:hAnsiTheme="minorEastAsia" w:cs="仿宋_GB2312"/>
          <w:sz w:val="24"/>
        </w:rPr>
      </w:pPr>
      <w:r w:rsidRPr="00C867C4">
        <w:rPr>
          <w:rFonts w:asciiTheme="minorEastAsia" w:eastAsiaTheme="minorEastAsia" w:hAnsiTheme="minorEastAsia" w:cs="仿宋_GB2312"/>
          <w:sz w:val="24"/>
        </w:rPr>
        <w:t>1</w:t>
      </w:r>
      <w:r w:rsidRPr="00C867C4">
        <w:rPr>
          <w:rFonts w:asciiTheme="minorEastAsia" w:eastAsiaTheme="minorEastAsia" w:hAnsiTheme="minorEastAsia" w:cs="仿宋_GB2312" w:hint="eastAsia"/>
          <w:sz w:val="24"/>
        </w:rPr>
        <w:t>．所有人员必须凭证件进入赛场，按规定配合做好安检工作。</w:t>
      </w:r>
    </w:p>
    <w:p w:rsidR="00C32A2F" w:rsidRPr="00C867C4" w:rsidRDefault="00C32A2F" w:rsidP="00C32A2F">
      <w:pPr>
        <w:spacing w:line="560" w:lineRule="exact"/>
        <w:ind w:firstLineChars="200" w:firstLine="480"/>
        <w:rPr>
          <w:rFonts w:asciiTheme="minorEastAsia" w:eastAsiaTheme="minorEastAsia" w:hAnsiTheme="minorEastAsia" w:cs="仿宋_GB2312"/>
          <w:sz w:val="24"/>
        </w:rPr>
      </w:pPr>
      <w:r w:rsidRPr="00C867C4">
        <w:rPr>
          <w:rFonts w:asciiTheme="minorEastAsia" w:eastAsiaTheme="minorEastAsia" w:hAnsiTheme="minorEastAsia" w:cs="仿宋_GB2312"/>
          <w:sz w:val="24"/>
        </w:rPr>
        <w:t>2</w:t>
      </w:r>
      <w:r w:rsidRPr="00C867C4">
        <w:rPr>
          <w:rFonts w:asciiTheme="minorEastAsia" w:eastAsiaTheme="minorEastAsia" w:hAnsiTheme="minorEastAsia" w:cs="仿宋_GB2312" w:hint="eastAsia"/>
          <w:sz w:val="24"/>
        </w:rPr>
        <w:t>．所有人员不准在比赛场所和会议场所吸烟。</w:t>
      </w:r>
    </w:p>
    <w:p w:rsidR="00C32A2F" w:rsidRPr="00C867C4" w:rsidRDefault="00C32A2F" w:rsidP="00C32A2F">
      <w:pPr>
        <w:spacing w:line="560" w:lineRule="exact"/>
        <w:ind w:firstLineChars="200" w:firstLine="480"/>
        <w:rPr>
          <w:rFonts w:asciiTheme="minorEastAsia" w:eastAsiaTheme="minorEastAsia" w:hAnsiTheme="minorEastAsia" w:cs="仿宋_GB2312"/>
          <w:sz w:val="24"/>
        </w:rPr>
      </w:pPr>
      <w:r w:rsidRPr="00C867C4">
        <w:rPr>
          <w:rFonts w:asciiTheme="minorEastAsia" w:eastAsiaTheme="minorEastAsia" w:hAnsiTheme="minorEastAsia" w:cs="仿宋_GB2312"/>
          <w:sz w:val="24"/>
        </w:rPr>
        <w:t>3</w:t>
      </w:r>
      <w:r w:rsidRPr="00C867C4">
        <w:rPr>
          <w:rFonts w:asciiTheme="minorEastAsia" w:eastAsiaTheme="minorEastAsia" w:hAnsiTheme="minorEastAsia" w:cs="仿宋_GB2312" w:hint="eastAsia"/>
          <w:sz w:val="24"/>
        </w:rPr>
        <w:t>．参赛选手除按赛项规程规定的比赛用具外，不能携带与参赛无关的物品入场，禁止使用通讯工具，不得将比赛承办单位提供的工具、材料等物品带出赛场。</w:t>
      </w:r>
    </w:p>
    <w:p w:rsidR="00C32A2F" w:rsidRPr="00C867C4" w:rsidRDefault="00C32A2F" w:rsidP="00C32A2F">
      <w:pPr>
        <w:spacing w:line="560" w:lineRule="exact"/>
        <w:ind w:firstLineChars="200" w:firstLine="480"/>
        <w:rPr>
          <w:rFonts w:asciiTheme="minorEastAsia" w:eastAsiaTheme="minorEastAsia" w:hAnsiTheme="minorEastAsia" w:cs="仿宋_GB2312"/>
          <w:sz w:val="24"/>
        </w:rPr>
      </w:pPr>
      <w:r w:rsidRPr="00C867C4">
        <w:rPr>
          <w:rFonts w:asciiTheme="minorEastAsia" w:eastAsiaTheme="minorEastAsia" w:hAnsiTheme="minorEastAsia" w:cs="仿宋_GB2312"/>
          <w:sz w:val="24"/>
        </w:rPr>
        <w:t>4</w:t>
      </w:r>
      <w:r w:rsidRPr="00C867C4">
        <w:rPr>
          <w:rFonts w:asciiTheme="minorEastAsia" w:eastAsiaTheme="minorEastAsia" w:hAnsiTheme="minorEastAsia" w:cs="仿宋_GB2312" w:hint="eastAsia"/>
          <w:sz w:val="24"/>
        </w:rPr>
        <w:t>．服从命令，听从指挥，在规定区域活动，不得擅自离开。</w:t>
      </w:r>
    </w:p>
    <w:p w:rsidR="00C32A2F" w:rsidRPr="00C867C4" w:rsidRDefault="00C32A2F" w:rsidP="00C32A2F">
      <w:pPr>
        <w:spacing w:line="560" w:lineRule="exact"/>
        <w:ind w:firstLineChars="200" w:firstLine="480"/>
        <w:rPr>
          <w:rFonts w:asciiTheme="minorEastAsia" w:eastAsiaTheme="minorEastAsia" w:hAnsiTheme="minorEastAsia" w:cs="仿宋_GB2312"/>
          <w:sz w:val="24"/>
        </w:rPr>
      </w:pPr>
      <w:r w:rsidRPr="00C867C4">
        <w:rPr>
          <w:rFonts w:asciiTheme="minorEastAsia" w:eastAsiaTheme="minorEastAsia" w:hAnsiTheme="minorEastAsia" w:cs="仿宋_GB2312"/>
          <w:sz w:val="24"/>
        </w:rPr>
        <w:t>5</w:t>
      </w:r>
      <w:r w:rsidRPr="00C867C4">
        <w:rPr>
          <w:rFonts w:asciiTheme="minorEastAsia" w:eastAsiaTheme="minorEastAsia" w:hAnsiTheme="minorEastAsia" w:cs="仿宋_GB2312" w:hint="eastAsia"/>
          <w:sz w:val="24"/>
        </w:rPr>
        <w:t>．选手必须按照安全操作规程正确操作仪器设备。</w:t>
      </w:r>
    </w:p>
    <w:p w:rsidR="00C32A2F" w:rsidRPr="00C867C4" w:rsidRDefault="00C32A2F" w:rsidP="00C32A2F">
      <w:pPr>
        <w:spacing w:line="560" w:lineRule="exact"/>
        <w:ind w:firstLineChars="200" w:firstLine="480"/>
        <w:rPr>
          <w:rFonts w:asciiTheme="minorEastAsia" w:eastAsiaTheme="minorEastAsia" w:hAnsiTheme="minorEastAsia" w:cs="仿宋_GB2312"/>
          <w:sz w:val="24"/>
        </w:rPr>
      </w:pPr>
      <w:r w:rsidRPr="00C867C4">
        <w:rPr>
          <w:rFonts w:asciiTheme="minorEastAsia" w:eastAsiaTheme="minorEastAsia" w:hAnsiTheme="minorEastAsia" w:cs="仿宋_GB2312"/>
          <w:sz w:val="24"/>
        </w:rPr>
        <w:t>6</w:t>
      </w:r>
      <w:r w:rsidRPr="00C867C4">
        <w:rPr>
          <w:rFonts w:asciiTheme="minorEastAsia" w:eastAsiaTheme="minorEastAsia" w:hAnsiTheme="minorEastAsia" w:cs="仿宋_GB2312" w:hint="eastAsia"/>
          <w:sz w:val="24"/>
        </w:rPr>
        <w:t>．选手对比赛过程安排或比赛结果有异议，须通过领队向仲裁组反映。对于违反赛场纪律、扰乱赛场秩序者，将视情节给予处理，直至终止比赛、取消比赛资格。</w:t>
      </w:r>
    </w:p>
    <w:p w:rsidR="00C32A2F" w:rsidRPr="00C867C4" w:rsidRDefault="00C32A2F" w:rsidP="00C32A2F">
      <w:pPr>
        <w:spacing w:line="560" w:lineRule="exact"/>
        <w:ind w:firstLineChars="200" w:firstLine="480"/>
        <w:rPr>
          <w:rFonts w:asciiTheme="minorEastAsia" w:eastAsiaTheme="minorEastAsia" w:hAnsiTheme="minorEastAsia" w:cs="仿宋_GB2312"/>
          <w:sz w:val="24"/>
        </w:rPr>
      </w:pPr>
      <w:r w:rsidRPr="00C867C4">
        <w:rPr>
          <w:rFonts w:asciiTheme="minorEastAsia" w:eastAsiaTheme="minorEastAsia" w:hAnsiTheme="minorEastAsia" w:cs="仿宋_GB2312"/>
          <w:sz w:val="24"/>
        </w:rPr>
        <w:t>7</w:t>
      </w:r>
      <w:r w:rsidRPr="00C867C4">
        <w:rPr>
          <w:rFonts w:asciiTheme="minorEastAsia" w:eastAsiaTheme="minorEastAsia" w:hAnsiTheme="minorEastAsia" w:cs="仿宋_GB2312" w:hint="eastAsia"/>
          <w:sz w:val="24"/>
        </w:rPr>
        <w:t>．比赛期间如发生特殊情况，要保持镇静，服从现场工作人员指挥。遇紧急情况，服从安保人员统一指挥，有序撤离。</w:t>
      </w:r>
    </w:p>
    <w:p w:rsidR="00C32A2F" w:rsidRPr="00C867C4" w:rsidRDefault="00C32A2F" w:rsidP="00C32A2F">
      <w:pPr>
        <w:spacing w:line="560" w:lineRule="exact"/>
        <w:ind w:firstLineChars="200" w:firstLine="480"/>
        <w:rPr>
          <w:rFonts w:asciiTheme="minorEastAsia" w:eastAsiaTheme="minorEastAsia" w:hAnsiTheme="minorEastAsia" w:cs="仿宋_GB2312"/>
          <w:sz w:val="24"/>
        </w:rPr>
      </w:pPr>
      <w:r w:rsidRPr="00C867C4">
        <w:rPr>
          <w:rFonts w:asciiTheme="minorEastAsia" w:eastAsiaTheme="minorEastAsia" w:hAnsiTheme="minorEastAsia" w:cs="仿宋_GB2312"/>
          <w:sz w:val="24"/>
        </w:rPr>
        <w:t>8</w:t>
      </w:r>
      <w:r w:rsidRPr="00C867C4">
        <w:rPr>
          <w:rFonts w:asciiTheme="minorEastAsia" w:eastAsiaTheme="minorEastAsia" w:hAnsiTheme="minorEastAsia" w:cs="仿宋_GB2312" w:hint="eastAsia"/>
          <w:sz w:val="24"/>
        </w:rPr>
        <w:t>．所有人员要妥善保管好自身携带的物品，贵重物品（含钱款）妥善存放。</w:t>
      </w:r>
    </w:p>
    <w:p w:rsidR="00C32A2F" w:rsidRPr="00C867C4" w:rsidRDefault="00C32A2F" w:rsidP="00C32A2F">
      <w:pPr>
        <w:spacing w:line="560" w:lineRule="exact"/>
        <w:ind w:firstLineChars="200" w:firstLine="560"/>
        <w:rPr>
          <w:rFonts w:asciiTheme="minorEastAsia" w:eastAsiaTheme="minorEastAsia" w:hAnsiTheme="minorEastAsia"/>
          <w:sz w:val="28"/>
          <w:szCs w:val="28"/>
        </w:rPr>
      </w:pPr>
      <w:r w:rsidRPr="00C867C4">
        <w:rPr>
          <w:rFonts w:asciiTheme="minorEastAsia" w:eastAsiaTheme="minorEastAsia" w:hAnsiTheme="minorEastAsia" w:cs="仿宋_GB2312" w:hint="eastAsia"/>
          <w:sz w:val="28"/>
          <w:szCs w:val="28"/>
        </w:rPr>
        <w:t>（二）工作人员须知</w:t>
      </w:r>
    </w:p>
    <w:p w:rsidR="00C32A2F" w:rsidRPr="00C867C4" w:rsidRDefault="00C32A2F" w:rsidP="00C32A2F">
      <w:pPr>
        <w:spacing w:line="560" w:lineRule="exact"/>
        <w:ind w:firstLineChars="200" w:firstLine="480"/>
        <w:rPr>
          <w:rFonts w:asciiTheme="minorEastAsia" w:eastAsiaTheme="minorEastAsia" w:hAnsiTheme="minorEastAsia" w:cs="仿宋_GB2312"/>
          <w:sz w:val="24"/>
        </w:rPr>
      </w:pPr>
      <w:r w:rsidRPr="00C867C4">
        <w:rPr>
          <w:rFonts w:asciiTheme="minorEastAsia" w:eastAsiaTheme="minorEastAsia" w:hAnsiTheme="minorEastAsia" w:cs="仿宋_GB2312"/>
          <w:sz w:val="24"/>
        </w:rPr>
        <w:t>1</w:t>
      </w:r>
      <w:r w:rsidRPr="00C867C4">
        <w:rPr>
          <w:rFonts w:asciiTheme="minorEastAsia" w:eastAsiaTheme="minorEastAsia" w:hAnsiTheme="minorEastAsia" w:cs="仿宋_GB2312" w:hint="eastAsia"/>
          <w:sz w:val="24"/>
        </w:rPr>
        <w:t>．成立赛项工作组和赛项评委专家组。赛项工作组会受大赛组委会领导，全面负责本赛项的筹备和实施工作。赛项评委专家组在大赛组委会领导下工作，负责本赛项的竞赛技术工作、评比及总结。</w:t>
      </w:r>
    </w:p>
    <w:p w:rsidR="00C32A2F" w:rsidRPr="00C867C4" w:rsidRDefault="00C32A2F" w:rsidP="00C32A2F">
      <w:pPr>
        <w:spacing w:line="560" w:lineRule="exact"/>
        <w:ind w:firstLineChars="200" w:firstLine="480"/>
        <w:rPr>
          <w:rFonts w:asciiTheme="minorEastAsia" w:eastAsiaTheme="minorEastAsia" w:hAnsiTheme="minorEastAsia" w:cs="仿宋_GB2312"/>
          <w:sz w:val="24"/>
        </w:rPr>
      </w:pPr>
      <w:r w:rsidRPr="00C867C4">
        <w:rPr>
          <w:rFonts w:asciiTheme="minorEastAsia" w:eastAsiaTheme="minorEastAsia" w:hAnsiTheme="minorEastAsia" w:cs="仿宋_GB2312"/>
          <w:sz w:val="24"/>
        </w:rPr>
        <w:t>2</w:t>
      </w:r>
      <w:r w:rsidRPr="00C867C4">
        <w:rPr>
          <w:rFonts w:asciiTheme="minorEastAsia" w:eastAsiaTheme="minorEastAsia" w:hAnsiTheme="minorEastAsia" w:cs="仿宋_GB2312" w:hint="eastAsia"/>
          <w:sz w:val="24"/>
        </w:rPr>
        <w:t>．大赛全体工作人员必须服从大赛组委会统一指挥，认真履行职责，做好</w:t>
      </w:r>
      <w:r w:rsidRPr="00C867C4">
        <w:rPr>
          <w:rFonts w:asciiTheme="minorEastAsia" w:eastAsiaTheme="minorEastAsia" w:hAnsiTheme="minorEastAsia" w:cs="仿宋_GB2312" w:hint="eastAsia"/>
          <w:sz w:val="24"/>
        </w:rPr>
        <w:lastRenderedPageBreak/>
        <w:t>比赛服务工作。</w:t>
      </w:r>
    </w:p>
    <w:p w:rsidR="00C32A2F" w:rsidRPr="00C867C4" w:rsidRDefault="00C32A2F" w:rsidP="00C32A2F">
      <w:pPr>
        <w:spacing w:line="560" w:lineRule="exact"/>
        <w:ind w:firstLineChars="200" w:firstLine="480"/>
        <w:rPr>
          <w:rFonts w:asciiTheme="minorEastAsia" w:eastAsiaTheme="minorEastAsia" w:hAnsiTheme="minorEastAsia" w:cs="仿宋_GB2312"/>
          <w:sz w:val="24"/>
        </w:rPr>
      </w:pPr>
      <w:r w:rsidRPr="00C867C4">
        <w:rPr>
          <w:rFonts w:asciiTheme="minorEastAsia" w:eastAsiaTheme="minorEastAsia" w:hAnsiTheme="minorEastAsia" w:cs="仿宋_GB2312"/>
          <w:sz w:val="24"/>
        </w:rPr>
        <w:t>3</w:t>
      </w:r>
      <w:r w:rsidRPr="00C867C4">
        <w:rPr>
          <w:rFonts w:asciiTheme="minorEastAsia" w:eastAsiaTheme="minorEastAsia" w:hAnsiTheme="minorEastAsia" w:cs="仿宋_GB2312" w:hint="eastAsia"/>
          <w:sz w:val="24"/>
        </w:rPr>
        <w:t>．全体工作人员要按分工准时到岗，尽职尽责做好份内各项工作，保证比赛顺利进行。</w:t>
      </w:r>
    </w:p>
    <w:p w:rsidR="00C32A2F" w:rsidRPr="00C867C4" w:rsidRDefault="00C32A2F" w:rsidP="00C32A2F">
      <w:pPr>
        <w:spacing w:line="560" w:lineRule="exact"/>
        <w:ind w:firstLineChars="200" w:firstLine="480"/>
        <w:rPr>
          <w:rFonts w:asciiTheme="minorEastAsia" w:eastAsiaTheme="minorEastAsia" w:hAnsiTheme="minorEastAsia" w:cs="仿宋_GB2312"/>
          <w:sz w:val="24"/>
        </w:rPr>
      </w:pPr>
      <w:r w:rsidRPr="00C867C4">
        <w:rPr>
          <w:rFonts w:asciiTheme="minorEastAsia" w:eastAsiaTheme="minorEastAsia" w:hAnsiTheme="minorEastAsia" w:cs="仿宋_GB2312"/>
          <w:sz w:val="24"/>
        </w:rPr>
        <w:t>4</w:t>
      </w:r>
      <w:r w:rsidRPr="00C867C4">
        <w:rPr>
          <w:rFonts w:asciiTheme="minorEastAsia" w:eastAsiaTheme="minorEastAsia" w:hAnsiTheme="minorEastAsia" w:cs="仿宋_GB2312" w:hint="eastAsia"/>
          <w:sz w:val="24"/>
        </w:rPr>
        <w:t>．认真检查、核准证件，非参赛选手不准进入赛场。</w:t>
      </w:r>
    </w:p>
    <w:p w:rsidR="00C32A2F" w:rsidRPr="00C867C4" w:rsidRDefault="00C32A2F" w:rsidP="00C32A2F">
      <w:pPr>
        <w:spacing w:line="560" w:lineRule="exact"/>
        <w:ind w:firstLineChars="200" w:firstLine="480"/>
        <w:rPr>
          <w:rFonts w:asciiTheme="minorEastAsia" w:eastAsiaTheme="minorEastAsia" w:hAnsiTheme="minorEastAsia" w:cs="仿宋_GB2312"/>
          <w:sz w:val="24"/>
        </w:rPr>
      </w:pPr>
      <w:r w:rsidRPr="00C867C4">
        <w:rPr>
          <w:rFonts w:asciiTheme="minorEastAsia" w:eastAsiaTheme="minorEastAsia" w:hAnsiTheme="minorEastAsia" w:cs="仿宋_GB2312"/>
          <w:sz w:val="24"/>
        </w:rPr>
        <w:t>5</w:t>
      </w:r>
      <w:r w:rsidRPr="00C867C4">
        <w:rPr>
          <w:rFonts w:asciiTheme="minorEastAsia" w:eastAsiaTheme="minorEastAsia" w:hAnsiTheme="minorEastAsia" w:cs="仿宋_GB2312" w:hint="eastAsia"/>
          <w:sz w:val="24"/>
        </w:rPr>
        <w:t>．如遇突发事件，要及时向总工作组报告，同时做好疏导工作，避免重大事故发生，确保大赛圆满成功。</w:t>
      </w:r>
    </w:p>
    <w:p w:rsidR="00C32A2F" w:rsidRPr="00C867C4" w:rsidRDefault="00C32A2F" w:rsidP="00C32A2F">
      <w:pPr>
        <w:spacing w:line="560" w:lineRule="exact"/>
        <w:ind w:firstLineChars="200" w:firstLine="480"/>
        <w:rPr>
          <w:rFonts w:asciiTheme="minorEastAsia" w:eastAsiaTheme="minorEastAsia" w:hAnsiTheme="minorEastAsia" w:cs="仿宋_GB2312"/>
          <w:sz w:val="24"/>
        </w:rPr>
      </w:pPr>
      <w:r w:rsidRPr="00C867C4">
        <w:rPr>
          <w:rFonts w:asciiTheme="minorEastAsia" w:eastAsiaTheme="minorEastAsia" w:hAnsiTheme="minorEastAsia" w:cs="仿宋_GB2312"/>
          <w:sz w:val="24"/>
        </w:rPr>
        <w:t>6</w:t>
      </w:r>
      <w:r w:rsidRPr="00C867C4">
        <w:rPr>
          <w:rFonts w:asciiTheme="minorEastAsia" w:eastAsiaTheme="minorEastAsia" w:hAnsiTheme="minorEastAsia" w:cs="仿宋_GB2312" w:hint="eastAsia"/>
          <w:sz w:val="24"/>
        </w:rPr>
        <w:t>．要安排好领队、指导教师休息以及食宿。</w:t>
      </w:r>
    </w:p>
    <w:p w:rsidR="00C32A2F" w:rsidRPr="00C867C4" w:rsidRDefault="00C32A2F" w:rsidP="00C32A2F">
      <w:pPr>
        <w:spacing w:line="560" w:lineRule="exact"/>
        <w:ind w:firstLineChars="200" w:firstLine="480"/>
        <w:rPr>
          <w:rFonts w:asciiTheme="minorEastAsia" w:eastAsiaTheme="minorEastAsia" w:hAnsiTheme="minorEastAsia" w:cs="仿宋_GB2312"/>
          <w:sz w:val="24"/>
        </w:rPr>
      </w:pPr>
      <w:r w:rsidRPr="00C867C4">
        <w:rPr>
          <w:rFonts w:asciiTheme="minorEastAsia" w:eastAsiaTheme="minorEastAsia" w:hAnsiTheme="minorEastAsia" w:cs="仿宋_GB2312"/>
          <w:sz w:val="24"/>
        </w:rPr>
        <w:t>7</w:t>
      </w:r>
      <w:r w:rsidRPr="00C867C4">
        <w:rPr>
          <w:rFonts w:asciiTheme="minorEastAsia" w:eastAsiaTheme="minorEastAsia" w:hAnsiTheme="minorEastAsia" w:cs="仿宋_GB2312" w:hint="eastAsia"/>
          <w:sz w:val="24"/>
        </w:rPr>
        <w:t>．比赛工作组人员，要坚守岗位，对比赛技术操作的全过程负责。当比赛出现技术问题（包括设备、器材等）时，应及时处理；如需重新比赛，须得到评委专家组同意后方可进行。</w:t>
      </w:r>
    </w:p>
    <w:p w:rsidR="00C32A2F" w:rsidRPr="00C32A2F" w:rsidRDefault="00C32A2F" w:rsidP="00C32A2F">
      <w:pPr>
        <w:shd w:val="clear" w:color="auto" w:fill="FFFFFF"/>
        <w:spacing w:line="560" w:lineRule="exact"/>
        <w:ind w:firstLineChars="200" w:firstLine="480"/>
        <w:rPr>
          <w:rFonts w:asciiTheme="minorEastAsia" w:eastAsiaTheme="minorEastAsia" w:hAnsiTheme="minorEastAsia" w:cs="宋体"/>
          <w:b/>
          <w:sz w:val="24"/>
          <w:shd w:val="clear" w:color="auto" w:fill="FFFFFF"/>
        </w:rPr>
      </w:pPr>
      <w:r w:rsidRPr="00C867C4">
        <w:rPr>
          <w:rFonts w:asciiTheme="minorEastAsia" w:eastAsiaTheme="minorEastAsia" w:hAnsiTheme="minorEastAsia" w:cs="仿宋_GB2312"/>
          <w:sz w:val="24"/>
        </w:rPr>
        <w:t>8</w:t>
      </w:r>
      <w:r w:rsidRPr="00C867C4">
        <w:rPr>
          <w:rFonts w:asciiTheme="minorEastAsia" w:eastAsiaTheme="minorEastAsia" w:hAnsiTheme="minorEastAsia" w:cs="仿宋_GB2312" w:hint="eastAsia"/>
          <w:sz w:val="24"/>
        </w:rPr>
        <w:t>．工作人员不要在赛场内接听或打电话，评委在比赛期间一律关闭手机。</w:t>
      </w:r>
    </w:p>
    <w:p w:rsidR="00C32A2F" w:rsidRDefault="00C32A2F" w:rsidP="00DE0D5B">
      <w:pPr>
        <w:shd w:val="clear" w:color="auto" w:fill="FFFFFF"/>
        <w:spacing w:line="560" w:lineRule="exact"/>
        <w:rPr>
          <w:rFonts w:ascii="楷体" w:eastAsia="楷体" w:hAnsi="楷体" w:cs="宋体"/>
          <w:b/>
          <w:sz w:val="32"/>
          <w:szCs w:val="32"/>
          <w:shd w:val="clear" w:color="auto" w:fill="FFFFFF"/>
        </w:rPr>
      </w:pPr>
      <w:r>
        <w:rPr>
          <w:rFonts w:ascii="楷体" w:eastAsia="楷体" w:hAnsi="楷体" w:cs="宋体" w:hint="eastAsia"/>
          <w:b/>
          <w:sz w:val="32"/>
          <w:szCs w:val="32"/>
          <w:shd w:val="clear" w:color="auto" w:fill="FFFFFF"/>
        </w:rPr>
        <w:t>十一、申诉与仲裁</w:t>
      </w:r>
    </w:p>
    <w:p w:rsidR="00C32A2F" w:rsidRPr="00C32A2F" w:rsidRDefault="00C32A2F" w:rsidP="00C32A2F">
      <w:pPr>
        <w:spacing w:line="560" w:lineRule="exact"/>
        <w:ind w:firstLineChars="200" w:firstLine="480"/>
        <w:rPr>
          <w:rFonts w:asciiTheme="minorEastAsia" w:eastAsiaTheme="minorEastAsia" w:hAnsiTheme="minorEastAsia" w:cs="仿宋_GB2312"/>
          <w:sz w:val="24"/>
        </w:rPr>
      </w:pPr>
      <w:r w:rsidRPr="00C32A2F">
        <w:rPr>
          <w:rFonts w:asciiTheme="minorEastAsia" w:eastAsiaTheme="minorEastAsia" w:hAnsiTheme="minorEastAsia" w:cs="仿宋_GB2312"/>
          <w:sz w:val="24"/>
        </w:rPr>
        <w:t>1</w:t>
      </w:r>
      <w:r w:rsidRPr="00C32A2F">
        <w:rPr>
          <w:rFonts w:asciiTheme="minorEastAsia" w:eastAsiaTheme="minorEastAsia" w:hAnsiTheme="minorEastAsia" w:cs="仿宋_GB2312" w:hint="eastAsia"/>
          <w:sz w:val="24"/>
        </w:rPr>
        <w:t>．申诉</w:t>
      </w:r>
    </w:p>
    <w:p w:rsidR="00C32A2F" w:rsidRPr="00C32A2F" w:rsidRDefault="00C32A2F" w:rsidP="00C32A2F">
      <w:pPr>
        <w:spacing w:line="560" w:lineRule="exact"/>
        <w:ind w:firstLineChars="200" w:firstLine="480"/>
        <w:rPr>
          <w:rFonts w:asciiTheme="minorEastAsia" w:eastAsiaTheme="minorEastAsia" w:hAnsiTheme="minorEastAsia" w:cs="仿宋_GB2312"/>
          <w:sz w:val="24"/>
        </w:rPr>
      </w:pPr>
      <w:r>
        <w:rPr>
          <w:rFonts w:asciiTheme="minorEastAsia" w:eastAsiaTheme="minorEastAsia" w:hAnsiTheme="minorEastAsia" w:cs="仿宋_GB2312" w:hint="eastAsia"/>
          <w:sz w:val="24"/>
        </w:rPr>
        <w:t>（1）</w:t>
      </w:r>
      <w:r w:rsidRPr="00C32A2F">
        <w:rPr>
          <w:rFonts w:asciiTheme="minorEastAsia" w:eastAsiaTheme="minorEastAsia" w:hAnsiTheme="minorEastAsia" w:cs="仿宋_GB2312" w:hint="eastAsia"/>
          <w:sz w:val="24"/>
        </w:rPr>
        <w:t>）参赛队对有失公正的评判、奖励以及对工作人员的违规行为等，均可以提出申诉。</w:t>
      </w:r>
    </w:p>
    <w:p w:rsidR="00C32A2F" w:rsidRPr="00C32A2F" w:rsidRDefault="00C32A2F" w:rsidP="00C32A2F">
      <w:pPr>
        <w:spacing w:line="560" w:lineRule="exact"/>
        <w:ind w:firstLineChars="200" w:firstLine="480"/>
        <w:rPr>
          <w:rFonts w:asciiTheme="minorEastAsia" w:eastAsiaTheme="minorEastAsia" w:hAnsiTheme="minorEastAsia" w:cs="仿宋_GB2312"/>
          <w:sz w:val="24"/>
        </w:rPr>
      </w:pPr>
      <w:r>
        <w:rPr>
          <w:rFonts w:asciiTheme="minorEastAsia" w:eastAsiaTheme="minorEastAsia" w:hAnsiTheme="minorEastAsia" w:cs="仿宋_GB2312" w:hint="eastAsia"/>
          <w:sz w:val="24"/>
        </w:rPr>
        <w:t>（2）</w:t>
      </w:r>
      <w:r w:rsidRPr="00C32A2F">
        <w:rPr>
          <w:rFonts w:asciiTheme="minorEastAsia" w:eastAsiaTheme="minorEastAsia" w:hAnsiTheme="minorEastAsia" w:cs="仿宋_GB2312" w:hint="eastAsia"/>
          <w:sz w:val="24"/>
        </w:rPr>
        <w:t>申诉应在比赛结束后</w:t>
      </w:r>
      <w:r w:rsidRPr="00C32A2F">
        <w:rPr>
          <w:rFonts w:asciiTheme="minorEastAsia" w:eastAsiaTheme="minorEastAsia" w:hAnsiTheme="minorEastAsia" w:cs="仿宋_GB2312"/>
          <w:sz w:val="24"/>
        </w:rPr>
        <w:t xml:space="preserve"> 2 </w:t>
      </w:r>
      <w:r w:rsidRPr="00C32A2F">
        <w:rPr>
          <w:rFonts w:asciiTheme="minorEastAsia" w:eastAsiaTheme="minorEastAsia" w:hAnsiTheme="minorEastAsia" w:cs="仿宋_GB2312" w:hint="eastAsia"/>
          <w:sz w:val="24"/>
        </w:rPr>
        <w:t>小时内提出，超过时效不予受理。申诉时，应由参赛领队向仲裁委员会递交书面申诉报告。报告中应对申诉事件的现象、发生的时间、涉及到的人员、申诉依据与理由等进行充分的、实事求是的叙述。事实依据不充分、仅凭主观臆断的申诉不予受理。申诉报告须有申诉的参赛选手、指导教师和领队的签名。</w:t>
      </w:r>
    </w:p>
    <w:p w:rsidR="00C32A2F" w:rsidRPr="00C32A2F" w:rsidRDefault="00C32A2F" w:rsidP="00C32A2F">
      <w:pPr>
        <w:spacing w:line="560" w:lineRule="exact"/>
        <w:ind w:firstLineChars="200" w:firstLine="480"/>
        <w:rPr>
          <w:rFonts w:asciiTheme="minorEastAsia" w:eastAsiaTheme="minorEastAsia" w:hAnsiTheme="minorEastAsia" w:cs="仿宋_GB2312"/>
          <w:sz w:val="24"/>
        </w:rPr>
      </w:pPr>
      <w:r>
        <w:rPr>
          <w:rFonts w:asciiTheme="minorEastAsia" w:eastAsiaTheme="minorEastAsia" w:hAnsiTheme="minorEastAsia" w:cs="仿宋_GB2312" w:hint="eastAsia"/>
          <w:sz w:val="24"/>
        </w:rPr>
        <w:t>（3）</w:t>
      </w:r>
      <w:r w:rsidRPr="00C32A2F">
        <w:rPr>
          <w:rFonts w:asciiTheme="minorEastAsia" w:eastAsiaTheme="minorEastAsia" w:hAnsiTheme="minorEastAsia" w:cs="仿宋_GB2312" w:hint="eastAsia"/>
          <w:sz w:val="24"/>
        </w:rPr>
        <w:t>仲裁委员会收到申诉报告后，应在</w:t>
      </w:r>
      <w:r w:rsidRPr="00C32A2F">
        <w:rPr>
          <w:rFonts w:asciiTheme="minorEastAsia" w:eastAsiaTheme="minorEastAsia" w:hAnsiTheme="minorEastAsia" w:cs="仿宋_GB2312"/>
          <w:sz w:val="24"/>
        </w:rPr>
        <w:t xml:space="preserve"> 3 </w:t>
      </w:r>
      <w:r w:rsidRPr="00C32A2F">
        <w:rPr>
          <w:rFonts w:asciiTheme="minorEastAsia" w:eastAsiaTheme="minorEastAsia" w:hAnsiTheme="minorEastAsia" w:cs="仿宋_GB2312" w:hint="eastAsia"/>
          <w:sz w:val="24"/>
        </w:rPr>
        <w:t>小时内做出是否受理申诉的答复。</w:t>
      </w:r>
    </w:p>
    <w:p w:rsidR="00C32A2F" w:rsidRPr="00C32A2F" w:rsidRDefault="00C32A2F" w:rsidP="00C32A2F">
      <w:pPr>
        <w:spacing w:line="560" w:lineRule="exact"/>
        <w:ind w:firstLineChars="200" w:firstLine="480"/>
        <w:rPr>
          <w:rFonts w:asciiTheme="minorEastAsia" w:eastAsiaTheme="minorEastAsia" w:hAnsiTheme="minorEastAsia" w:cs="仿宋_GB2312"/>
          <w:sz w:val="24"/>
        </w:rPr>
      </w:pPr>
      <w:r w:rsidRPr="00C32A2F">
        <w:rPr>
          <w:rFonts w:asciiTheme="minorEastAsia" w:eastAsiaTheme="minorEastAsia" w:hAnsiTheme="minorEastAsia" w:cs="仿宋_GB2312"/>
          <w:sz w:val="24"/>
        </w:rPr>
        <w:t>2</w:t>
      </w:r>
      <w:r w:rsidRPr="00C32A2F">
        <w:rPr>
          <w:rFonts w:asciiTheme="minorEastAsia" w:eastAsiaTheme="minorEastAsia" w:hAnsiTheme="minorEastAsia" w:cs="仿宋_GB2312" w:hint="eastAsia"/>
          <w:sz w:val="24"/>
        </w:rPr>
        <w:t>．仲裁</w:t>
      </w:r>
    </w:p>
    <w:p w:rsidR="00C32A2F" w:rsidRPr="00C32A2F" w:rsidRDefault="00C32A2F" w:rsidP="00C32A2F">
      <w:pPr>
        <w:spacing w:line="560" w:lineRule="exact"/>
        <w:ind w:firstLineChars="200" w:firstLine="480"/>
        <w:rPr>
          <w:rFonts w:asciiTheme="minorEastAsia" w:eastAsiaTheme="minorEastAsia" w:hAnsiTheme="minorEastAsia" w:cs="仿宋_GB2312"/>
          <w:sz w:val="24"/>
        </w:rPr>
      </w:pPr>
      <w:r>
        <w:rPr>
          <w:rFonts w:asciiTheme="minorEastAsia" w:eastAsiaTheme="minorEastAsia" w:hAnsiTheme="minorEastAsia" w:cs="仿宋_GB2312" w:hint="eastAsia"/>
          <w:sz w:val="24"/>
        </w:rPr>
        <w:t>（1）</w:t>
      </w:r>
      <w:r w:rsidRPr="00C32A2F">
        <w:rPr>
          <w:rFonts w:asciiTheme="minorEastAsia" w:eastAsiaTheme="minorEastAsia" w:hAnsiTheme="minorEastAsia" w:cs="仿宋_GB2312" w:hint="eastAsia"/>
          <w:sz w:val="24"/>
        </w:rPr>
        <w:t>仲裁委员会负责受理申诉并进行仲裁，以保证比赛的顺利进行和比赛结果的公平、公正。</w:t>
      </w:r>
    </w:p>
    <w:p w:rsidR="00C32A2F" w:rsidRPr="00C32A2F" w:rsidRDefault="00C32A2F" w:rsidP="00C32A2F">
      <w:pPr>
        <w:spacing w:line="560" w:lineRule="exact"/>
        <w:ind w:firstLineChars="200" w:firstLine="480"/>
        <w:rPr>
          <w:rFonts w:asciiTheme="minorEastAsia" w:eastAsiaTheme="minorEastAsia" w:hAnsiTheme="minorEastAsia" w:cs="仿宋_GB2312"/>
          <w:sz w:val="24"/>
        </w:rPr>
      </w:pPr>
      <w:r>
        <w:rPr>
          <w:rFonts w:asciiTheme="minorEastAsia" w:eastAsiaTheme="minorEastAsia" w:hAnsiTheme="minorEastAsia" w:cs="仿宋_GB2312" w:hint="eastAsia"/>
          <w:sz w:val="24"/>
        </w:rPr>
        <w:lastRenderedPageBreak/>
        <w:t>（2）</w:t>
      </w:r>
      <w:r w:rsidRPr="00C32A2F">
        <w:rPr>
          <w:rFonts w:asciiTheme="minorEastAsia" w:eastAsiaTheme="minorEastAsia" w:hAnsiTheme="minorEastAsia" w:cs="仿宋_GB2312" w:hint="eastAsia"/>
          <w:sz w:val="24"/>
        </w:rPr>
        <w:t>参赛队不得因提起申诉或对申诉处理意见不服而停止比赛或滋事，否则按弃权处理。比赛不因申诉事件而组织重赛。</w:t>
      </w:r>
    </w:p>
    <w:p w:rsidR="00CB6D07" w:rsidRDefault="00C867C4" w:rsidP="00DE0D5B">
      <w:pPr>
        <w:shd w:val="clear" w:color="auto" w:fill="FFFFFF"/>
        <w:spacing w:line="560" w:lineRule="exact"/>
        <w:rPr>
          <w:rFonts w:ascii="楷体" w:eastAsia="楷体" w:hAnsi="楷体" w:cs="宋体"/>
          <w:b/>
          <w:sz w:val="32"/>
          <w:szCs w:val="32"/>
          <w:shd w:val="clear" w:color="auto" w:fill="FFFFFF"/>
        </w:rPr>
      </w:pPr>
      <w:r>
        <w:rPr>
          <w:rFonts w:ascii="楷体" w:eastAsia="楷体" w:hAnsi="楷体" w:cs="宋体" w:hint="eastAsia"/>
          <w:b/>
          <w:sz w:val="32"/>
          <w:szCs w:val="32"/>
          <w:shd w:val="clear" w:color="auto" w:fill="FFFFFF"/>
        </w:rPr>
        <w:t>十二、</w:t>
      </w:r>
      <w:r w:rsidR="00CB6D07">
        <w:rPr>
          <w:rFonts w:ascii="楷体" w:eastAsia="楷体" w:hAnsi="楷体" w:cs="宋体" w:hint="eastAsia"/>
          <w:b/>
          <w:sz w:val="32"/>
          <w:szCs w:val="32"/>
          <w:shd w:val="clear" w:color="auto" w:fill="FFFFFF"/>
        </w:rPr>
        <w:t>竞赛宣传</w:t>
      </w:r>
    </w:p>
    <w:p w:rsidR="00CB6D07" w:rsidRPr="00EF7908" w:rsidRDefault="00CB6D07" w:rsidP="00CB6D07">
      <w:pPr>
        <w:spacing w:line="560" w:lineRule="exact"/>
        <w:ind w:firstLineChars="200" w:firstLine="480"/>
        <w:rPr>
          <w:rFonts w:asciiTheme="minorEastAsia" w:eastAsiaTheme="minorEastAsia" w:hAnsiTheme="minorEastAsia" w:cs="仿宋_GB2312"/>
          <w:sz w:val="24"/>
        </w:rPr>
      </w:pPr>
      <w:r w:rsidRPr="00EF7908">
        <w:rPr>
          <w:rFonts w:asciiTheme="minorEastAsia" w:eastAsiaTheme="minorEastAsia" w:hAnsiTheme="minorEastAsia" w:cs="仿宋_GB2312" w:hint="eastAsia"/>
          <w:sz w:val="24"/>
        </w:rPr>
        <w:t>本次比赛的宣传工作由安徽省高师联盟和池州学院宣传部共同负责。</w:t>
      </w:r>
    </w:p>
    <w:p w:rsidR="00DE0D5B" w:rsidRPr="00612210" w:rsidRDefault="00CB6D07" w:rsidP="00DE0D5B">
      <w:pPr>
        <w:shd w:val="clear" w:color="auto" w:fill="FFFFFF"/>
        <w:spacing w:line="560" w:lineRule="exact"/>
        <w:rPr>
          <w:rFonts w:ascii="楷体" w:eastAsia="楷体" w:hAnsi="楷体" w:cs="宋体"/>
          <w:b/>
          <w:sz w:val="32"/>
          <w:szCs w:val="32"/>
          <w:shd w:val="clear" w:color="auto" w:fill="FFFFFF"/>
        </w:rPr>
      </w:pPr>
      <w:r>
        <w:rPr>
          <w:rFonts w:ascii="楷体" w:eastAsia="楷体" w:hAnsi="楷体" w:cs="宋体" w:hint="eastAsia"/>
          <w:b/>
          <w:sz w:val="32"/>
          <w:szCs w:val="32"/>
          <w:shd w:val="clear" w:color="auto" w:fill="FFFFFF"/>
        </w:rPr>
        <w:t>十三、竞赛</w:t>
      </w:r>
      <w:r w:rsidR="00DE0D5B" w:rsidRPr="00612210">
        <w:rPr>
          <w:rFonts w:ascii="楷体" w:eastAsia="楷体" w:hAnsi="楷体" w:cs="宋体" w:hint="eastAsia"/>
          <w:b/>
          <w:sz w:val="32"/>
          <w:szCs w:val="32"/>
          <w:shd w:val="clear" w:color="auto" w:fill="FFFFFF"/>
        </w:rPr>
        <w:t>联系</w:t>
      </w:r>
    </w:p>
    <w:p w:rsidR="00DE0D5B" w:rsidRPr="001C3845" w:rsidRDefault="00DE0D5B" w:rsidP="00DE0D5B">
      <w:pPr>
        <w:shd w:val="clear" w:color="auto" w:fill="FFFFFF"/>
        <w:spacing w:line="560" w:lineRule="exact"/>
        <w:ind w:firstLineChars="200" w:firstLine="480"/>
        <w:rPr>
          <w:rFonts w:asciiTheme="minorEastAsia" w:eastAsiaTheme="minorEastAsia" w:hAnsiTheme="minorEastAsia" w:cs="宋体"/>
          <w:sz w:val="24"/>
          <w:shd w:val="clear" w:color="auto" w:fill="FFFFFF"/>
        </w:rPr>
      </w:pPr>
      <w:r w:rsidRPr="001C3845">
        <w:rPr>
          <w:rFonts w:asciiTheme="minorEastAsia" w:eastAsiaTheme="minorEastAsia" w:hAnsiTheme="minorEastAsia" w:cs="宋体" w:hint="eastAsia"/>
          <w:sz w:val="24"/>
          <w:shd w:val="clear" w:color="auto" w:fill="FFFFFF"/>
        </w:rPr>
        <w:t>联系人：许卫兵、陆军</w:t>
      </w:r>
    </w:p>
    <w:p w:rsidR="00DE0D5B" w:rsidRPr="001C3845" w:rsidRDefault="00DE0D5B" w:rsidP="00DE0D5B">
      <w:pPr>
        <w:shd w:val="clear" w:color="auto" w:fill="FFFFFF"/>
        <w:spacing w:line="560" w:lineRule="exact"/>
        <w:ind w:firstLineChars="200" w:firstLine="480"/>
        <w:rPr>
          <w:rFonts w:asciiTheme="minorEastAsia" w:eastAsiaTheme="minorEastAsia" w:hAnsiTheme="minorEastAsia" w:cs="宋体"/>
          <w:sz w:val="24"/>
          <w:shd w:val="clear" w:color="auto" w:fill="FFFFFF"/>
        </w:rPr>
      </w:pPr>
      <w:r w:rsidRPr="001C3845">
        <w:rPr>
          <w:rFonts w:asciiTheme="minorEastAsia" w:eastAsiaTheme="minorEastAsia" w:hAnsiTheme="minorEastAsia" w:cs="宋体" w:hint="eastAsia"/>
          <w:sz w:val="24"/>
          <w:shd w:val="clear" w:color="auto" w:fill="FFFFFF"/>
        </w:rPr>
        <w:t>联系电话：0566-2748788</w:t>
      </w:r>
    </w:p>
    <w:p w:rsidR="00DE0D5B" w:rsidRPr="001C3845" w:rsidRDefault="00DE0D5B" w:rsidP="00DE0D5B">
      <w:pPr>
        <w:shd w:val="clear" w:color="auto" w:fill="FFFFFF"/>
        <w:spacing w:line="560" w:lineRule="exact"/>
        <w:ind w:firstLineChars="200" w:firstLine="480"/>
        <w:rPr>
          <w:rFonts w:asciiTheme="minorEastAsia" w:eastAsiaTheme="minorEastAsia" w:hAnsiTheme="minorEastAsia" w:cs="宋体"/>
          <w:sz w:val="24"/>
          <w:shd w:val="clear" w:color="auto" w:fill="FFFFFF"/>
        </w:rPr>
      </w:pPr>
      <w:r w:rsidRPr="001C3845">
        <w:rPr>
          <w:rFonts w:asciiTheme="minorEastAsia" w:eastAsiaTheme="minorEastAsia" w:hAnsiTheme="minorEastAsia" w:cs="宋体" w:hint="eastAsia"/>
          <w:sz w:val="24"/>
          <w:shd w:val="clear" w:color="auto" w:fill="FFFFFF"/>
        </w:rPr>
        <w:t>地址：池州市教育园区池州学院教务处</w:t>
      </w:r>
    </w:p>
    <w:p w:rsidR="00DE0D5B" w:rsidRPr="001C3845" w:rsidRDefault="00DE0D5B" w:rsidP="00DE0D5B">
      <w:pPr>
        <w:shd w:val="clear" w:color="auto" w:fill="FFFFFF"/>
        <w:spacing w:line="560" w:lineRule="exact"/>
        <w:ind w:firstLineChars="200" w:firstLine="480"/>
        <w:rPr>
          <w:rFonts w:asciiTheme="minorEastAsia" w:eastAsiaTheme="minorEastAsia" w:hAnsiTheme="minorEastAsia" w:cs="宋体"/>
          <w:sz w:val="24"/>
          <w:shd w:val="clear" w:color="auto" w:fill="FFFFFF"/>
        </w:rPr>
      </w:pPr>
      <w:r w:rsidRPr="001C3845">
        <w:rPr>
          <w:rFonts w:asciiTheme="minorEastAsia" w:eastAsiaTheme="minorEastAsia" w:hAnsiTheme="minorEastAsia" w:cs="宋体" w:hint="eastAsia"/>
          <w:sz w:val="24"/>
          <w:shd w:val="clear" w:color="auto" w:fill="FFFFFF"/>
        </w:rPr>
        <w:t>邮编：247000</w:t>
      </w:r>
    </w:p>
    <w:p w:rsidR="00DE0D5B" w:rsidRPr="001C3845" w:rsidRDefault="00DE0D5B" w:rsidP="00DE0D5B">
      <w:pPr>
        <w:shd w:val="clear" w:color="auto" w:fill="FFFFFF"/>
        <w:spacing w:line="560" w:lineRule="exact"/>
        <w:ind w:firstLineChars="200" w:firstLine="480"/>
        <w:rPr>
          <w:rFonts w:asciiTheme="minorEastAsia" w:eastAsiaTheme="minorEastAsia" w:hAnsiTheme="minorEastAsia" w:cs="宋体"/>
          <w:sz w:val="24"/>
          <w:shd w:val="clear" w:color="auto" w:fill="FFFFFF"/>
        </w:rPr>
      </w:pPr>
      <w:r w:rsidRPr="001C3845">
        <w:rPr>
          <w:rFonts w:asciiTheme="minorEastAsia" w:eastAsiaTheme="minorEastAsia" w:hAnsiTheme="minorEastAsia" w:hint="eastAsia"/>
          <w:sz w:val="24"/>
          <w:shd w:val="clear" w:color="auto" w:fill="FFFFFF"/>
        </w:rPr>
        <w:t>QQ群：375964798，请各参赛高校指定1-2名工作人员加入该群，以便联系。</w:t>
      </w:r>
    </w:p>
    <w:p w:rsidR="00612210" w:rsidRPr="00DE0D5B" w:rsidRDefault="00612210" w:rsidP="00612210">
      <w:pPr>
        <w:spacing w:line="220" w:lineRule="atLeast"/>
        <w:jc w:val="right"/>
        <w:rPr>
          <w:bCs/>
          <w:sz w:val="28"/>
          <w:szCs w:val="28"/>
        </w:rPr>
      </w:pPr>
    </w:p>
    <w:sectPr w:rsidR="00612210" w:rsidRPr="00DE0D5B" w:rsidSect="0080546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80E0000" w:usb2="00000000" w:usb3="00000000" w:csb0="00040000" w:csb1="00000000"/>
  </w:font>
  <w:font w:name="仿宋_GB2312">
    <w:altName w:val="微软雅黑"/>
    <w:charset w:val="86"/>
    <w:family w:val="modern"/>
    <w:pitch w:val="default"/>
    <w:sig w:usb0="00000000" w:usb1="080E0000" w:usb2="00000000" w:usb3="00000000" w:csb0="00040000" w:csb1="00000000"/>
  </w:font>
  <w:font w:name="Cambria">
    <w:panose1 w:val="020405030504060A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181EFC"/>
    <w:multiLevelType w:val="hybridMultilevel"/>
    <w:tmpl w:val="520057D8"/>
    <w:lvl w:ilvl="0" w:tplc="0342550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058307D"/>
    <w:multiLevelType w:val="hybridMultilevel"/>
    <w:tmpl w:val="B96E23A0"/>
    <w:lvl w:ilvl="0" w:tplc="6698484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C48C3"/>
    <w:rsid w:val="000318A2"/>
    <w:rsid w:val="00054698"/>
    <w:rsid w:val="00097DAD"/>
    <w:rsid w:val="000E58DE"/>
    <w:rsid w:val="000F1A74"/>
    <w:rsid w:val="00116EF5"/>
    <w:rsid w:val="00124FB1"/>
    <w:rsid w:val="001275F5"/>
    <w:rsid w:val="001D2D1C"/>
    <w:rsid w:val="001F6A13"/>
    <w:rsid w:val="0026723F"/>
    <w:rsid w:val="00284A18"/>
    <w:rsid w:val="002C2F90"/>
    <w:rsid w:val="002C590F"/>
    <w:rsid w:val="00307FC6"/>
    <w:rsid w:val="00336886"/>
    <w:rsid w:val="003409A8"/>
    <w:rsid w:val="0036123F"/>
    <w:rsid w:val="003C1411"/>
    <w:rsid w:val="003C268D"/>
    <w:rsid w:val="003C32D3"/>
    <w:rsid w:val="00414B70"/>
    <w:rsid w:val="004307FD"/>
    <w:rsid w:val="00452582"/>
    <w:rsid w:val="004A05BF"/>
    <w:rsid w:val="004B3CFE"/>
    <w:rsid w:val="00501BE0"/>
    <w:rsid w:val="00570DC6"/>
    <w:rsid w:val="005C7EEF"/>
    <w:rsid w:val="00612210"/>
    <w:rsid w:val="00616214"/>
    <w:rsid w:val="00697734"/>
    <w:rsid w:val="006B3138"/>
    <w:rsid w:val="006C1A18"/>
    <w:rsid w:val="0072714E"/>
    <w:rsid w:val="00755B26"/>
    <w:rsid w:val="0076468F"/>
    <w:rsid w:val="00766570"/>
    <w:rsid w:val="00784778"/>
    <w:rsid w:val="007D106B"/>
    <w:rsid w:val="007E70FC"/>
    <w:rsid w:val="0080546B"/>
    <w:rsid w:val="00851343"/>
    <w:rsid w:val="008B70B6"/>
    <w:rsid w:val="008D6BE8"/>
    <w:rsid w:val="008F6D48"/>
    <w:rsid w:val="00905146"/>
    <w:rsid w:val="00940DFE"/>
    <w:rsid w:val="009A6CC8"/>
    <w:rsid w:val="009C48C3"/>
    <w:rsid w:val="009C7664"/>
    <w:rsid w:val="00A21C17"/>
    <w:rsid w:val="00A31ECE"/>
    <w:rsid w:val="00A74945"/>
    <w:rsid w:val="00AF1310"/>
    <w:rsid w:val="00BC7C0E"/>
    <w:rsid w:val="00C05B4F"/>
    <w:rsid w:val="00C32A2F"/>
    <w:rsid w:val="00C867C4"/>
    <w:rsid w:val="00C870D6"/>
    <w:rsid w:val="00CB6D07"/>
    <w:rsid w:val="00CC080D"/>
    <w:rsid w:val="00CC696A"/>
    <w:rsid w:val="00DD1934"/>
    <w:rsid w:val="00DD5332"/>
    <w:rsid w:val="00DD5805"/>
    <w:rsid w:val="00DE0D5B"/>
    <w:rsid w:val="00E23D1E"/>
    <w:rsid w:val="00E31315"/>
    <w:rsid w:val="00E635A4"/>
    <w:rsid w:val="00E96572"/>
    <w:rsid w:val="00EA6E3C"/>
    <w:rsid w:val="00EF7908"/>
    <w:rsid w:val="00F30580"/>
    <w:rsid w:val="00F435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8C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48C3"/>
    <w:pPr>
      <w:ind w:firstLineChars="200" w:firstLine="420"/>
    </w:pPr>
  </w:style>
  <w:style w:type="paragraph" w:customStyle="1" w:styleId="Style0">
    <w:name w:val="_Style 0"/>
    <w:uiPriority w:val="1"/>
    <w:qFormat/>
    <w:rsid w:val="009C48C3"/>
    <w:pPr>
      <w:widowControl w:val="0"/>
      <w:jc w:val="both"/>
    </w:pPr>
    <w:rPr>
      <w:rFonts w:ascii="Times New Roman" w:eastAsia="宋体" w:hAnsi="Times New Roman" w:cs="Times New Roman"/>
      <w:szCs w:val="24"/>
    </w:rPr>
  </w:style>
  <w:style w:type="paragraph" w:customStyle="1" w:styleId="Style1">
    <w:name w:val="_Style 1"/>
    <w:uiPriority w:val="1"/>
    <w:qFormat/>
    <w:rsid w:val="009C48C3"/>
    <w:pPr>
      <w:widowControl w:val="0"/>
      <w:jc w:val="both"/>
    </w:pPr>
    <w:rPr>
      <w:rFonts w:ascii="Times New Roman" w:eastAsia="宋体" w:hAnsi="Times New Roman" w:cs="Times New Roman"/>
      <w:szCs w:val="24"/>
    </w:rPr>
  </w:style>
  <w:style w:type="paragraph" w:styleId="a4">
    <w:name w:val="Normal (Web)"/>
    <w:basedOn w:val="a"/>
    <w:rsid w:val="00DD5805"/>
    <w:pPr>
      <w:widowControl/>
      <w:spacing w:before="100" w:beforeAutospacing="1" w:after="100" w:afterAutospacing="1"/>
      <w:jc w:val="left"/>
    </w:pPr>
    <w:rPr>
      <w:rFonts w:ascii="宋体" w:hAnsi="宋体" w:cs="宋体"/>
      <w:kern w:val="0"/>
      <w:sz w:val="24"/>
    </w:rPr>
  </w:style>
  <w:style w:type="paragraph" w:styleId="a5">
    <w:name w:val="annotation text"/>
    <w:basedOn w:val="a"/>
    <w:link w:val="Char"/>
    <w:semiHidden/>
    <w:rsid w:val="00DD5805"/>
    <w:pPr>
      <w:jc w:val="left"/>
    </w:pPr>
  </w:style>
  <w:style w:type="character" w:customStyle="1" w:styleId="Char">
    <w:name w:val="批注文字 Char"/>
    <w:basedOn w:val="a0"/>
    <w:link w:val="a5"/>
    <w:semiHidden/>
    <w:rsid w:val="00DD5805"/>
    <w:rPr>
      <w:rFonts w:ascii="Times New Roman" w:eastAsia="宋体" w:hAnsi="Times New Roman" w:cs="Times New Roman"/>
      <w:szCs w:val="24"/>
    </w:rPr>
  </w:style>
  <w:style w:type="paragraph" w:styleId="a6">
    <w:name w:val="Balloon Text"/>
    <w:basedOn w:val="a"/>
    <w:link w:val="Char0"/>
    <w:uiPriority w:val="99"/>
    <w:semiHidden/>
    <w:unhideWhenUsed/>
    <w:rsid w:val="0076468F"/>
    <w:rPr>
      <w:sz w:val="18"/>
      <w:szCs w:val="18"/>
    </w:rPr>
  </w:style>
  <w:style w:type="character" w:customStyle="1" w:styleId="Char0">
    <w:name w:val="批注框文本 Char"/>
    <w:basedOn w:val="a0"/>
    <w:link w:val="a6"/>
    <w:uiPriority w:val="99"/>
    <w:semiHidden/>
    <w:rsid w:val="0076468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648166720">
      <w:bodyDiv w:val="1"/>
      <w:marLeft w:val="0"/>
      <w:marRight w:val="0"/>
      <w:marTop w:val="0"/>
      <w:marBottom w:val="0"/>
      <w:divBdr>
        <w:top w:val="none" w:sz="0" w:space="0" w:color="auto"/>
        <w:left w:val="none" w:sz="0" w:space="0" w:color="auto"/>
        <w:bottom w:val="none" w:sz="0" w:space="0" w:color="auto"/>
        <w:right w:val="none" w:sz="0" w:space="0" w:color="auto"/>
      </w:divBdr>
      <w:divsChild>
        <w:div w:id="862939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12</Pages>
  <Words>1016</Words>
  <Characters>5793</Characters>
  <Application>Microsoft Office Word</Application>
  <DocSecurity>0</DocSecurity>
  <Lines>48</Lines>
  <Paragraphs>13</Paragraphs>
  <ScaleCrop>false</ScaleCrop>
  <Company>CHINA</Company>
  <LinksUpToDate>false</LinksUpToDate>
  <CharactersWithSpaces>6796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dreamsummit</cp:lastModifiedBy>
  <cp:revision>27</cp:revision>
  <cp:lastPrinted>2018-07-05T01:49:00Z</cp:lastPrinted>
  <dcterms:created xsi:type="dcterms:W3CDTF">2018-06-04T06:46:00Z</dcterms:created>
  <dcterms:modified xsi:type="dcterms:W3CDTF">2018-07-09T01:20:00Z</dcterms:modified>
</cp:coreProperties>
</file>