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操作手册</w:t>
      </w:r>
    </w:p>
    <w:p>
      <w:pPr>
        <w:rPr>
          <w:rFonts w:hint="eastAsia"/>
        </w:rPr>
      </w:pPr>
      <w:r>
        <w:rPr>
          <w:rFonts w:hint="eastAsia"/>
        </w:rPr>
        <w:t>1 打开浏览器输入</w:t>
      </w:r>
      <w:r>
        <w:rPr>
          <w:rFonts w:hint="eastAsia"/>
          <w:lang w:val="en-US" w:eastAsia="zh-CN"/>
        </w:rPr>
        <w:t>系统网址登陆</w:t>
      </w:r>
      <w:r>
        <w:rPr>
          <w:rFonts w:hint="eastAsia"/>
        </w:rPr>
        <w:t>,建议使用谷歌浏览器或者360极速浏览器，其中谷歌浏览器 可以点击本页面“使用本系统请下载谷歌浏览器”安装包，解压缩并安装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1770" cy="2083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 点击 考试管理</w:t>
      </w:r>
      <w:r>
        <w:t>—</w:t>
      </w:r>
      <w:r>
        <w:rPr>
          <w:rFonts w:hint="eastAsia"/>
        </w:rPr>
        <w:t>在线学习</w:t>
      </w:r>
      <w:r>
        <w:rPr>
          <w:rFonts w:hint="eastAsia"/>
        </w:rPr>
        <w:drawing>
          <wp:inline distT="0" distB="0" distL="0" distR="0">
            <wp:extent cx="1232535" cy="6915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 记住题目内容和答案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1770" cy="23215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 点击考试管理</w:t>
      </w:r>
      <w:r>
        <w:t>—</w:t>
      </w:r>
      <w:r>
        <w:rPr>
          <w:rFonts w:hint="eastAsia"/>
        </w:rPr>
        <w:t>正式考试，点击“开始考试”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1770" cy="9226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5 选中答案，并点下一题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63515" cy="26238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6 考试完毕 ，点击提交答卷</w:t>
      </w:r>
    </w:p>
    <w:p>
      <w:pPr>
        <w:rPr>
          <w:rFonts w:hint="eastAsia"/>
        </w:rPr>
      </w:pPr>
      <w:r>
        <w:rPr>
          <w:rFonts w:hint="eastAsia"/>
        </w:rPr>
        <w:t>7 点击成绩查询，点考试查询查看成绩</w:t>
      </w:r>
    </w:p>
    <w:p>
      <w:pPr>
        <w:rPr>
          <w:rFonts w:hint="eastAsia"/>
        </w:rPr>
      </w:pPr>
      <w:r>
        <w:rPr>
          <w:rFonts w:hint="eastAsia"/>
        </w:rPr>
        <w:t>8 点左边导航“个人管理”，点击“查看证书”，点击打印合格证，然后点击下载合格证即可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1770" cy="11766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手机端</w:t>
      </w:r>
    </w:p>
    <w:p>
      <w:pPr>
        <w:rPr>
          <w:rFonts w:hint="eastAsia"/>
        </w:rPr>
      </w:pPr>
      <w:r>
        <w:rPr>
          <w:rFonts w:hint="eastAsia"/>
        </w:rPr>
        <w:t>扫描二维码</w:t>
      </w:r>
    </w:p>
    <w:p>
      <w:pPr>
        <w:rPr>
          <w:rFonts w:hint="eastAsia"/>
        </w:rPr>
      </w:pPr>
      <w:r>
        <w:drawing>
          <wp:inline distT="0" distB="0" distL="114300" distR="114300">
            <wp:extent cx="2438400" cy="245745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t>学生必须在校内，而且必须连校内WIFI，不能用流量</w:t>
      </w:r>
      <w:r>
        <w:br w:type="textWrapping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点在线学习：看题目内容和答案</w:t>
      </w:r>
    </w:p>
    <w:p>
      <w:pPr>
        <w:rPr>
          <w:rFonts w:hint="eastAsia"/>
        </w:rPr>
      </w:pPr>
      <w:r>
        <w:drawing>
          <wp:inline distT="0" distB="0" distL="0" distR="0">
            <wp:extent cx="2854325" cy="37293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</w:rPr>
        <w:t>参加正式考试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649345" cy="33394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点击正式开考试答题，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667250" cy="45243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最后点交卷，点返回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190365" cy="55740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557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点查看成绩，查看成绩，点查看证书查看证书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86"/>
    <w:rsid w:val="00226E88"/>
    <w:rsid w:val="00511F0E"/>
    <w:rsid w:val="00A94141"/>
    <w:rsid w:val="00C25245"/>
    <w:rsid w:val="00C375A5"/>
    <w:rsid w:val="00CF0B86"/>
    <w:rsid w:val="00E00DB2"/>
    <w:rsid w:val="0ABD3461"/>
    <w:rsid w:val="6CA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2020-10-19T00:18:00Z</dcterms:created>
  <dc:creator>Administrator</dc:creator>
  <cp:lastModifiedBy>lenovo</cp:lastModifiedBy>
  <dcterms:modified xsi:type="dcterms:W3CDTF">2020-10-19T08:17:56Z</dcterms:modified>
  <dc:title>学生端操作手册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