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D9" w:rsidRDefault="00FA3424" w:rsidP="00FA3424">
      <w:pPr>
        <w:widowControl/>
        <w:spacing w:line="4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FA3424" w:rsidRPr="00682E42" w:rsidRDefault="00FA3424" w:rsidP="004203D9">
      <w:pPr>
        <w:widowControl/>
        <w:spacing w:beforeLines="50" w:before="156" w:afterLines="50" w:after="156" w:line="620" w:lineRule="exact"/>
        <w:jc w:val="center"/>
        <w:rPr>
          <w:rFonts w:ascii="仿宋_GB2312" w:eastAsia="仿宋_GB2312" w:hAnsi="仿宋_GB2312" w:cs="仿宋_GB2312"/>
          <w:b/>
          <w:sz w:val="36"/>
          <w:szCs w:val="32"/>
        </w:rPr>
      </w:pPr>
      <w:r w:rsidRPr="00682E42">
        <w:rPr>
          <w:rFonts w:ascii="仿宋_GB2312" w:eastAsia="仿宋_GB2312" w:hAnsi="仿宋_GB2312" w:cs="仿宋_GB2312" w:hint="eastAsia"/>
          <w:b/>
          <w:sz w:val="36"/>
          <w:szCs w:val="32"/>
        </w:rPr>
        <w:t>学生转专业工作日程安排</w:t>
      </w:r>
    </w:p>
    <w:p w:rsidR="00FA3424" w:rsidRDefault="000E37DB" w:rsidP="00682E42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  <w:r w:rsidR="00E97142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E97142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3E524F">
        <w:rPr>
          <w:rFonts w:ascii="仿宋_GB2312" w:eastAsia="仿宋_GB2312" w:hAnsi="仿宋_GB2312" w:cs="仿宋_GB2312"/>
          <w:sz w:val="32"/>
          <w:szCs w:val="32"/>
        </w:rPr>
        <w:t>5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日，相关学院向教务处提交所设专业可接纳的人数、接收条件、具体考核细则（见附件3）。</w:t>
      </w:r>
    </w:p>
    <w:p w:rsidR="00FA3424" w:rsidRDefault="003E524F" w:rsidP="00682E42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E37DB">
        <w:rPr>
          <w:rFonts w:ascii="仿宋_GB2312" w:eastAsia="仿宋_GB2312" w:hAnsi="仿宋_GB2312" w:cs="仿宋_GB2312"/>
          <w:sz w:val="32"/>
          <w:szCs w:val="32"/>
        </w:rPr>
        <w:t>7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97142" w:rsidRPr="00E97142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E97142"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 w:rsidR="00E97142" w:rsidRPr="00E97142">
        <w:rPr>
          <w:rFonts w:ascii="仿宋_GB2312" w:eastAsia="仿宋_GB2312" w:hAnsi="仿宋_GB2312" w:cs="仿宋_GB2312" w:hint="eastAsia"/>
          <w:sz w:val="32"/>
          <w:szCs w:val="32"/>
        </w:rPr>
        <w:t>5月</w:t>
      </w:r>
      <w:r w:rsidR="000E37DB">
        <w:rPr>
          <w:rFonts w:ascii="仿宋_GB2312" w:eastAsia="仿宋_GB2312" w:hAnsi="仿宋_GB2312" w:cs="仿宋_GB2312"/>
          <w:sz w:val="32"/>
          <w:szCs w:val="32"/>
        </w:rPr>
        <w:t>9</w:t>
      </w:r>
      <w:r w:rsidR="00E97142" w:rsidRPr="00E97142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，学校公布转专业实施细则（含有关专业的可接收人数、接收条件和考核要求等）。</w:t>
      </w:r>
    </w:p>
    <w:p w:rsidR="00FA3424" w:rsidRDefault="003E524F" w:rsidP="00682E42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97142">
        <w:rPr>
          <w:rFonts w:ascii="仿宋_GB2312" w:eastAsia="仿宋_GB2312" w:hAnsi="仿宋_GB2312" w:cs="仿宋_GB2312"/>
          <w:sz w:val="32"/>
          <w:szCs w:val="32"/>
        </w:rPr>
        <w:t>1</w:t>
      </w:r>
      <w:r w:rsidR="000E37DB">
        <w:rPr>
          <w:rFonts w:ascii="仿宋_GB2312" w:eastAsia="仿宋_GB2312" w:hAnsi="仿宋_GB2312" w:cs="仿宋_GB2312"/>
          <w:sz w:val="32"/>
          <w:szCs w:val="32"/>
        </w:rPr>
        <w:t>0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97142" w:rsidRPr="00E97142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E97142"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 w:rsidR="00E97142" w:rsidRPr="00E97142">
        <w:rPr>
          <w:rFonts w:ascii="仿宋_GB2312" w:eastAsia="仿宋_GB2312" w:hAnsi="仿宋_GB2312" w:cs="仿宋_GB2312" w:hint="eastAsia"/>
          <w:sz w:val="32"/>
          <w:szCs w:val="32"/>
        </w:rPr>
        <w:t>5月</w:t>
      </w:r>
      <w:r w:rsidR="00E46ACA">
        <w:rPr>
          <w:rFonts w:ascii="仿宋_GB2312" w:eastAsia="仿宋_GB2312" w:hAnsi="仿宋_GB2312" w:cs="仿宋_GB2312"/>
          <w:sz w:val="32"/>
          <w:szCs w:val="32"/>
        </w:rPr>
        <w:t>1</w:t>
      </w:r>
      <w:r w:rsidR="000E37DB">
        <w:rPr>
          <w:rFonts w:ascii="仿宋_GB2312" w:eastAsia="仿宋_GB2312" w:hAnsi="仿宋_GB2312" w:cs="仿宋_GB2312"/>
          <w:sz w:val="32"/>
          <w:szCs w:val="32"/>
        </w:rPr>
        <w:t>7</w:t>
      </w:r>
      <w:r w:rsidR="00E97142" w:rsidRPr="00E97142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bookmarkStart w:id="0" w:name="_GoBack"/>
      <w:bookmarkEnd w:id="0"/>
      <w:r w:rsidR="00FA3424">
        <w:rPr>
          <w:rFonts w:ascii="仿宋_GB2312" w:eastAsia="仿宋_GB2312" w:hAnsi="仿宋_GB2312" w:cs="仿宋_GB2312" w:hint="eastAsia"/>
          <w:sz w:val="32"/>
          <w:szCs w:val="32"/>
        </w:rPr>
        <w:t>学院将转专业政策通知到每一位20</w:t>
      </w:r>
      <w:r w:rsidR="00143AE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37F14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4A68E6">
        <w:rPr>
          <w:rFonts w:ascii="仿宋_GB2312" w:eastAsia="仿宋_GB2312" w:hAnsi="仿宋_GB2312" w:cs="仿宋_GB2312" w:hint="eastAsia"/>
          <w:sz w:val="32"/>
          <w:szCs w:val="32"/>
        </w:rPr>
        <w:t>和2</w:t>
      </w:r>
      <w:r w:rsidR="004A68E6">
        <w:rPr>
          <w:rFonts w:ascii="仿宋_GB2312" w:eastAsia="仿宋_GB2312" w:hAnsi="仿宋_GB2312" w:cs="仿宋_GB2312"/>
          <w:sz w:val="32"/>
          <w:szCs w:val="32"/>
        </w:rPr>
        <w:t>02</w:t>
      </w:r>
      <w:r w:rsidR="00B37F14">
        <w:rPr>
          <w:rFonts w:ascii="仿宋_GB2312" w:eastAsia="仿宋_GB2312" w:hAnsi="仿宋_GB2312" w:cs="仿宋_GB2312"/>
          <w:sz w:val="32"/>
          <w:szCs w:val="32"/>
        </w:rPr>
        <w:t>3</w:t>
      </w:r>
      <w:r w:rsidR="004A68E6"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学生，</w:t>
      </w:r>
      <w:r w:rsidRPr="00F7497E">
        <w:rPr>
          <w:rFonts w:ascii="仿宋_GB2312" w:eastAsia="仿宋_GB2312" w:hAnsi="仿宋_GB2312" w:cs="仿宋_GB2312" w:hint="eastAsia"/>
          <w:sz w:val="32"/>
          <w:szCs w:val="32"/>
        </w:rPr>
        <w:t>学生通过教务管理系统线上报名。</w:t>
      </w:r>
    </w:p>
    <w:p w:rsidR="003B706F" w:rsidRPr="00F7497E" w:rsidRDefault="003E524F" w:rsidP="003E524F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FA3424" w:rsidRPr="00F7497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E37DB">
        <w:rPr>
          <w:rFonts w:ascii="仿宋_GB2312" w:eastAsia="仿宋_GB2312" w:hAnsi="仿宋_GB2312" w:cs="仿宋_GB2312"/>
          <w:sz w:val="32"/>
          <w:szCs w:val="32"/>
        </w:rPr>
        <w:t>18</w:t>
      </w:r>
      <w:r w:rsidR="004E3B0F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E3B0F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4E3B0F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46ACA">
        <w:rPr>
          <w:rFonts w:ascii="仿宋_GB2312" w:eastAsia="仿宋_GB2312" w:hAnsi="仿宋_GB2312" w:cs="仿宋_GB2312"/>
          <w:sz w:val="32"/>
          <w:szCs w:val="32"/>
        </w:rPr>
        <w:t>5</w:t>
      </w:r>
      <w:r w:rsidR="00FA3424" w:rsidRPr="00F7497E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0E37DB">
        <w:rPr>
          <w:rFonts w:ascii="仿宋_GB2312" w:eastAsia="仿宋_GB2312" w:hAnsi="仿宋_GB2312" w:cs="仿宋_GB2312"/>
          <w:sz w:val="32"/>
          <w:szCs w:val="32"/>
        </w:rPr>
        <w:t>6</w:t>
      </w:r>
      <w:r w:rsidR="00FA3424" w:rsidRPr="00F7497E"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="003B706F" w:rsidRPr="00F7497E">
        <w:rPr>
          <w:rFonts w:ascii="仿宋_GB2312" w:eastAsia="仿宋_GB2312" w:hAnsi="仿宋_GB2312" w:cs="仿宋_GB2312" w:hint="eastAsia"/>
          <w:sz w:val="32"/>
          <w:szCs w:val="32"/>
        </w:rPr>
        <w:t>相关学院将拟转专业学生汇总表（见附件</w:t>
      </w:r>
      <w:r w:rsidR="003B706F" w:rsidRPr="00F7497E">
        <w:rPr>
          <w:rFonts w:ascii="仿宋_GB2312" w:eastAsia="仿宋_GB2312" w:hAnsi="仿宋_GB2312" w:cs="仿宋_GB2312"/>
          <w:sz w:val="32"/>
          <w:szCs w:val="32"/>
        </w:rPr>
        <w:t>4</w:t>
      </w:r>
      <w:r w:rsidR="003B706F" w:rsidRPr="00F7497E">
        <w:rPr>
          <w:rFonts w:ascii="仿宋_GB2312" w:eastAsia="仿宋_GB2312" w:hAnsi="仿宋_GB2312" w:cs="仿宋_GB2312" w:hint="eastAsia"/>
          <w:sz w:val="32"/>
          <w:szCs w:val="32"/>
        </w:rPr>
        <w:t>）统一交至行政楼302</w:t>
      </w:r>
      <w:r>
        <w:rPr>
          <w:rFonts w:ascii="仿宋_GB2312" w:eastAsia="仿宋_GB2312" w:hAnsi="仿宋_GB2312" w:cs="仿宋_GB2312" w:hint="eastAsia"/>
          <w:sz w:val="32"/>
          <w:szCs w:val="32"/>
        </w:rPr>
        <w:t>室，组织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第一志愿</w:t>
      </w:r>
      <w:r>
        <w:rPr>
          <w:rFonts w:ascii="仿宋_GB2312" w:eastAsia="仿宋_GB2312" w:hAnsi="仿宋_GB2312" w:cs="仿宋_GB2312" w:hint="eastAsia"/>
          <w:sz w:val="32"/>
          <w:szCs w:val="32"/>
        </w:rPr>
        <w:t>拟转入本院学生考核录取。</w:t>
      </w:r>
    </w:p>
    <w:p w:rsidR="00FA3424" w:rsidRDefault="006D7B1C" w:rsidP="004E3B0F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FA3424" w:rsidRPr="00F7497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E37DB">
        <w:rPr>
          <w:rFonts w:ascii="仿宋_GB2312" w:eastAsia="仿宋_GB2312" w:hAnsi="仿宋_GB2312" w:cs="仿宋_GB2312"/>
          <w:sz w:val="32"/>
          <w:szCs w:val="32"/>
        </w:rPr>
        <w:t>27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C7B9A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3E524F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9C7B9A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0E37DB">
        <w:rPr>
          <w:rFonts w:ascii="仿宋_GB2312" w:eastAsia="仿宋_GB2312" w:hAnsi="仿宋_GB2312" w:cs="仿宋_GB2312"/>
          <w:sz w:val="32"/>
          <w:szCs w:val="32"/>
        </w:rPr>
        <w:t>5</w:t>
      </w:r>
      <w:r w:rsidR="003E524F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0E37DB">
        <w:rPr>
          <w:rFonts w:ascii="仿宋_GB2312" w:eastAsia="仿宋_GB2312" w:hAnsi="仿宋_GB2312" w:cs="仿宋_GB2312"/>
          <w:sz w:val="32"/>
          <w:szCs w:val="32"/>
        </w:rPr>
        <w:t>9</w:t>
      </w:r>
      <w:r w:rsidR="00FA3424" w:rsidRPr="00F7497E"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="009C7B9A" w:rsidRPr="00F7497E">
        <w:rPr>
          <w:rFonts w:ascii="仿宋_GB2312" w:eastAsia="仿宋_GB2312" w:hAnsi="仿宋_GB2312" w:cs="仿宋_GB2312" w:hint="eastAsia"/>
          <w:sz w:val="32"/>
          <w:szCs w:val="32"/>
        </w:rPr>
        <w:t>相关学院组织</w:t>
      </w:r>
      <w:r w:rsidR="003E524F">
        <w:rPr>
          <w:rFonts w:ascii="仿宋_GB2312" w:eastAsia="仿宋_GB2312" w:hAnsi="仿宋_GB2312" w:cs="仿宋_GB2312" w:hint="eastAsia"/>
          <w:sz w:val="32"/>
          <w:szCs w:val="32"/>
        </w:rPr>
        <w:t>第二</w:t>
      </w:r>
      <w:r w:rsidR="00066A64" w:rsidRPr="00F7497E">
        <w:rPr>
          <w:rFonts w:ascii="仿宋_GB2312" w:eastAsia="仿宋_GB2312" w:hAnsi="仿宋_GB2312" w:cs="仿宋_GB2312" w:hint="eastAsia"/>
          <w:sz w:val="32"/>
          <w:szCs w:val="32"/>
        </w:rPr>
        <w:t>志愿考核录取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，接收学院完成对拟转入学生的初审、公示，接收学院将初审结果（见附件</w:t>
      </w:r>
      <w:r w:rsidR="004E3B0F">
        <w:rPr>
          <w:rFonts w:ascii="仿宋_GB2312" w:eastAsia="仿宋_GB2312" w:hAnsi="仿宋_GB2312" w:cs="仿宋_GB2312"/>
          <w:sz w:val="32"/>
          <w:szCs w:val="32"/>
        </w:rPr>
        <w:t>5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）报教务处。</w:t>
      </w:r>
    </w:p>
    <w:p w:rsidR="004E3B0F" w:rsidRDefault="000E37DB" w:rsidP="00682E42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D7B1C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E3B0F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4E3B0F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E3B0F">
        <w:rPr>
          <w:rFonts w:ascii="仿宋_GB2312" w:eastAsia="仿宋_GB2312" w:hAnsi="仿宋_GB2312" w:cs="仿宋_GB2312"/>
          <w:sz w:val="32"/>
          <w:szCs w:val="32"/>
        </w:rPr>
        <w:t>6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E3B0F">
        <w:rPr>
          <w:rFonts w:ascii="仿宋_GB2312" w:eastAsia="仿宋_GB2312" w:hAnsi="仿宋_GB2312" w:cs="仿宋_GB2312"/>
          <w:sz w:val="32"/>
          <w:szCs w:val="32"/>
        </w:rPr>
        <w:t>2</w:t>
      </w:r>
      <w:r w:rsidR="00080642">
        <w:rPr>
          <w:rFonts w:ascii="仿宋_GB2312" w:eastAsia="仿宋_GB2312" w:hAnsi="仿宋_GB2312" w:cs="仿宋_GB2312"/>
          <w:sz w:val="32"/>
          <w:szCs w:val="32"/>
        </w:rPr>
        <w:t>0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日，教务处审核并公示获准拟专业学生名单。</w:t>
      </w:r>
    </w:p>
    <w:p w:rsidR="004E3B0F" w:rsidRPr="00FA3424" w:rsidRDefault="004E3B0F" w:rsidP="004E3B0F">
      <w:pPr>
        <w:spacing w:line="620" w:lineRule="exact"/>
        <w:ind w:firstLineChars="200" w:firstLine="640"/>
      </w:pPr>
      <w:r w:rsidRPr="00584C12">
        <w:rPr>
          <w:rFonts w:ascii="仿宋_GB2312" w:eastAsia="仿宋_GB2312" w:hAnsi="仿宋_GB2312" w:cs="仿宋_GB2312" w:hint="eastAsia"/>
          <w:sz w:val="32"/>
          <w:szCs w:val="32"/>
        </w:rPr>
        <w:t>下学期开学报到期间，获准学生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到转入专业办理有关报到手续，正式进入新专业学习。</w:t>
      </w:r>
    </w:p>
    <w:p w:rsidR="00066A64" w:rsidRPr="004E3B0F" w:rsidRDefault="00066A64" w:rsidP="00E579E4">
      <w:pPr>
        <w:spacing w:line="620" w:lineRule="exact"/>
      </w:pPr>
    </w:p>
    <w:p w:rsidR="00FA3424" w:rsidRPr="00FA3424" w:rsidRDefault="00FA3424" w:rsidP="00682E42">
      <w:pPr>
        <w:spacing w:line="620" w:lineRule="exact"/>
        <w:ind w:firstLineChars="200" w:firstLine="420"/>
      </w:pPr>
    </w:p>
    <w:sectPr w:rsidR="00FA3424" w:rsidRPr="00FA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7D" w:rsidRDefault="004E2E7D" w:rsidP="00FA3424">
      <w:r>
        <w:separator/>
      </w:r>
    </w:p>
  </w:endnote>
  <w:endnote w:type="continuationSeparator" w:id="0">
    <w:p w:rsidR="004E2E7D" w:rsidRDefault="004E2E7D" w:rsidP="00FA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7D" w:rsidRDefault="004E2E7D" w:rsidP="00FA3424">
      <w:r>
        <w:separator/>
      </w:r>
    </w:p>
  </w:footnote>
  <w:footnote w:type="continuationSeparator" w:id="0">
    <w:p w:rsidR="004E2E7D" w:rsidRDefault="004E2E7D" w:rsidP="00FA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CA"/>
    <w:rsid w:val="00011241"/>
    <w:rsid w:val="00066A64"/>
    <w:rsid w:val="00080642"/>
    <w:rsid w:val="000C4ABC"/>
    <w:rsid w:val="000E37DB"/>
    <w:rsid w:val="00143AE4"/>
    <w:rsid w:val="001B5C76"/>
    <w:rsid w:val="001B5DBE"/>
    <w:rsid w:val="001B7AFC"/>
    <w:rsid w:val="001D0203"/>
    <w:rsid w:val="00222923"/>
    <w:rsid w:val="00290120"/>
    <w:rsid w:val="002960CA"/>
    <w:rsid w:val="002C4F9D"/>
    <w:rsid w:val="002C7C87"/>
    <w:rsid w:val="003B706F"/>
    <w:rsid w:val="003E524F"/>
    <w:rsid w:val="004109A4"/>
    <w:rsid w:val="004203D9"/>
    <w:rsid w:val="004529F9"/>
    <w:rsid w:val="00476C6C"/>
    <w:rsid w:val="004A68E6"/>
    <w:rsid w:val="004C7F83"/>
    <w:rsid w:val="004E2E7D"/>
    <w:rsid w:val="004E3B0F"/>
    <w:rsid w:val="00533AA1"/>
    <w:rsid w:val="00561122"/>
    <w:rsid w:val="00562C0D"/>
    <w:rsid w:val="005B4F9E"/>
    <w:rsid w:val="00682E42"/>
    <w:rsid w:val="006D7B1C"/>
    <w:rsid w:val="0071206E"/>
    <w:rsid w:val="00783CAB"/>
    <w:rsid w:val="007D6E53"/>
    <w:rsid w:val="00801D06"/>
    <w:rsid w:val="00824C24"/>
    <w:rsid w:val="0087033C"/>
    <w:rsid w:val="008C0F2E"/>
    <w:rsid w:val="00922A6F"/>
    <w:rsid w:val="00951574"/>
    <w:rsid w:val="00971B56"/>
    <w:rsid w:val="00997687"/>
    <w:rsid w:val="009C7B9A"/>
    <w:rsid w:val="00A6566B"/>
    <w:rsid w:val="00AD3359"/>
    <w:rsid w:val="00B37F14"/>
    <w:rsid w:val="00BA3BD8"/>
    <w:rsid w:val="00BB4EE5"/>
    <w:rsid w:val="00C83E51"/>
    <w:rsid w:val="00C870B6"/>
    <w:rsid w:val="00CC6448"/>
    <w:rsid w:val="00CF3481"/>
    <w:rsid w:val="00D8562D"/>
    <w:rsid w:val="00D96217"/>
    <w:rsid w:val="00DD0F8E"/>
    <w:rsid w:val="00E2302B"/>
    <w:rsid w:val="00E46ACA"/>
    <w:rsid w:val="00E579E4"/>
    <w:rsid w:val="00E97142"/>
    <w:rsid w:val="00ED2E10"/>
    <w:rsid w:val="00F42E73"/>
    <w:rsid w:val="00F7497E"/>
    <w:rsid w:val="00F93862"/>
    <w:rsid w:val="00FA3424"/>
    <w:rsid w:val="00FC0949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3EA47"/>
  <w15:chartTrackingRefBased/>
  <w15:docId w15:val="{A491B479-A9B4-4680-A6CF-26498E6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24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4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424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45</cp:revision>
  <dcterms:created xsi:type="dcterms:W3CDTF">2020-11-11T02:34:00Z</dcterms:created>
  <dcterms:modified xsi:type="dcterms:W3CDTF">2024-04-25T07:24:00Z</dcterms:modified>
</cp:coreProperties>
</file>